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46A0E" w14:textId="77777777" w:rsidR="00FD2807" w:rsidRPr="00D012CF" w:rsidRDefault="00FD2807" w:rsidP="00FD2807">
      <w:pPr>
        <w:rPr>
          <w:rFonts w:ascii="Arial" w:hAnsi="Arial" w:cs="Arial"/>
          <w:kern w:val="1"/>
          <w:sz w:val="22"/>
          <w:szCs w:val="22"/>
        </w:rPr>
      </w:pPr>
      <w:r w:rsidRPr="00D012CF">
        <w:rPr>
          <w:rFonts w:ascii="Arial" w:hAnsi="Arial" w:cs="Arial"/>
          <w:kern w:val="1"/>
          <w:sz w:val="22"/>
          <w:szCs w:val="22"/>
        </w:rPr>
        <w:t xml:space="preserve">                     </w:t>
      </w:r>
      <w:r w:rsidRPr="00D012CF">
        <w:rPr>
          <w:rFonts w:ascii="Arial" w:hAnsi="Arial" w:cs="Arial"/>
          <w:kern w:val="1"/>
          <w:sz w:val="22"/>
          <w:szCs w:val="22"/>
        </w:rPr>
        <w:drawing>
          <wp:inline distT="0" distB="0" distL="0" distR="0" wp14:anchorId="6DD42022" wp14:editId="7DE1B807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5773F" w14:textId="77777777" w:rsidR="00FD2807" w:rsidRPr="00D012CF" w:rsidRDefault="00FD2807" w:rsidP="00FD2807">
      <w:pPr>
        <w:ind w:firstLine="708"/>
        <w:rPr>
          <w:rFonts w:ascii="Arial" w:hAnsi="Arial" w:cs="Arial"/>
          <w:kern w:val="1"/>
          <w:sz w:val="22"/>
          <w:szCs w:val="22"/>
        </w:rPr>
      </w:pPr>
      <w:r w:rsidRPr="00D012CF">
        <w:rPr>
          <w:rFonts w:ascii="Arial" w:hAnsi="Arial" w:cs="Arial"/>
          <w:kern w:val="1"/>
          <w:sz w:val="22"/>
          <w:szCs w:val="22"/>
        </w:rPr>
        <w:t>REPUBLIKA HRVATSKA</w:t>
      </w:r>
    </w:p>
    <w:p w14:paraId="570C95C2" w14:textId="77777777" w:rsidR="00FD2807" w:rsidRPr="00D012CF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D012CF">
        <w:rPr>
          <w:rFonts w:ascii="Arial" w:hAnsi="Arial" w:cs="Arial"/>
          <w:kern w:val="1"/>
          <w:sz w:val="22"/>
          <w:szCs w:val="22"/>
        </w:rPr>
        <w:t>PRIMORSKO-GORANSKA ŽUPANIJA</w:t>
      </w:r>
    </w:p>
    <w:p w14:paraId="18DA2692" w14:textId="77777777" w:rsidR="00FD2807" w:rsidRPr="00D012CF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D012CF">
        <w:rPr>
          <w:rFonts w:ascii="Arial" w:hAnsi="Arial" w:cs="Arial"/>
          <w:kern w:val="1"/>
          <w:sz w:val="22"/>
          <w:szCs w:val="22"/>
        </w:rPr>
        <w:t xml:space="preserve">           GRAD CRIKVENICA</w:t>
      </w:r>
    </w:p>
    <w:p w14:paraId="04066285" w14:textId="77777777" w:rsidR="00FD2807" w:rsidRPr="00D012CF" w:rsidRDefault="00FD2807" w:rsidP="00FD2807">
      <w:pPr>
        <w:rPr>
          <w:rFonts w:ascii="Arial" w:hAnsi="Arial" w:cs="Arial"/>
          <w:sz w:val="22"/>
          <w:szCs w:val="22"/>
        </w:rPr>
      </w:pPr>
      <w:r w:rsidRPr="00D012CF">
        <w:rPr>
          <w:rFonts w:ascii="Arial" w:hAnsi="Arial" w:cs="Arial"/>
          <w:sz w:val="22"/>
          <w:szCs w:val="22"/>
        </w:rPr>
        <w:t xml:space="preserve">Upravni odjel za komunalni sustav </w:t>
      </w:r>
      <w:r w:rsidR="007D4560" w:rsidRPr="00D012CF">
        <w:rPr>
          <w:rFonts w:ascii="Arial" w:hAnsi="Arial" w:cs="Arial"/>
          <w:sz w:val="22"/>
          <w:szCs w:val="22"/>
        </w:rPr>
        <w:t xml:space="preserve"> </w:t>
      </w:r>
      <w:r w:rsidRPr="00D012CF">
        <w:rPr>
          <w:rFonts w:ascii="Arial" w:hAnsi="Arial" w:cs="Arial"/>
          <w:sz w:val="22"/>
          <w:szCs w:val="22"/>
        </w:rPr>
        <w:t xml:space="preserve">i zaštitu okoliša </w:t>
      </w:r>
    </w:p>
    <w:p w14:paraId="03FE33A1" w14:textId="65D06A36" w:rsidR="00FD2807" w:rsidRPr="00D012CF" w:rsidRDefault="00FD2807" w:rsidP="00FD2807">
      <w:pPr>
        <w:rPr>
          <w:rFonts w:ascii="Arial" w:hAnsi="Arial" w:cs="Arial"/>
          <w:sz w:val="22"/>
          <w:szCs w:val="22"/>
        </w:rPr>
      </w:pPr>
      <w:r w:rsidRPr="00D012CF">
        <w:rPr>
          <w:rFonts w:ascii="Arial" w:hAnsi="Arial" w:cs="Arial"/>
          <w:sz w:val="22"/>
          <w:szCs w:val="22"/>
        </w:rPr>
        <w:t>KLASA: 3</w:t>
      </w:r>
      <w:r w:rsidR="00B20404" w:rsidRPr="00D012CF">
        <w:rPr>
          <w:rFonts w:ascii="Arial" w:hAnsi="Arial" w:cs="Arial"/>
          <w:sz w:val="22"/>
          <w:szCs w:val="22"/>
        </w:rPr>
        <w:t>63</w:t>
      </w:r>
      <w:r w:rsidRPr="00D012CF">
        <w:rPr>
          <w:rFonts w:ascii="Arial" w:hAnsi="Arial" w:cs="Arial"/>
          <w:sz w:val="22"/>
          <w:szCs w:val="22"/>
        </w:rPr>
        <w:t>-01/</w:t>
      </w:r>
      <w:r w:rsidR="00B20404" w:rsidRPr="00D012CF">
        <w:rPr>
          <w:rFonts w:ascii="Arial" w:hAnsi="Arial" w:cs="Arial"/>
          <w:sz w:val="22"/>
          <w:szCs w:val="22"/>
        </w:rPr>
        <w:t>20</w:t>
      </w:r>
      <w:r w:rsidRPr="00D012CF">
        <w:rPr>
          <w:rFonts w:ascii="Arial" w:hAnsi="Arial" w:cs="Arial"/>
          <w:sz w:val="22"/>
          <w:szCs w:val="22"/>
        </w:rPr>
        <w:t>-01/</w:t>
      </w:r>
      <w:r w:rsidR="005E1834" w:rsidRPr="00D012CF">
        <w:rPr>
          <w:rFonts w:ascii="Arial" w:hAnsi="Arial" w:cs="Arial"/>
          <w:sz w:val="22"/>
          <w:szCs w:val="22"/>
        </w:rPr>
        <w:t>330</w:t>
      </w:r>
    </w:p>
    <w:p w14:paraId="4A0F5A84" w14:textId="7F3300F2" w:rsidR="00FD2807" w:rsidRPr="00D012CF" w:rsidRDefault="00FD2807" w:rsidP="00FD2807">
      <w:pPr>
        <w:rPr>
          <w:rFonts w:ascii="Arial" w:hAnsi="Arial" w:cs="Arial"/>
          <w:sz w:val="22"/>
          <w:szCs w:val="22"/>
        </w:rPr>
      </w:pPr>
      <w:r w:rsidRPr="00D012CF">
        <w:rPr>
          <w:rFonts w:ascii="Arial" w:hAnsi="Arial" w:cs="Arial"/>
          <w:sz w:val="22"/>
          <w:szCs w:val="22"/>
        </w:rPr>
        <w:t>URBROJ: 2107/01-06/02-</w:t>
      </w:r>
      <w:r w:rsidR="00B20404" w:rsidRPr="00D012CF">
        <w:rPr>
          <w:rFonts w:ascii="Arial" w:hAnsi="Arial" w:cs="Arial"/>
          <w:sz w:val="22"/>
          <w:szCs w:val="22"/>
        </w:rPr>
        <w:t>20</w:t>
      </w:r>
      <w:r w:rsidRPr="00D012CF">
        <w:rPr>
          <w:rFonts w:ascii="Arial" w:hAnsi="Arial" w:cs="Arial"/>
          <w:sz w:val="22"/>
          <w:szCs w:val="22"/>
        </w:rPr>
        <w:t>-</w:t>
      </w:r>
      <w:r w:rsidR="00F24A76">
        <w:rPr>
          <w:rFonts w:ascii="Arial" w:hAnsi="Arial" w:cs="Arial"/>
          <w:sz w:val="22"/>
          <w:szCs w:val="22"/>
        </w:rPr>
        <w:t>5</w:t>
      </w:r>
    </w:p>
    <w:p w14:paraId="4A10482E" w14:textId="124D95DF" w:rsidR="00FD2807" w:rsidRPr="00D012CF" w:rsidRDefault="00FD2807" w:rsidP="00FD2807">
      <w:pPr>
        <w:jc w:val="both"/>
        <w:rPr>
          <w:rFonts w:ascii="Arial" w:hAnsi="Arial" w:cs="Arial"/>
          <w:sz w:val="22"/>
          <w:szCs w:val="22"/>
        </w:rPr>
      </w:pPr>
      <w:r w:rsidRPr="00D012CF">
        <w:rPr>
          <w:rFonts w:ascii="Arial" w:hAnsi="Arial" w:cs="Arial"/>
          <w:sz w:val="22"/>
          <w:szCs w:val="22"/>
        </w:rPr>
        <w:t xml:space="preserve">Crikvenica,  </w:t>
      </w:r>
      <w:r w:rsidR="00B20404" w:rsidRPr="00D012CF">
        <w:rPr>
          <w:rFonts w:ascii="Arial" w:hAnsi="Arial" w:cs="Arial"/>
          <w:sz w:val="22"/>
          <w:szCs w:val="22"/>
        </w:rPr>
        <w:t>1</w:t>
      </w:r>
      <w:r w:rsidR="005E1834" w:rsidRPr="00D012CF">
        <w:rPr>
          <w:rFonts w:ascii="Arial" w:hAnsi="Arial" w:cs="Arial"/>
          <w:sz w:val="22"/>
          <w:szCs w:val="22"/>
        </w:rPr>
        <w:t>5</w:t>
      </w:r>
      <w:r w:rsidR="008F2631" w:rsidRPr="00D012CF">
        <w:rPr>
          <w:rFonts w:ascii="Arial" w:hAnsi="Arial" w:cs="Arial"/>
          <w:sz w:val="22"/>
          <w:szCs w:val="22"/>
        </w:rPr>
        <w:t xml:space="preserve">. </w:t>
      </w:r>
      <w:r w:rsidR="005E1834" w:rsidRPr="00D012CF">
        <w:rPr>
          <w:rFonts w:ascii="Arial" w:hAnsi="Arial" w:cs="Arial"/>
          <w:sz w:val="22"/>
          <w:szCs w:val="22"/>
        </w:rPr>
        <w:t>prosinac</w:t>
      </w:r>
      <w:r w:rsidRPr="00D012CF">
        <w:rPr>
          <w:rFonts w:ascii="Arial" w:hAnsi="Arial" w:cs="Arial"/>
          <w:sz w:val="22"/>
          <w:szCs w:val="22"/>
        </w:rPr>
        <w:t xml:space="preserve"> 20</w:t>
      </w:r>
      <w:r w:rsidR="00B20404" w:rsidRPr="00D012CF">
        <w:rPr>
          <w:rFonts w:ascii="Arial" w:hAnsi="Arial" w:cs="Arial"/>
          <w:sz w:val="22"/>
          <w:szCs w:val="22"/>
        </w:rPr>
        <w:t>20</w:t>
      </w:r>
      <w:r w:rsidRPr="00D012CF">
        <w:rPr>
          <w:rFonts w:ascii="Arial" w:hAnsi="Arial" w:cs="Arial"/>
          <w:sz w:val="22"/>
          <w:szCs w:val="22"/>
        </w:rPr>
        <w:t>. godine</w:t>
      </w:r>
    </w:p>
    <w:p w14:paraId="6DADD876" w14:textId="36F62CBF" w:rsidR="00AC0DD2" w:rsidRPr="00D012CF" w:rsidRDefault="00AC0DD2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1F6C29" w14:textId="59853364" w:rsidR="00D012CF" w:rsidRPr="00D012CF" w:rsidRDefault="00D012CF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115CA4" w14:textId="77777777" w:rsidR="00D012CF" w:rsidRPr="00D012CF" w:rsidRDefault="00D012CF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9EED38" w14:textId="3F9A930F" w:rsidR="001E0AAA" w:rsidRPr="00D012CF" w:rsidRDefault="00FD2807" w:rsidP="001E0AAA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>PREDMET:</w:t>
      </w:r>
      <w:r w:rsidR="008F2631"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F2631"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>ODLUK</w:t>
      </w:r>
      <w:r w:rsidR="008F2631"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>A</w:t>
      </w:r>
      <w:r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O </w:t>
      </w:r>
      <w:r w:rsidR="00C97F89"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>prijedlogu Odluke o dopuni Odluke o komunalnoj naknadi</w:t>
      </w:r>
      <w:r w:rsidR="001E0AAA" w:rsidRPr="00D012C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78FF6F88" w14:textId="77777777" w:rsidR="008F2631" w:rsidRPr="00D012CF" w:rsidRDefault="008F2631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012CF">
        <w:rPr>
          <w:rFonts w:ascii="Arial" w:eastAsia="Calibri" w:hAnsi="Arial" w:cs="Arial"/>
          <w:sz w:val="22"/>
          <w:szCs w:val="22"/>
          <w:lang w:eastAsia="en-US"/>
        </w:rPr>
        <w:t>-izvješće o provedenom savjetovanju s javnošću</w:t>
      </w:r>
    </w:p>
    <w:p w14:paraId="7A66ADB6" w14:textId="77777777" w:rsidR="001E0AAA" w:rsidRPr="00D012CF" w:rsidRDefault="001E0AAA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232251" w14:textId="77777777" w:rsidR="000A6BF1" w:rsidRPr="00D012CF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6370"/>
      </w:tblGrid>
      <w:tr w:rsidR="001B1041" w:rsidRPr="00D012CF" w14:paraId="62B919C1" w14:textId="77777777" w:rsidTr="001A1C3F">
        <w:tc>
          <w:tcPr>
            <w:tcW w:w="9626" w:type="dxa"/>
            <w:gridSpan w:val="2"/>
          </w:tcPr>
          <w:p w14:paraId="6EE8595C" w14:textId="77777777" w:rsidR="005347F6" w:rsidRPr="00D012CF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IZVJEŠĆE O PROVEDENOM SAVJETOVANJU S JAVNOŠĆU</w:t>
            </w:r>
          </w:p>
        </w:tc>
      </w:tr>
      <w:tr w:rsidR="001B1041" w:rsidRPr="00D012CF" w14:paraId="30906090" w14:textId="77777777" w:rsidTr="005347F6">
        <w:tc>
          <w:tcPr>
            <w:tcW w:w="3256" w:type="dxa"/>
          </w:tcPr>
          <w:p w14:paraId="721DDA5A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dokumenta</w:t>
            </w:r>
          </w:p>
        </w:tc>
        <w:tc>
          <w:tcPr>
            <w:tcW w:w="6370" w:type="dxa"/>
          </w:tcPr>
          <w:p w14:paraId="7E4E9558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 o provedenom savjetovanju</w:t>
            </w:r>
            <w:r w:rsidR="00FD2807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 javnošću 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o Prijedlogu </w:t>
            </w:r>
          </w:p>
          <w:p w14:paraId="27C44B7A" w14:textId="702C725B" w:rsidR="008F2631" w:rsidRPr="00D012CF" w:rsidRDefault="008F2631" w:rsidP="008F263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 w:rsidR="00526E2A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dluke o </w:t>
            </w:r>
            <w:r w:rsidR="00C97F89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dopuni Odluke o komunalnoj naknadi </w:t>
            </w:r>
            <w:r w:rsidR="003239B0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1041" w:rsidRPr="00D012CF" w14:paraId="39E46538" w14:textId="77777777" w:rsidTr="005347F6">
        <w:tc>
          <w:tcPr>
            <w:tcW w:w="3256" w:type="dxa"/>
          </w:tcPr>
          <w:p w14:paraId="2DD5349A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Stvaratelj dokumenta, tijelo koje provodi savjetovanje</w:t>
            </w:r>
          </w:p>
        </w:tc>
        <w:tc>
          <w:tcPr>
            <w:tcW w:w="6370" w:type="dxa"/>
          </w:tcPr>
          <w:p w14:paraId="674FCBF0" w14:textId="77777777" w:rsidR="00FB3EC0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Upravni odjel za komunalni sustav i zaštitu okoliša </w:t>
            </w:r>
          </w:p>
          <w:p w14:paraId="7B4FA7C7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Grada Crikvenice</w:t>
            </w:r>
          </w:p>
        </w:tc>
      </w:tr>
      <w:tr w:rsidR="001B1041" w:rsidRPr="00D012CF" w14:paraId="1F0CCF47" w14:textId="77777777" w:rsidTr="005347F6">
        <w:tc>
          <w:tcPr>
            <w:tcW w:w="3256" w:type="dxa"/>
          </w:tcPr>
          <w:p w14:paraId="0A0BECCA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Datim dokumenta</w:t>
            </w:r>
          </w:p>
        </w:tc>
        <w:tc>
          <w:tcPr>
            <w:tcW w:w="6370" w:type="dxa"/>
          </w:tcPr>
          <w:p w14:paraId="0687B3E3" w14:textId="44E5C6D8" w:rsidR="0017196A" w:rsidRPr="00D012CF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Nacrt Odluke kreiran je</w:t>
            </w:r>
            <w:r w:rsidR="00C4002F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F2631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97F89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01. prosinca 2020.</w:t>
            </w:r>
            <w:r w:rsidR="0017196A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godine</w:t>
            </w:r>
          </w:p>
        </w:tc>
      </w:tr>
      <w:tr w:rsidR="001B1041" w:rsidRPr="00D012CF" w14:paraId="62388A82" w14:textId="77777777" w:rsidTr="005347F6">
        <w:tc>
          <w:tcPr>
            <w:tcW w:w="3256" w:type="dxa"/>
          </w:tcPr>
          <w:p w14:paraId="49789908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Verzija dokumenta </w:t>
            </w:r>
          </w:p>
        </w:tc>
        <w:tc>
          <w:tcPr>
            <w:tcW w:w="6370" w:type="dxa"/>
          </w:tcPr>
          <w:p w14:paraId="32939143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</w:tr>
      <w:tr w:rsidR="001B1041" w:rsidRPr="00D012CF" w14:paraId="1E161F74" w14:textId="77777777" w:rsidTr="005347F6">
        <w:tc>
          <w:tcPr>
            <w:tcW w:w="3256" w:type="dxa"/>
          </w:tcPr>
          <w:p w14:paraId="2E268EE5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Vrsta dokumenta</w:t>
            </w:r>
          </w:p>
        </w:tc>
        <w:tc>
          <w:tcPr>
            <w:tcW w:w="6370" w:type="dxa"/>
          </w:tcPr>
          <w:p w14:paraId="1844AFBA" w14:textId="77777777" w:rsidR="0017196A" w:rsidRPr="00D012CF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</w:t>
            </w:r>
          </w:p>
        </w:tc>
      </w:tr>
      <w:tr w:rsidR="001B1041" w:rsidRPr="00D012CF" w14:paraId="03FDC7FF" w14:textId="77777777" w:rsidTr="005347F6">
        <w:tc>
          <w:tcPr>
            <w:tcW w:w="3256" w:type="dxa"/>
          </w:tcPr>
          <w:p w14:paraId="51C17769" w14:textId="77777777" w:rsidR="0017196A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akta</w:t>
            </w:r>
          </w:p>
        </w:tc>
        <w:tc>
          <w:tcPr>
            <w:tcW w:w="6370" w:type="dxa"/>
          </w:tcPr>
          <w:p w14:paraId="060EE1EC" w14:textId="209C6290" w:rsidR="0017196A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 </w:t>
            </w:r>
            <w:r w:rsidR="00E371AA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E0AAA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Odluke o </w:t>
            </w:r>
            <w:r w:rsidR="00C97F89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dopuni Odluke o komunalnoj naknadi </w:t>
            </w:r>
          </w:p>
        </w:tc>
      </w:tr>
      <w:tr w:rsidR="001B1041" w:rsidRPr="00D012CF" w14:paraId="200071D4" w14:textId="77777777" w:rsidTr="005347F6">
        <w:tc>
          <w:tcPr>
            <w:tcW w:w="3256" w:type="dxa"/>
          </w:tcPr>
          <w:p w14:paraId="39EE2A06" w14:textId="77777777" w:rsidR="00515462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Jedinstvena oznaka Plana savjetovanja</w:t>
            </w:r>
          </w:p>
        </w:tc>
        <w:tc>
          <w:tcPr>
            <w:tcW w:w="6370" w:type="dxa"/>
          </w:tcPr>
          <w:p w14:paraId="00CEFE5A" w14:textId="68E9254E" w:rsidR="00515462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 savjetovanja s javnošću Grada Crikvenice za 20</w:t>
            </w:r>
            <w:r w:rsidR="003239B0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godinu.</w:t>
            </w:r>
          </w:p>
        </w:tc>
      </w:tr>
      <w:tr w:rsidR="001B1041" w:rsidRPr="00D012CF" w14:paraId="0B34FAE3" w14:textId="77777777" w:rsidTr="005347F6">
        <w:tc>
          <w:tcPr>
            <w:tcW w:w="3256" w:type="dxa"/>
          </w:tcPr>
          <w:p w14:paraId="4C1B8F28" w14:textId="77777777" w:rsidR="00515462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Naziv tijela nadležnog za izradu </w:t>
            </w:r>
            <w:r w:rsidR="00FD2807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rijedloga</w:t>
            </w:r>
            <w:r w:rsidR="00204578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 izvješća o provedenom savjetovanju</w:t>
            </w:r>
          </w:p>
        </w:tc>
        <w:tc>
          <w:tcPr>
            <w:tcW w:w="6370" w:type="dxa"/>
          </w:tcPr>
          <w:p w14:paraId="584FDF43" w14:textId="77777777" w:rsidR="00515462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Upravni odjel za komunalni sustav i zaštitu okoliša</w:t>
            </w:r>
          </w:p>
        </w:tc>
      </w:tr>
      <w:tr w:rsidR="001B1041" w:rsidRPr="00D012CF" w14:paraId="2B85CF4D" w14:textId="77777777" w:rsidTr="005347F6">
        <w:tc>
          <w:tcPr>
            <w:tcW w:w="3256" w:type="dxa"/>
          </w:tcPr>
          <w:p w14:paraId="0A899F60" w14:textId="77777777" w:rsidR="00515462" w:rsidRPr="00D012CF" w:rsidRDefault="00515462" w:rsidP="00AC0DD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Je li prijedlog bio objavljen na Internet stranicama i u kojem vremenu ?</w:t>
            </w:r>
          </w:p>
        </w:tc>
        <w:tc>
          <w:tcPr>
            <w:tcW w:w="6370" w:type="dxa"/>
          </w:tcPr>
          <w:p w14:paraId="5CB3CF3C" w14:textId="77777777" w:rsidR="00515462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Nacrt je objavljen na Internet stranici Grada Crikvenice </w:t>
            </w:r>
            <w:hyperlink r:id="rId9" w:history="1">
              <w:r w:rsidRPr="00D012CF">
                <w:rPr>
                  <w:rStyle w:val="Hiperveza"/>
                  <w:rFonts w:ascii="Arial" w:eastAsia="Calibri" w:hAnsi="Arial" w:cs="Arial"/>
                  <w:color w:val="auto"/>
                  <w:sz w:val="22"/>
                  <w:szCs w:val="22"/>
                  <w:lang w:eastAsia="en-US"/>
                </w:rPr>
                <w:t>www.crikvenica.hr</w:t>
              </w:r>
            </w:hyperlink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92214D3" w14:textId="615FD1BF" w:rsidR="00515462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Savjetovanje je trajalo od  </w:t>
            </w:r>
            <w:r w:rsidR="00C97F89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03. prosinca 2</w:t>
            </w:r>
            <w:r w:rsidR="00AC0DD2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  <w:r w:rsidR="003239B0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AC0DD2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godine 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do </w:t>
            </w:r>
            <w:r w:rsidR="008F2631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3239B0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C97F89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1E0AAA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</w:t>
            </w:r>
            <w:r w:rsidR="00C97F89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1E0AAA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3239B0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godine.</w:t>
            </w:r>
          </w:p>
        </w:tc>
      </w:tr>
      <w:tr w:rsidR="001B1041" w:rsidRPr="00D012CF" w14:paraId="0745D0BE" w14:textId="77777777" w:rsidTr="005347F6">
        <w:tc>
          <w:tcPr>
            <w:tcW w:w="3256" w:type="dxa"/>
          </w:tcPr>
          <w:p w14:paraId="476E7F22" w14:textId="77777777" w:rsidR="00515462" w:rsidRPr="00D012CF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javnosti dostavili svoje prijedloge, primjedbe  ili mišljenja ?</w:t>
            </w:r>
          </w:p>
        </w:tc>
        <w:tc>
          <w:tcPr>
            <w:tcW w:w="6370" w:type="dxa"/>
          </w:tcPr>
          <w:p w14:paraId="25539552" w14:textId="77777777" w:rsidR="005347F6" w:rsidRPr="00D012CF" w:rsidRDefault="00E371A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U naznačenom vremenu nisu zaprimljene primjedbe.</w:t>
            </w:r>
          </w:p>
          <w:p w14:paraId="46DE92C4" w14:textId="77777777" w:rsidR="00EA69D9" w:rsidRPr="00D012CF" w:rsidRDefault="00220FC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Napomena:</w:t>
            </w:r>
          </w:p>
          <w:p w14:paraId="7DF376DB" w14:textId="77777777" w:rsidR="001B1041" w:rsidRPr="00D012CF" w:rsidRDefault="001B1041" w:rsidP="001B1041">
            <w:pPr>
              <w:widowControl/>
              <w:spacing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</w:rPr>
              <w:t xml:space="preserve">Na temelju Zaključka Vlade Republike Hrvatske Klasa:022-03/20-07/356 URBROJ:50301-05/14-20-1 od 30. studenoga 2020. (Narodne novine broj: 133/20) ravnatelj Porezne uprave donio je Uputu o provedbi mjere nadoknade dijela ili svih plaćenih fiksnih troškova u sklopu mjere Potpore za očuvanje radnih mjesta u djelatnostima pogođenim </w:t>
            </w:r>
            <w:proofErr w:type="spellStart"/>
            <w:r w:rsidRPr="00D012CF">
              <w:rPr>
                <w:rFonts w:ascii="Arial" w:eastAsia="Calibri" w:hAnsi="Arial" w:cs="Arial"/>
                <w:sz w:val="22"/>
                <w:szCs w:val="22"/>
              </w:rPr>
              <w:t>Koronavirusom</w:t>
            </w:r>
            <w:proofErr w:type="spellEnd"/>
            <w:r w:rsidRPr="00D012CF">
              <w:rPr>
                <w:rFonts w:ascii="Arial" w:eastAsia="Calibri" w:hAnsi="Arial" w:cs="Arial"/>
                <w:sz w:val="22"/>
                <w:szCs w:val="22"/>
              </w:rPr>
              <w:t xml:space="preserve"> (COVID-19). </w:t>
            </w:r>
          </w:p>
          <w:p w14:paraId="0023A700" w14:textId="77777777" w:rsidR="001B1041" w:rsidRPr="00D012CF" w:rsidRDefault="001B1041" w:rsidP="001B1041">
            <w:pPr>
              <w:widowControl/>
              <w:spacing w:after="100" w:afterAutospacing="1"/>
              <w:rPr>
                <w:rFonts w:ascii="Roboto" w:hAnsi="Roboto"/>
                <w:sz w:val="22"/>
                <w:szCs w:val="22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</w:rPr>
              <w:t>Trošak komunalne naknade pripada u fiksne troškove za koje će poduzetnici</w:t>
            </w:r>
            <w:r w:rsidRPr="00D012CF">
              <w:rPr>
                <w:rFonts w:ascii="Roboto" w:hAnsi="Roboto"/>
                <w:sz w:val="22"/>
                <w:szCs w:val="22"/>
              </w:rPr>
              <w:t xml:space="preserve"> moći putem zahtjeva zatražiti nadoknadu plaćenih fiksnih troškova</w:t>
            </w:r>
            <w:r w:rsidRPr="00D012C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bookmarkStart w:id="0" w:name="_Hlk58579802"/>
            <w:r w:rsidRPr="00D012CF">
              <w:rPr>
                <w:rFonts w:ascii="Roboto" w:hAnsi="Roboto"/>
                <w:sz w:val="22"/>
                <w:szCs w:val="22"/>
              </w:rPr>
              <w:t xml:space="preserve">u sklopu mjere Potpore za očuvanje </w:t>
            </w:r>
            <w:r w:rsidRPr="00D012CF">
              <w:rPr>
                <w:rFonts w:ascii="Roboto" w:hAnsi="Roboto"/>
                <w:sz w:val="22"/>
                <w:szCs w:val="22"/>
              </w:rPr>
              <w:lastRenderedPageBreak/>
              <w:t xml:space="preserve">radnih mjesta u djelatnostima pogođenim </w:t>
            </w:r>
            <w:proofErr w:type="spellStart"/>
            <w:r w:rsidRPr="00D012CF">
              <w:rPr>
                <w:rFonts w:ascii="Roboto" w:hAnsi="Roboto"/>
                <w:sz w:val="22"/>
                <w:szCs w:val="22"/>
              </w:rPr>
              <w:t>Koronavirusom</w:t>
            </w:r>
            <w:proofErr w:type="spellEnd"/>
            <w:r w:rsidRPr="00D012CF">
              <w:rPr>
                <w:rFonts w:ascii="Roboto" w:hAnsi="Roboto"/>
                <w:sz w:val="22"/>
                <w:szCs w:val="22"/>
              </w:rPr>
              <w:t xml:space="preserve"> (COVID-19).</w:t>
            </w:r>
          </w:p>
          <w:bookmarkEnd w:id="0"/>
          <w:p w14:paraId="72CA4CCA" w14:textId="22EDA2CE" w:rsidR="001B1041" w:rsidRPr="00D012CF" w:rsidRDefault="001B1041" w:rsidP="001B1041">
            <w:pPr>
              <w:widowControl/>
              <w:spacing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</w:rPr>
              <w:t xml:space="preserve">Obzirom da će trošak plaćene komunalne naknade za prosinac 2020. godine poduzetnicima kojima je obustavljen rad u poslovnom prostoru   Odlukom  o nužnim  epidemiološkim mjerama  kojima se ograničavaju okupljanja i uvode druge nužne epidemiološke mjere i preporuke radi sprječavanja prijenosa bolesti COVID-19 putem okupljanja,  Stožera civilne zaštite  Republike Hrvatske  od 27. studenog 2020. godine biti nadoknađen u sklopu mjere Potpore za očuvanje radnih mjesta u djelatnostima pogođenim </w:t>
            </w:r>
            <w:proofErr w:type="spellStart"/>
            <w:r w:rsidRPr="00D012CF">
              <w:rPr>
                <w:rFonts w:ascii="Arial" w:eastAsia="Calibri" w:hAnsi="Arial" w:cs="Arial"/>
                <w:sz w:val="22"/>
                <w:szCs w:val="22"/>
              </w:rPr>
              <w:t>Koronavirusom</w:t>
            </w:r>
            <w:proofErr w:type="spellEnd"/>
            <w:r w:rsidRPr="00D012CF">
              <w:rPr>
                <w:rFonts w:ascii="Arial" w:eastAsia="Calibri" w:hAnsi="Arial" w:cs="Arial"/>
                <w:sz w:val="22"/>
                <w:szCs w:val="22"/>
              </w:rPr>
              <w:t xml:space="preserve"> (COVID-19), </w:t>
            </w:r>
            <w:r w:rsidRPr="00D012CF">
              <w:rPr>
                <w:rFonts w:ascii="Arial" w:eastAsia="Calibri" w:hAnsi="Arial" w:cs="Arial"/>
                <w:sz w:val="22"/>
                <w:szCs w:val="22"/>
              </w:rPr>
              <w:t>gradonačelnik Grada Crikvenice povukao je prijedlog Odluke iz postupka rasprave i donošenja sa sjednice Gradskog vijeća.</w:t>
            </w:r>
          </w:p>
          <w:p w14:paraId="75102419" w14:textId="087D381E" w:rsidR="00220FCA" w:rsidRPr="00D012CF" w:rsidRDefault="00220FC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B1041" w:rsidRPr="00D012CF" w14:paraId="16EA2706" w14:textId="77777777" w:rsidTr="005347F6">
        <w:tc>
          <w:tcPr>
            <w:tcW w:w="3256" w:type="dxa"/>
          </w:tcPr>
          <w:p w14:paraId="1C65ADAA" w14:textId="77777777" w:rsidR="005347F6" w:rsidRPr="00D012CF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Troškovi</w:t>
            </w:r>
            <w:r w:rsidR="00674840"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provedenog savjetovanja</w:t>
            </w:r>
          </w:p>
        </w:tc>
        <w:tc>
          <w:tcPr>
            <w:tcW w:w="6370" w:type="dxa"/>
          </w:tcPr>
          <w:p w14:paraId="03C425C8" w14:textId="77777777" w:rsidR="005347F6" w:rsidRPr="00D012CF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12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Provedba internetskog savjetovanja nije uzrokovala dodatne financijske troškove</w:t>
            </w:r>
          </w:p>
        </w:tc>
      </w:tr>
    </w:tbl>
    <w:p w14:paraId="2FE7E1F4" w14:textId="77777777" w:rsidR="00E371AA" w:rsidRPr="00D012CF" w:rsidRDefault="005347F6" w:rsidP="00AC0DD2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2CF">
        <w:rPr>
          <w:rFonts w:ascii="Arial" w:eastAsia="Calibri" w:hAnsi="Arial" w:cs="Arial"/>
          <w:sz w:val="22"/>
          <w:szCs w:val="22"/>
          <w:lang w:eastAsia="en-US"/>
        </w:rPr>
        <w:t xml:space="preserve">Izvješće o provedenom savjetovanju s javnošću objavljuje se na </w:t>
      </w:r>
      <w:r w:rsidR="00FD2807" w:rsidRPr="00D012CF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D012CF">
        <w:rPr>
          <w:rFonts w:ascii="Arial" w:eastAsia="Calibri" w:hAnsi="Arial" w:cs="Arial"/>
          <w:sz w:val="22"/>
          <w:szCs w:val="22"/>
          <w:lang w:eastAsia="en-US"/>
        </w:rPr>
        <w:t>nternet stranicama Grada Crikvenice</w:t>
      </w:r>
      <w:r w:rsidR="00FD2807" w:rsidRPr="00D012CF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D01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10" w:history="1">
        <w:r w:rsidRPr="00D012CF">
          <w:rPr>
            <w:rStyle w:val="Hiperveza"/>
            <w:rFonts w:ascii="Arial" w:eastAsia="Calibri" w:hAnsi="Arial" w:cs="Arial"/>
            <w:color w:val="auto"/>
            <w:sz w:val="22"/>
            <w:szCs w:val="22"/>
            <w:lang w:eastAsia="en-US"/>
          </w:rPr>
          <w:t>www.crikvenica.hr</w:t>
        </w:r>
      </w:hyperlink>
      <w:r w:rsidRPr="00D012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  <w:r w:rsidR="006B38D9" w:rsidRPr="00D012CF">
        <w:rPr>
          <w:rFonts w:ascii="Arial" w:hAnsi="Arial" w:cs="Arial"/>
          <w:sz w:val="22"/>
          <w:szCs w:val="22"/>
        </w:rPr>
        <w:tab/>
      </w:r>
    </w:p>
    <w:sectPr w:rsidR="00E371AA" w:rsidRPr="00D012CF" w:rsidSect="007D4560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9453" w14:textId="77777777" w:rsidR="00016EBF" w:rsidRDefault="00016EBF" w:rsidP="00E74BE7">
      <w:r>
        <w:separator/>
      </w:r>
    </w:p>
  </w:endnote>
  <w:endnote w:type="continuationSeparator" w:id="0">
    <w:p w14:paraId="1560AB80" w14:textId="77777777" w:rsidR="00016EBF" w:rsidRDefault="00016EBF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0D79B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AC3DD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DD229" w14:textId="77777777" w:rsidR="00016EBF" w:rsidRDefault="00016EBF" w:rsidP="00E74BE7">
      <w:r>
        <w:separator/>
      </w:r>
    </w:p>
  </w:footnote>
  <w:footnote w:type="continuationSeparator" w:id="0">
    <w:p w14:paraId="51BB74D3" w14:textId="77777777" w:rsidR="00016EBF" w:rsidRDefault="00016EBF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17F38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1041"/>
    <w:rsid w:val="001B3716"/>
    <w:rsid w:val="001B7398"/>
    <w:rsid w:val="001C199D"/>
    <w:rsid w:val="001C222A"/>
    <w:rsid w:val="001C665D"/>
    <w:rsid w:val="001D4A0C"/>
    <w:rsid w:val="001E07BB"/>
    <w:rsid w:val="001E0AAA"/>
    <w:rsid w:val="001E3172"/>
    <w:rsid w:val="001E6A33"/>
    <w:rsid w:val="001F4C0B"/>
    <w:rsid w:val="001F5D54"/>
    <w:rsid w:val="00203F2D"/>
    <w:rsid w:val="00204578"/>
    <w:rsid w:val="00206A41"/>
    <w:rsid w:val="00216C0F"/>
    <w:rsid w:val="0022012B"/>
    <w:rsid w:val="00220FCA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39B0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539"/>
    <w:rsid w:val="00442A92"/>
    <w:rsid w:val="004466AD"/>
    <w:rsid w:val="0045464D"/>
    <w:rsid w:val="00455158"/>
    <w:rsid w:val="00460DD7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26E2A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1834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4560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7734B"/>
    <w:rsid w:val="00880B90"/>
    <w:rsid w:val="00880C1D"/>
    <w:rsid w:val="00881B02"/>
    <w:rsid w:val="008912BD"/>
    <w:rsid w:val="0089351E"/>
    <w:rsid w:val="008939D8"/>
    <w:rsid w:val="00894B9C"/>
    <w:rsid w:val="00895FB2"/>
    <w:rsid w:val="0089730E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E621E"/>
    <w:rsid w:val="008F05A9"/>
    <w:rsid w:val="008F2631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0DD2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0404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002F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62194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97F89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2CF"/>
    <w:rsid w:val="00D0179D"/>
    <w:rsid w:val="00D0699E"/>
    <w:rsid w:val="00D0742D"/>
    <w:rsid w:val="00D10DC2"/>
    <w:rsid w:val="00D10E63"/>
    <w:rsid w:val="00D11895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A69D9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4A76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104B40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11ED-5BB2-4C54-A538-7F1FAA20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374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Zajedničko Korištenje</cp:lastModifiedBy>
  <cp:revision>7</cp:revision>
  <cp:lastPrinted>2020-11-24T08:21:00Z</cp:lastPrinted>
  <dcterms:created xsi:type="dcterms:W3CDTF">2020-12-15T10:45:00Z</dcterms:created>
  <dcterms:modified xsi:type="dcterms:W3CDTF">2020-12-15T11:49:00Z</dcterms:modified>
</cp:coreProperties>
</file>