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3CA3B" w14:textId="77777777" w:rsidR="00D738AC" w:rsidRDefault="00D738AC" w:rsidP="00D738AC">
      <w:pPr>
        <w:ind w:right="27"/>
        <w:jc w:val="both"/>
        <w:rPr>
          <w:rFonts w:ascii="Arial" w:hAnsi="Arial" w:cs="Arial"/>
          <w:szCs w:val="22"/>
        </w:rPr>
      </w:pPr>
    </w:p>
    <w:p w14:paraId="43B1FA52" w14:textId="1512A34C" w:rsidR="00D738AC" w:rsidRPr="009B63DC" w:rsidRDefault="009B63DC" w:rsidP="00D738AC">
      <w:pPr>
        <w:ind w:right="27"/>
        <w:jc w:val="center"/>
        <w:rPr>
          <w:rFonts w:ascii="Arial" w:hAnsi="Arial" w:cs="Arial"/>
          <w:b/>
          <w:sz w:val="24"/>
          <w:szCs w:val="24"/>
        </w:rPr>
      </w:pPr>
      <w:r w:rsidRPr="009B63DC">
        <w:rPr>
          <w:rFonts w:ascii="Arial" w:hAnsi="Arial" w:cs="Arial"/>
          <w:b/>
          <w:sz w:val="24"/>
          <w:szCs w:val="24"/>
        </w:rPr>
        <w:t>OTVARA SE JAVNO SAVJETOVANJE ZA STUDIJU ODRŽIVOSTI RAZVOJA TURIZMA I PRIHVATNOG KAPACITETA GRADA CRIKVENICE S AKCIJSKIM PLANOM</w:t>
      </w:r>
    </w:p>
    <w:p w14:paraId="4121D930" w14:textId="77777777" w:rsidR="00D738AC" w:rsidRPr="00D738AC" w:rsidRDefault="00D738AC" w:rsidP="00D738AC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73D8094E" w14:textId="77777777" w:rsidR="00D738AC" w:rsidRDefault="00D738AC" w:rsidP="00D738A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2A26505" w14:textId="070F4B9E" w:rsidR="009B63DC" w:rsidRDefault="00D738AC" w:rsidP="00D738A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38AC">
        <w:rPr>
          <w:rFonts w:ascii="Arial" w:hAnsi="Arial" w:cs="Arial"/>
          <w:sz w:val="24"/>
          <w:szCs w:val="24"/>
        </w:rPr>
        <w:t>Na temelju analize sadašnjeg stupnja razvoja turizma i aktualnih trendova Grad Crikvenica prepoznao je potrebu za izradom „Studije održivosti i prihvatnog kapaciteta s akcijskim planom“ kao učinkovitog oruđa za ostvarenje održivog razvoja turizma kao osnove za planiranje budućeg razvoja i otklanjanje negativnih učinaka prekomjernog razvoja turizma uslijed izgradnje velikog broja smještajnih kapaciteta, kuća za odmor i stambenih objekata u funkciji turizma.</w:t>
      </w:r>
      <w:r w:rsidR="009B63DC">
        <w:rPr>
          <w:rFonts w:ascii="Arial" w:hAnsi="Arial" w:cs="Arial"/>
          <w:sz w:val="24"/>
          <w:szCs w:val="24"/>
        </w:rPr>
        <w:t xml:space="preserve"> </w:t>
      </w:r>
      <w:r w:rsidRPr="00D738AC">
        <w:rPr>
          <w:rFonts w:ascii="Arial" w:hAnsi="Arial" w:cs="Arial"/>
          <w:sz w:val="24"/>
          <w:szCs w:val="24"/>
        </w:rPr>
        <w:t>To uključuje i izračun turističkog prihvatnog kapaciteta kao podloge za planiranje turističkog razvoja i akcijskog plana koji bi trebao osigurati njegovo učinkovito provođenje.</w:t>
      </w:r>
    </w:p>
    <w:p w14:paraId="70D497EE" w14:textId="65C69B56" w:rsidR="009B63DC" w:rsidRDefault="009B63DC" w:rsidP="00D738A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DC881F" w14:textId="77A4C775" w:rsidR="00D738AC" w:rsidRDefault="00D738AC" w:rsidP="009B63D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38AC">
        <w:rPr>
          <w:rFonts w:ascii="Arial" w:hAnsi="Arial" w:cs="Arial"/>
          <w:sz w:val="24"/>
          <w:szCs w:val="24"/>
        </w:rPr>
        <w:t xml:space="preserve">Pritisci na okoliš ugrožavaju turistički razvoj, a u slučaju Republike Hrvatske, pretežno se odnose na primorski dio zemlje orijentiran na kupališni turizam, među kojima se prema velikoj koncentraciji turističkih aktivnosti na malom prostoru ističe upravo područje </w:t>
      </w:r>
      <w:r>
        <w:rPr>
          <w:rFonts w:ascii="Arial" w:hAnsi="Arial" w:cs="Arial"/>
          <w:sz w:val="24"/>
          <w:szCs w:val="24"/>
        </w:rPr>
        <w:t>g</w:t>
      </w:r>
      <w:r w:rsidRPr="00D738AC">
        <w:rPr>
          <w:rFonts w:ascii="Arial" w:hAnsi="Arial" w:cs="Arial"/>
          <w:sz w:val="24"/>
          <w:szCs w:val="24"/>
        </w:rPr>
        <w:t>rada Crikvenice.</w:t>
      </w:r>
    </w:p>
    <w:p w14:paraId="1DF7526C" w14:textId="4A1DB9D8" w:rsidR="00D738AC" w:rsidRDefault="00D738AC" w:rsidP="00D738AC">
      <w:pPr>
        <w:jc w:val="both"/>
        <w:rPr>
          <w:rFonts w:ascii="Arial" w:hAnsi="Arial" w:cs="Arial"/>
          <w:sz w:val="24"/>
          <w:szCs w:val="24"/>
        </w:rPr>
      </w:pPr>
    </w:p>
    <w:p w14:paraId="716F65AA" w14:textId="463557B3" w:rsidR="00D738AC" w:rsidRDefault="00D738AC" w:rsidP="0038691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Studij</w:t>
      </w:r>
      <w:r w:rsidR="009B63DC">
        <w:rPr>
          <w:rFonts w:ascii="Arial" w:hAnsi="Arial" w:cs="Arial"/>
          <w:sz w:val="24"/>
          <w:szCs w:val="24"/>
        </w:rPr>
        <w:t xml:space="preserve">u je </w:t>
      </w:r>
      <w:r>
        <w:rPr>
          <w:rFonts w:ascii="Arial" w:hAnsi="Arial" w:cs="Arial"/>
          <w:sz w:val="24"/>
          <w:szCs w:val="24"/>
        </w:rPr>
        <w:t>izradio Fakultet za menadžment u turizmu i ugostiteljstvu iz Opatije. Izradu Studije sufinanciralo je Ministarstvo turizma R</w:t>
      </w:r>
      <w:r w:rsidR="009B63DC">
        <w:rPr>
          <w:rFonts w:ascii="Arial" w:hAnsi="Arial" w:cs="Arial"/>
          <w:sz w:val="24"/>
          <w:szCs w:val="24"/>
        </w:rPr>
        <w:t>epublike Hrvatske</w:t>
      </w:r>
      <w:r>
        <w:rPr>
          <w:rFonts w:ascii="Arial" w:hAnsi="Arial" w:cs="Arial"/>
          <w:sz w:val="24"/>
          <w:szCs w:val="24"/>
        </w:rPr>
        <w:t xml:space="preserve"> iznosom od 50.000,00 k</w:t>
      </w:r>
      <w:r w:rsidR="009B63DC"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>.</w:t>
      </w:r>
    </w:p>
    <w:p w14:paraId="75E5B5D4" w14:textId="77777777" w:rsidR="00D738AC" w:rsidRDefault="00D738AC" w:rsidP="00D738A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3FC916E" w14:textId="4FC26391" w:rsidR="00D738AC" w:rsidRDefault="00D738AC" w:rsidP="00D738A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C7D9A">
        <w:rPr>
          <w:rFonts w:ascii="Arial" w:hAnsi="Arial" w:cs="Arial"/>
          <w:sz w:val="24"/>
          <w:szCs w:val="24"/>
        </w:rPr>
        <w:t>Javno savjetovanje otv</w:t>
      </w:r>
      <w:r w:rsidR="00386910">
        <w:rPr>
          <w:rFonts w:ascii="Arial" w:hAnsi="Arial" w:cs="Arial"/>
          <w:sz w:val="24"/>
          <w:szCs w:val="24"/>
        </w:rPr>
        <w:t>ara se u srijedu,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8. srpnja </w:t>
      </w:r>
      <w:r w:rsidRPr="006C7D9A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6C7D9A">
        <w:rPr>
          <w:rFonts w:ascii="Arial" w:hAnsi="Arial" w:cs="Arial"/>
          <w:b/>
          <w:bCs/>
          <w:sz w:val="24"/>
          <w:szCs w:val="24"/>
        </w:rPr>
        <w:t>.</w:t>
      </w:r>
      <w:r w:rsidR="00386910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 </w:t>
      </w:r>
      <w:r w:rsidR="00386910" w:rsidRPr="00386910">
        <w:rPr>
          <w:rFonts w:ascii="Arial" w:hAnsi="Arial" w:cs="Arial"/>
          <w:sz w:val="24"/>
          <w:szCs w:val="24"/>
        </w:rPr>
        <w:t xml:space="preserve">te je otvoreno 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9. kolovoza 2020.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 godine</w:t>
      </w:r>
      <w:r>
        <w:rPr>
          <w:rFonts w:ascii="Arial" w:hAnsi="Arial" w:cs="Arial"/>
          <w:sz w:val="24"/>
          <w:szCs w:val="24"/>
        </w:rPr>
        <w:t>.</w:t>
      </w:r>
    </w:p>
    <w:p w14:paraId="220C5A6C" w14:textId="77777777" w:rsidR="00D738AC" w:rsidRPr="006C7D9A" w:rsidRDefault="00D738AC" w:rsidP="00D738AC">
      <w:pPr>
        <w:ind w:firstLine="720"/>
        <w:jc w:val="both"/>
        <w:rPr>
          <w:rStyle w:val="pt-zadanifontodlomka-000018"/>
          <w:rFonts w:ascii="Arial" w:hAnsi="Arial" w:cs="Arial"/>
          <w:color w:val="000000"/>
          <w:sz w:val="24"/>
          <w:szCs w:val="24"/>
        </w:rPr>
      </w:pPr>
    </w:p>
    <w:p w14:paraId="0B63E2F5" w14:textId="77777777" w:rsidR="00D738AC" w:rsidRPr="006C7D9A" w:rsidRDefault="00D738AC" w:rsidP="00D738AC">
      <w:pPr>
        <w:jc w:val="both"/>
        <w:rPr>
          <w:rFonts w:ascii="Arial" w:hAnsi="Arial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738AC" w:rsidRPr="006C7D9A" w14:paraId="22974B6E" w14:textId="77777777" w:rsidTr="00AC21C7">
        <w:trPr>
          <w:trHeight w:val="103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9B1C" w14:textId="77777777" w:rsidR="00D738AC" w:rsidRPr="006C7D9A" w:rsidRDefault="00D738AC" w:rsidP="00AC21C7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6C7D9A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6C7D9A">
              <w:rPr>
                <w:rFonts w:ascii="Arial" w:hAnsi="Arial" w:cs="Arial"/>
                <w:b/>
                <w:bCs/>
                <w:iCs/>
              </w:rPr>
              <w:t xml:space="preserve">danom </w:t>
            </w:r>
          </w:p>
          <w:p w14:paraId="22794D4D" w14:textId="1EA608F0" w:rsidR="00D738AC" w:rsidRPr="006C7D9A" w:rsidRDefault="00D738AC" w:rsidP="00AC21C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9. kolovoza 2020.</w:t>
            </w:r>
            <w:r w:rsidRPr="006C7D9A">
              <w:rPr>
                <w:rFonts w:ascii="Arial" w:hAnsi="Arial" w:cs="Arial"/>
                <w:b/>
                <w:iCs/>
              </w:rPr>
              <w:t xml:space="preserve"> godine.</w:t>
            </w:r>
          </w:p>
        </w:tc>
      </w:tr>
      <w:tr w:rsidR="00D738AC" w:rsidRPr="006C7D9A" w14:paraId="05EBDCA0" w14:textId="77777777" w:rsidTr="00AC21C7">
        <w:trPr>
          <w:trHeight w:val="12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873D" w14:textId="77777777" w:rsidR="00D738AC" w:rsidRPr="006C7D9A" w:rsidRDefault="00D738AC" w:rsidP="00AC21C7">
            <w:pPr>
              <w:jc w:val="both"/>
              <w:rPr>
                <w:rFonts w:ascii="Arial" w:hAnsi="Arial" w:cs="Arial"/>
                <w:b/>
                <w:iCs/>
              </w:rPr>
            </w:pPr>
            <w:r w:rsidRPr="006C7D9A">
              <w:rPr>
                <w:rFonts w:ascii="Arial" w:hAnsi="Arial" w:cs="Arial"/>
                <w:b/>
                <w:iCs/>
              </w:rPr>
              <w:t>Adresa e-pošte na koju se šalju očitovanja zainteresirane javnosti:</w:t>
            </w:r>
          </w:p>
          <w:p w14:paraId="1D92058E" w14:textId="77777777" w:rsidR="00D738AC" w:rsidRPr="006C7D9A" w:rsidRDefault="00386910" w:rsidP="00AC21C7">
            <w:pPr>
              <w:jc w:val="both"/>
              <w:rPr>
                <w:rFonts w:ascii="Arial" w:hAnsi="Arial" w:cs="Arial"/>
                <w:bCs/>
              </w:rPr>
            </w:pPr>
            <w:hyperlink r:id="rId4" w:history="1">
              <w:r w:rsidR="00D738AC">
                <w:rPr>
                  <w:rStyle w:val="Hiperveza"/>
                  <w:rFonts w:ascii="Arial" w:hAnsi="Arial" w:cs="Arial"/>
                  <w:b/>
                  <w:iCs/>
                </w:rPr>
                <w:t>savjetovanje@crikvenica.hr</w:t>
              </w:r>
            </w:hyperlink>
          </w:p>
        </w:tc>
      </w:tr>
    </w:tbl>
    <w:p w14:paraId="447B96E7" w14:textId="77777777" w:rsidR="00D738AC" w:rsidRPr="006C7D9A" w:rsidRDefault="00D738AC" w:rsidP="00D738AC">
      <w:pPr>
        <w:jc w:val="both"/>
        <w:rPr>
          <w:rFonts w:ascii="Arial" w:hAnsi="Arial" w:cs="Arial"/>
        </w:rPr>
      </w:pPr>
    </w:p>
    <w:p w14:paraId="5458FF46" w14:textId="77777777" w:rsidR="00D738AC" w:rsidRDefault="00D738AC" w:rsidP="00D738AC">
      <w:pPr>
        <w:jc w:val="right"/>
        <w:rPr>
          <w:rFonts w:ascii="Arial" w:hAnsi="Arial" w:cs="Arial"/>
          <w:sz w:val="24"/>
          <w:szCs w:val="24"/>
        </w:rPr>
      </w:pPr>
    </w:p>
    <w:p w14:paraId="7545F4B9" w14:textId="77777777" w:rsidR="00D738AC" w:rsidRDefault="00D738AC" w:rsidP="00D738AC">
      <w:pPr>
        <w:jc w:val="right"/>
        <w:rPr>
          <w:rFonts w:ascii="Arial" w:hAnsi="Arial" w:cs="Arial"/>
          <w:sz w:val="24"/>
          <w:szCs w:val="24"/>
        </w:rPr>
      </w:pPr>
    </w:p>
    <w:p w14:paraId="17CA4450" w14:textId="77777777" w:rsidR="00D738AC" w:rsidRPr="00216368" w:rsidRDefault="00D738AC" w:rsidP="00D738AC">
      <w:pPr>
        <w:ind w:right="27" w:firstLine="708"/>
        <w:jc w:val="both"/>
        <w:rPr>
          <w:rFonts w:ascii="Arial" w:hAnsi="Arial" w:cs="Arial"/>
          <w:sz w:val="24"/>
          <w:szCs w:val="24"/>
        </w:rPr>
      </w:pPr>
    </w:p>
    <w:p w14:paraId="34C03618" w14:textId="77777777" w:rsidR="005762D9" w:rsidRDefault="005762D9"/>
    <w:sectPr w:rsidR="0057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AC"/>
    <w:rsid w:val="00386910"/>
    <w:rsid w:val="005762D9"/>
    <w:rsid w:val="009B63DC"/>
    <w:rsid w:val="00D7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5C4B"/>
  <w15:chartTrackingRefBased/>
  <w15:docId w15:val="{A21905D2-1866-420F-B362-495E9F4B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AC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738AC"/>
    <w:rPr>
      <w:color w:val="0000FF"/>
      <w:u w:val="single"/>
    </w:rPr>
  </w:style>
  <w:style w:type="character" w:customStyle="1" w:styleId="pt-zadanifontodlomka-000018">
    <w:name w:val="pt-zadanifontodlomka-000018"/>
    <w:rsid w:val="00D7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Tena Peričić</cp:lastModifiedBy>
  <cp:revision>2</cp:revision>
  <dcterms:created xsi:type="dcterms:W3CDTF">2020-07-07T08:33:00Z</dcterms:created>
  <dcterms:modified xsi:type="dcterms:W3CDTF">2020-07-07T09:54:00Z</dcterms:modified>
</cp:coreProperties>
</file>