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09" w:rsidRDefault="00CA6709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P R I J E D L O G</w:t>
      </w:r>
    </w:p>
    <w:p w:rsidR="00CA6709" w:rsidRDefault="00CA6709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FE20B1" w:rsidRPr="00FE20B1" w:rsidRDefault="00FE20B1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FE20B1">
        <w:rPr>
          <w:rFonts w:ascii="Arial" w:hAnsi="Arial" w:cs="Arial"/>
          <w:color w:val="auto"/>
        </w:rPr>
        <w:t>Na temelju članka 117. Zakona o socijalnoj skrbi (»Narodne novine« broj 157/13., 152/14</w:t>
      </w:r>
      <w:r w:rsidR="00CA6709">
        <w:rPr>
          <w:rFonts w:ascii="Arial" w:hAnsi="Arial" w:cs="Arial"/>
          <w:color w:val="auto"/>
        </w:rPr>
        <w:t>,</w:t>
      </w:r>
      <w:r w:rsidRPr="00FE20B1">
        <w:rPr>
          <w:rFonts w:ascii="Arial" w:hAnsi="Arial" w:cs="Arial"/>
          <w:color w:val="auto"/>
        </w:rPr>
        <w:t xml:space="preserve"> 99/15</w:t>
      </w:r>
      <w:r w:rsidR="00CA6709">
        <w:rPr>
          <w:rFonts w:ascii="Arial" w:hAnsi="Arial" w:cs="Arial"/>
          <w:color w:val="auto"/>
        </w:rPr>
        <w:t>, 52/16, 16/17, 130/17</w:t>
      </w:r>
      <w:r w:rsidRPr="00FE20B1">
        <w:rPr>
          <w:rFonts w:ascii="Arial" w:hAnsi="Arial" w:cs="Arial"/>
          <w:color w:val="auto"/>
        </w:rPr>
        <w:t>) i članka 30. Statuta Grada Crikvenice (»Službene novine Primorsko-goranske županije« broj 26/09 i 34/09 – ispravak 7/13.</w:t>
      </w:r>
      <w:r w:rsidR="00CA6709">
        <w:rPr>
          <w:rFonts w:ascii="Arial" w:hAnsi="Arial" w:cs="Arial"/>
          <w:color w:val="auto"/>
        </w:rPr>
        <w:t>, „Službene novine Grada Crikvenice 42/18</w:t>
      </w:r>
      <w:r w:rsidRPr="00FE20B1">
        <w:rPr>
          <w:rFonts w:ascii="Arial" w:hAnsi="Arial" w:cs="Arial"/>
          <w:color w:val="auto"/>
        </w:rPr>
        <w:t>), Gradsko</w:t>
      </w:r>
      <w:r w:rsidR="009E354E">
        <w:rPr>
          <w:rFonts w:ascii="Arial" w:hAnsi="Arial" w:cs="Arial"/>
          <w:color w:val="auto"/>
        </w:rPr>
        <w:t xml:space="preserve"> vijeće Grada Crikvenice, na </w:t>
      </w:r>
      <w:r w:rsidR="00CA6709">
        <w:rPr>
          <w:rFonts w:ascii="Arial" w:hAnsi="Arial" w:cs="Arial"/>
          <w:color w:val="auto"/>
        </w:rPr>
        <w:t>--</w:t>
      </w:r>
      <w:r w:rsidRPr="00FE20B1">
        <w:rPr>
          <w:rFonts w:ascii="Arial" w:hAnsi="Arial" w:cs="Arial"/>
          <w:color w:val="auto"/>
        </w:rPr>
        <w:t xml:space="preserve">. sjednici održanoj dana </w:t>
      </w:r>
      <w:r w:rsidR="00CA6709">
        <w:rPr>
          <w:rFonts w:ascii="Arial" w:hAnsi="Arial" w:cs="Arial"/>
          <w:color w:val="auto"/>
        </w:rPr>
        <w:t>----------------</w:t>
      </w:r>
      <w:r w:rsidRPr="00FE20B1">
        <w:rPr>
          <w:rFonts w:ascii="Arial" w:hAnsi="Arial" w:cs="Arial"/>
          <w:color w:val="auto"/>
        </w:rPr>
        <w:t xml:space="preserve"> 201</w:t>
      </w:r>
      <w:r w:rsidR="00CA6709">
        <w:rPr>
          <w:rFonts w:ascii="Arial" w:hAnsi="Arial" w:cs="Arial"/>
          <w:color w:val="auto"/>
        </w:rPr>
        <w:t>8</w:t>
      </w:r>
      <w:r w:rsidRPr="00FE20B1">
        <w:rPr>
          <w:rFonts w:ascii="Arial" w:hAnsi="Arial" w:cs="Arial"/>
          <w:color w:val="auto"/>
        </w:rPr>
        <w:t>.  godine donijelo je</w:t>
      </w:r>
    </w:p>
    <w:p w:rsidR="00FE20B1" w:rsidRPr="00FE20B1" w:rsidRDefault="00FE20B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</w:p>
    <w:p w:rsidR="00FE20B1" w:rsidRPr="00FE20B1" w:rsidRDefault="00FE20B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 w:rsidRPr="00FE20B1">
        <w:rPr>
          <w:rFonts w:ascii="Arial" w:hAnsi="Arial" w:cs="Arial"/>
          <w:b/>
          <w:color w:val="auto"/>
        </w:rPr>
        <w:t xml:space="preserve">ODLUKU O </w:t>
      </w:r>
      <w:r w:rsidR="00CA6709">
        <w:rPr>
          <w:rFonts w:ascii="Arial" w:hAnsi="Arial" w:cs="Arial"/>
          <w:b/>
          <w:color w:val="auto"/>
        </w:rPr>
        <w:t xml:space="preserve">III. </w:t>
      </w:r>
      <w:r w:rsidRPr="00FE20B1">
        <w:rPr>
          <w:rFonts w:ascii="Arial" w:hAnsi="Arial" w:cs="Arial"/>
          <w:b/>
          <w:color w:val="auto"/>
        </w:rPr>
        <w:t>IZMJENAMA I DOPUNAMA</w:t>
      </w:r>
    </w:p>
    <w:p w:rsidR="00FE20B1" w:rsidRPr="00FE20B1" w:rsidRDefault="00FE20B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 w:rsidRPr="00FE20B1">
        <w:rPr>
          <w:rFonts w:ascii="Arial" w:hAnsi="Arial" w:cs="Arial"/>
          <w:b/>
          <w:color w:val="auto"/>
        </w:rPr>
        <w:t>ODLUKE O SOCIJALNOJ SKRBI</w:t>
      </w:r>
    </w:p>
    <w:p w:rsidR="00FE20B1" w:rsidRPr="00FE20B1" w:rsidRDefault="00FE20B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</w:p>
    <w:p w:rsidR="00FE20B1" w:rsidRDefault="00FE20B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 w:rsidRPr="00FE20B1">
        <w:rPr>
          <w:rFonts w:ascii="Arial" w:hAnsi="Arial" w:cs="Arial"/>
          <w:b/>
          <w:color w:val="auto"/>
        </w:rPr>
        <w:t xml:space="preserve">Članak 1. </w:t>
      </w:r>
    </w:p>
    <w:p w:rsidR="00FB4742" w:rsidRPr="00FE20B1" w:rsidRDefault="00FB4742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</w:p>
    <w:p w:rsidR="00FE20B1" w:rsidRDefault="00A950A1" w:rsidP="009E354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</w:t>
      </w:r>
      <w:r w:rsidR="009E354E" w:rsidRPr="009E354E">
        <w:rPr>
          <w:rFonts w:ascii="Arial" w:hAnsi="Arial" w:cs="Arial"/>
          <w:b/>
        </w:rPr>
        <w:t>člank</w:t>
      </w:r>
      <w:r>
        <w:rPr>
          <w:rFonts w:ascii="Arial" w:hAnsi="Arial" w:cs="Arial"/>
          <w:b/>
        </w:rPr>
        <w:t>u</w:t>
      </w:r>
      <w:r w:rsidR="009E354E" w:rsidRPr="009E35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9E354E" w:rsidRPr="009E354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, stavak 3. </w:t>
      </w:r>
      <w:r w:rsidR="009E354E" w:rsidRPr="009E354E">
        <w:rPr>
          <w:rFonts w:ascii="Arial" w:hAnsi="Arial" w:cs="Arial"/>
          <w:b/>
        </w:rPr>
        <w:t>Odluke o socijalnoj skrbi</w:t>
      </w:r>
      <w:r w:rsidR="009E354E" w:rsidRPr="00245F08">
        <w:rPr>
          <w:rFonts w:ascii="Arial" w:hAnsi="Arial" w:cs="Arial"/>
        </w:rPr>
        <w:t xml:space="preserve"> („Službene novine Primorsko-goranske županije“ broj 20/14.</w:t>
      </w:r>
      <w:r w:rsidR="00CA6709">
        <w:rPr>
          <w:rFonts w:ascii="Arial" w:hAnsi="Arial" w:cs="Arial"/>
        </w:rPr>
        <w:t>, „Službene novine Grada Crikvenice“ 9/15., 10/15.  i 13/16.</w:t>
      </w:r>
      <w:r>
        <w:rPr>
          <w:rFonts w:ascii="Arial" w:hAnsi="Arial" w:cs="Arial"/>
        </w:rPr>
        <w:t>- ispravak</w:t>
      </w:r>
      <w:r w:rsidR="009E354E" w:rsidRPr="00245F08">
        <w:rPr>
          <w:rFonts w:ascii="Arial" w:hAnsi="Arial" w:cs="Arial"/>
        </w:rPr>
        <w:t>),</w:t>
      </w:r>
      <w:r w:rsidR="009E354E">
        <w:rPr>
          <w:rFonts w:ascii="Arial" w:hAnsi="Arial" w:cs="Arial"/>
        </w:rPr>
        <w:t xml:space="preserve"> umjesto </w:t>
      </w:r>
      <w:r>
        <w:rPr>
          <w:rFonts w:ascii="Arial" w:hAnsi="Arial" w:cs="Arial"/>
        </w:rPr>
        <w:t>riječi „</w:t>
      </w:r>
      <w:r w:rsidRPr="00431162">
        <w:rPr>
          <w:rFonts w:ascii="Arial" w:hAnsi="Arial" w:cs="Arial"/>
          <w:color w:val="auto"/>
        </w:rPr>
        <w:t>tri mjeseca</w:t>
      </w:r>
      <w:r>
        <w:rPr>
          <w:rFonts w:ascii="Arial" w:hAnsi="Arial" w:cs="Arial"/>
          <w:color w:val="auto"/>
        </w:rPr>
        <w:t xml:space="preserve">“ </w:t>
      </w:r>
      <w:r w:rsidR="009E354E">
        <w:rPr>
          <w:rFonts w:ascii="Arial" w:hAnsi="Arial" w:cs="Arial"/>
        </w:rPr>
        <w:t>treba</w:t>
      </w:r>
      <w:r>
        <w:rPr>
          <w:rFonts w:ascii="Arial" w:hAnsi="Arial" w:cs="Arial"/>
        </w:rPr>
        <w:t>ju</w:t>
      </w:r>
      <w:r w:rsidR="009E354E">
        <w:rPr>
          <w:rFonts w:ascii="Arial" w:hAnsi="Arial" w:cs="Arial"/>
        </w:rPr>
        <w:t xml:space="preserve"> stajati </w:t>
      </w:r>
      <w:r>
        <w:rPr>
          <w:rFonts w:ascii="Arial" w:hAnsi="Arial" w:cs="Arial"/>
        </w:rPr>
        <w:t>riječi „30 dana“.</w:t>
      </w:r>
    </w:p>
    <w:p w:rsidR="009E354E" w:rsidRDefault="009E354E" w:rsidP="009E35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FE20B1" w:rsidRDefault="00FE20B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 w:rsidRPr="00FE20B1">
        <w:rPr>
          <w:rFonts w:ascii="Arial" w:hAnsi="Arial" w:cs="Arial"/>
          <w:b/>
          <w:color w:val="auto"/>
        </w:rPr>
        <w:t>Članak 2.</w:t>
      </w:r>
    </w:p>
    <w:p w:rsidR="00FB4742" w:rsidRDefault="00FB4742" w:rsidP="00A950A1">
      <w:pPr>
        <w:pStyle w:val="NormalWeb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A950A1" w:rsidRDefault="00FE20B1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FE20B1">
        <w:rPr>
          <w:rFonts w:ascii="Arial" w:hAnsi="Arial" w:cs="Arial"/>
          <w:b/>
          <w:color w:val="auto"/>
        </w:rPr>
        <w:t>Članak 26. Odluke mijenja se i glasi</w:t>
      </w:r>
      <w:r w:rsidRPr="00FE20B1">
        <w:rPr>
          <w:rFonts w:ascii="Arial" w:hAnsi="Arial" w:cs="Arial"/>
          <w:color w:val="auto"/>
        </w:rPr>
        <w:t>:</w:t>
      </w:r>
    </w:p>
    <w:p w:rsidR="00781071" w:rsidRDefault="00781071" w:rsidP="0078107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„Članak 26.</w:t>
      </w:r>
    </w:p>
    <w:p w:rsidR="00A950A1" w:rsidRPr="00781071" w:rsidRDefault="00A950A1" w:rsidP="00A950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A950A1">
        <w:rPr>
          <w:rFonts w:ascii="Arial" w:hAnsi="Arial" w:cs="Arial"/>
        </w:rPr>
        <w:t>Visina novčane pomoći ovisi o broju djece roditelja podnositelja zahtjeva, roditelja sa posvojenom djecom, te roditelja kojim su djeca dodijeljena na brigu i skrb temeljem pravomoćne presude o razvodu braka, a koja s njima žive u zajedničkom kućanstvu.</w:t>
      </w:r>
    </w:p>
    <w:p w:rsidR="00A950A1" w:rsidRPr="00A950A1" w:rsidRDefault="00A950A1" w:rsidP="00A950A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950A1" w:rsidRPr="00A950A1" w:rsidRDefault="00A950A1" w:rsidP="00A950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950A1">
        <w:rPr>
          <w:rFonts w:ascii="Arial" w:hAnsi="Arial" w:cs="Arial"/>
        </w:rPr>
        <w:t>Pravo na novčanu pomoć ostvaruje roditelj, podnositelj zahtjeva:</w:t>
      </w:r>
    </w:p>
    <w:p w:rsidR="00A950A1" w:rsidRPr="00A950A1" w:rsidRDefault="00A950A1" w:rsidP="00A950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950A1">
        <w:rPr>
          <w:rFonts w:ascii="Arial" w:hAnsi="Arial" w:cs="Arial"/>
        </w:rPr>
        <w:t>- za prvo dijete u iznosu od 3.000,00 kn;</w:t>
      </w:r>
    </w:p>
    <w:p w:rsidR="00A950A1" w:rsidRPr="00A950A1" w:rsidRDefault="00A950A1" w:rsidP="00A950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950A1">
        <w:rPr>
          <w:rFonts w:ascii="Arial" w:hAnsi="Arial" w:cs="Arial"/>
        </w:rPr>
        <w:t>- za drugo dijete u iznosu od 7.000,00 kn;</w:t>
      </w:r>
      <w:r w:rsidRPr="00A950A1">
        <w:rPr>
          <w:rFonts w:ascii="Arial" w:hAnsi="Arial" w:cs="Arial"/>
        </w:rPr>
        <w:br/>
        <w:t>- za treće i svako daljnje dijete podnositelja zahtjeva u iznosu od 30.000,00 kuna, koja će se isplatiti u jednakim ratama tijekom 3 uzastopne kalendarske godine, po kvartalima.</w:t>
      </w:r>
      <w:r w:rsidRPr="00A950A1">
        <w:rPr>
          <w:rFonts w:ascii="Arial" w:hAnsi="Arial" w:cs="Arial"/>
        </w:rPr>
        <w:br/>
      </w:r>
      <w:r w:rsidRPr="00A950A1">
        <w:rPr>
          <w:rFonts w:ascii="Arial" w:hAnsi="Arial" w:cs="Arial"/>
        </w:rPr>
        <w:br/>
        <w:t>Pravo na novčanu pomoć iz stavka 2. ovog članka može ostvariti i koristiti roditelj:</w:t>
      </w:r>
    </w:p>
    <w:p w:rsidR="00A950A1" w:rsidRPr="00A950A1" w:rsidRDefault="00A950A1" w:rsidP="00A950A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950A1">
        <w:rPr>
          <w:rFonts w:ascii="Arial" w:hAnsi="Arial" w:cs="Arial"/>
        </w:rPr>
        <w:t xml:space="preserve">-  koji je državljanin Republike Hrvatske, s neprekidno prijavljenim prebivalištem na području Grada Crikvenice od najmanje pet godina neposredno prije rođenja toga djeteta i dalje neprekidno sve do isplate novčane pomoći u cijelosti i </w:t>
      </w:r>
    </w:p>
    <w:p w:rsidR="00A950A1" w:rsidRPr="00A950A1" w:rsidRDefault="00A950A1" w:rsidP="00A950A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950A1">
        <w:rPr>
          <w:rFonts w:ascii="Arial" w:hAnsi="Arial" w:cs="Arial"/>
        </w:rPr>
        <w:t>- ako drugi roditelj ima prijavljeno prebivalište na području Grada Crikvenice ili ako je drugi roditelj stranac s privremenim ili stalnim boravkom na području Grada Crikvenice u vrijeme podnošenja zahtjeva i dalje neprekidno do isplate novčane pomoći u cijelosti.</w:t>
      </w:r>
      <w:r w:rsidR="00781071">
        <w:rPr>
          <w:rFonts w:ascii="Arial" w:hAnsi="Arial" w:cs="Arial"/>
        </w:rPr>
        <w:t>“</w:t>
      </w:r>
    </w:p>
    <w:p w:rsidR="00FE20B1" w:rsidRPr="00A950A1" w:rsidRDefault="00FE20B1" w:rsidP="00A950A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950A1">
        <w:rPr>
          <w:rFonts w:ascii="Arial" w:hAnsi="Arial" w:cs="Arial"/>
        </w:rPr>
        <w:t xml:space="preserve"> </w:t>
      </w:r>
    </w:p>
    <w:p w:rsidR="00FB4742" w:rsidRPr="00FE20B1" w:rsidRDefault="00FB4742" w:rsidP="00FE20B1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FB4742" w:rsidRDefault="00FB4742" w:rsidP="00FB474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Članak </w:t>
      </w:r>
      <w:r w:rsidR="00781071">
        <w:rPr>
          <w:rFonts w:ascii="Arial" w:hAnsi="Arial" w:cs="Arial"/>
          <w:b/>
          <w:color w:val="auto"/>
        </w:rPr>
        <w:t>3</w:t>
      </w:r>
      <w:r w:rsidR="00FE20B1" w:rsidRPr="00FE20B1">
        <w:rPr>
          <w:rFonts w:ascii="Arial" w:hAnsi="Arial" w:cs="Arial"/>
          <w:b/>
          <w:color w:val="auto"/>
        </w:rPr>
        <w:t>.</w:t>
      </w:r>
    </w:p>
    <w:p w:rsidR="00FB4742" w:rsidRDefault="00FB4742" w:rsidP="00FB474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</w:p>
    <w:p w:rsidR="00FE20B1" w:rsidRDefault="00781071" w:rsidP="00FB474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Č</w:t>
      </w:r>
      <w:r w:rsidR="00FE20B1" w:rsidRPr="00FE20B1">
        <w:rPr>
          <w:rFonts w:ascii="Arial" w:hAnsi="Arial" w:cs="Arial"/>
          <w:b/>
          <w:color w:val="auto"/>
        </w:rPr>
        <w:t>lanka 26.</w:t>
      </w:r>
      <w:r>
        <w:rPr>
          <w:rFonts w:ascii="Arial" w:hAnsi="Arial" w:cs="Arial"/>
          <w:b/>
          <w:color w:val="auto"/>
        </w:rPr>
        <w:t>a)</w:t>
      </w:r>
      <w:r w:rsidR="00FE20B1" w:rsidRPr="00FE20B1">
        <w:rPr>
          <w:rFonts w:ascii="Arial" w:hAnsi="Arial" w:cs="Arial"/>
          <w:b/>
          <w:color w:val="auto"/>
        </w:rPr>
        <w:t xml:space="preserve"> Odluke </w:t>
      </w:r>
      <w:r>
        <w:rPr>
          <w:rFonts w:ascii="Arial" w:hAnsi="Arial" w:cs="Arial"/>
          <w:b/>
          <w:color w:val="auto"/>
        </w:rPr>
        <w:t xml:space="preserve"> mijenja se i </w:t>
      </w:r>
      <w:r w:rsidR="00FE20B1" w:rsidRPr="00FE20B1">
        <w:rPr>
          <w:rFonts w:ascii="Arial" w:hAnsi="Arial" w:cs="Arial"/>
          <w:b/>
          <w:color w:val="auto"/>
        </w:rPr>
        <w:t>glasi</w:t>
      </w:r>
      <w:r w:rsidR="00FE20B1" w:rsidRPr="00FE20B1">
        <w:rPr>
          <w:rFonts w:ascii="Arial" w:hAnsi="Arial" w:cs="Arial"/>
          <w:color w:val="auto"/>
        </w:rPr>
        <w:t xml:space="preserve">: </w:t>
      </w:r>
    </w:p>
    <w:p w:rsidR="00781071" w:rsidRDefault="00781071" w:rsidP="0078107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„Članak 26.a)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Ukoliko roditelj ne zadovoljava uvjete iz stavka 3. članka 26.</w:t>
      </w:r>
      <w:r>
        <w:rPr>
          <w:rFonts w:ascii="Arial" w:hAnsi="Arial" w:cs="Arial"/>
        </w:rPr>
        <w:t xml:space="preserve"> ove Odluke,</w:t>
      </w:r>
      <w:r w:rsidRPr="00781071">
        <w:rPr>
          <w:rFonts w:ascii="Arial" w:hAnsi="Arial" w:cs="Arial"/>
        </w:rPr>
        <w:t xml:space="preserve"> može ostvariti pravo na novčanu pomoć: 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81071">
        <w:rPr>
          <w:rFonts w:ascii="Arial" w:hAnsi="Arial" w:cs="Arial"/>
        </w:rPr>
        <w:t>- za prvo dijete u iznosu od 1.500,00 kn;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- za drugo dijete u iznosu od 3.500,00 kn;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Pravo na novčanu pomoć iz stavka 1. ovog članka može ostvariti i koristiti roditelj: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 xml:space="preserve">-  koji je državljanin Republike Hrvatske, s neprekidno prijavljenim prebivalištem na području Grada Crikvenice od najmanje dvije godina neposredno prije rođenja toga djeteta i </w:t>
      </w:r>
    </w:p>
    <w:p w:rsid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- ako drugi roditelj ima prijavljeno prebivalište na području Grada Crikvenice ili ako je drugi roditelj stranac s privremenim ili stalnim boravkom na području Grada Crikvenice u vrijeme podnošenja zahtjeva</w:t>
      </w:r>
      <w:r>
        <w:rPr>
          <w:rFonts w:ascii="Arial" w:hAnsi="Arial" w:cs="Arial"/>
        </w:rPr>
        <w:t>.</w:t>
      </w:r>
    </w:p>
    <w:p w:rsid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81071" w:rsidRDefault="00781071" w:rsidP="007810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1071">
        <w:rPr>
          <w:rFonts w:ascii="Arial" w:hAnsi="Arial" w:cs="Arial"/>
          <w:b/>
        </w:rPr>
        <w:t>Članak 4.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  <w:b/>
        </w:rPr>
        <w:t>Iza članak 26.a) Odluke dodaje se članak 26.b) koji glasi</w:t>
      </w:r>
      <w:r>
        <w:rPr>
          <w:rFonts w:ascii="Arial" w:hAnsi="Arial" w:cs="Arial"/>
        </w:rPr>
        <w:t>:</w:t>
      </w:r>
    </w:p>
    <w:p w:rsidR="00781071" w:rsidRDefault="00781071" w:rsidP="0078107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„Članak 26.b)</w:t>
      </w: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Izuzetno od odredbi članka 26. i članka 26.a)</w:t>
      </w:r>
      <w:r>
        <w:rPr>
          <w:rFonts w:ascii="Arial" w:hAnsi="Arial" w:cs="Arial"/>
        </w:rPr>
        <w:t>,</w:t>
      </w:r>
      <w:r w:rsidRPr="00781071">
        <w:rPr>
          <w:rFonts w:ascii="Arial" w:hAnsi="Arial" w:cs="Arial"/>
        </w:rPr>
        <w:t xml:space="preserve"> u slučaju da samo jedan od roditelja (u trenutku rođenja djeteta) i novorođeno dijete imaju prebivalište na području Grada Crikvenice ostvaruju pravo na novčanu pomoć u iznosu od 1.000,00 kuna.</w:t>
      </w:r>
      <w:r>
        <w:rPr>
          <w:rFonts w:ascii="Arial" w:hAnsi="Arial" w:cs="Arial"/>
        </w:rPr>
        <w:t>“</w:t>
      </w:r>
    </w:p>
    <w:p w:rsidR="00781071" w:rsidRPr="00781071" w:rsidRDefault="00781071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FE20B1" w:rsidRPr="00781071" w:rsidRDefault="00FB4742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1071">
        <w:rPr>
          <w:rFonts w:ascii="Arial" w:hAnsi="Arial" w:cs="Arial"/>
          <w:b/>
        </w:rPr>
        <w:t>Članak 5</w:t>
      </w:r>
      <w:r w:rsidR="00FE20B1" w:rsidRPr="00781071">
        <w:rPr>
          <w:rFonts w:ascii="Arial" w:hAnsi="Arial" w:cs="Arial"/>
          <w:b/>
        </w:rPr>
        <w:t>.</w:t>
      </w:r>
    </w:p>
    <w:p w:rsidR="00FB4742" w:rsidRDefault="00FB4742" w:rsidP="00FE20B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781071" w:rsidRPr="00781071" w:rsidRDefault="00781071" w:rsidP="0078107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81071">
        <w:rPr>
          <w:rFonts w:ascii="Arial" w:hAnsi="Arial" w:cs="Arial"/>
          <w:b/>
        </w:rPr>
        <w:t>Iza članka 26.b) Odluke dodaje se članak 26.c) koji glasi:</w:t>
      </w:r>
    </w:p>
    <w:p w:rsidR="00AE5239" w:rsidRPr="00AE5239" w:rsidRDefault="00781071" w:rsidP="00AE5239">
      <w:pPr>
        <w:pStyle w:val="CommentText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AE5239">
        <w:rPr>
          <w:rFonts w:ascii="Arial" w:hAnsi="Arial" w:cs="Arial"/>
          <w:color w:val="000000"/>
          <w:sz w:val="24"/>
          <w:szCs w:val="24"/>
        </w:rPr>
        <w:t>„</w:t>
      </w:r>
      <w:r w:rsidR="00FB4742" w:rsidRPr="00AE5239">
        <w:rPr>
          <w:rFonts w:ascii="Arial" w:hAnsi="Arial" w:cs="Arial"/>
          <w:color w:val="000000"/>
          <w:sz w:val="24"/>
          <w:szCs w:val="24"/>
        </w:rPr>
        <w:t xml:space="preserve">Članak </w:t>
      </w:r>
      <w:r w:rsidRPr="00AE5239">
        <w:rPr>
          <w:rFonts w:ascii="Arial" w:hAnsi="Arial" w:cs="Arial"/>
          <w:color w:val="000000"/>
          <w:sz w:val="24"/>
          <w:szCs w:val="24"/>
        </w:rPr>
        <w:t>26.c)</w:t>
      </w:r>
      <w:bookmarkStart w:id="0" w:name="_Hlk513541924"/>
    </w:p>
    <w:p w:rsidR="00AE5239" w:rsidRPr="00AE5239" w:rsidRDefault="00AE5239" w:rsidP="00AE5239">
      <w:pPr>
        <w:pStyle w:val="Comment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E5239">
        <w:rPr>
          <w:rFonts w:ascii="Arial" w:hAnsi="Arial" w:cs="Arial"/>
          <w:color w:val="000000"/>
          <w:sz w:val="24"/>
          <w:szCs w:val="24"/>
        </w:rPr>
        <w:t>Zahtjev za ostvarenje prava na novčanu pomoć za rođenje djeteta podnosi se najkasnije do navršenih 12 mjeseci života djeteta.</w:t>
      </w:r>
    </w:p>
    <w:bookmarkEnd w:id="0"/>
    <w:p w:rsidR="00AE5239" w:rsidRPr="00AE5239" w:rsidRDefault="00AE5239" w:rsidP="00AE5239">
      <w:pPr>
        <w:pStyle w:val="NormalWeb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t>Prva rata novčane pomoći iz stavka 2. alineja 3. članka 26. isplatit će se u roku 60 dana od konačnosti zaključka o pravu na novčanu pomoć.</w:t>
      </w:r>
    </w:p>
    <w:p w:rsidR="00AE5239" w:rsidRPr="00AE5239" w:rsidRDefault="00AE5239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t>Pravo na novčanu pomoć prestaje:</w:t>
      </w:r>
    </w:p>
    <w:p w:rsidR="00AE5239" w:rsidRPr="00AE5239" w:rsidRDefault="00AE5239" w:rsidP="00AE523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5239">
        <w:rPr>
          <w:rFonts w:ascii="Arial" w:hAnsi="Arial" w:cs="Arial"/>
        </w:rPr>
        <w:t xml:space="preserve">- za prvo i drugo dijete isplatom novčane pomoći; </w:t>
      </w:r>
      <w:r w:rsidRPr="00AE5239">
        <w:rPr>
          <w:rFonts w:ascii="Arial" w:hAnsi="Arial" w:cs="Arial"/>
        </w:rPr>
        <w:br/>
        <w:t>- za treće i svako daljnje dijete isplatom dvanaeste rate ili</w:t>
      </w:r>
      <w:r w:rsidRPr="00AE5239">
        <w:rPr>
          <w:rFonts w:ascii="Arial" w:hAnsi="Arial" w:cs="Arial"/>
        </w:rPr>
        <w:br/>
        <w:t>- posljednjeg dana u mjesecu u kojem je odjavljeno prebivalište bilo kojeg roditelja ili djeteta za kojeg je podnesen zahtjev odnosno posljednjeg dana u mjesecu u kojem je prestao privremeni ili stalni boravak roditelju strancu u Gradu Crikvenici, o čemu će se odlučivati po službenoj dužnosti;</w:t>
      </w:r>
    </w:p>
    <w:p w:rsidR="00AE5239" w:rsidRPr="00AE5239" w:rsidRDefault="00AE5239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t>- ako korisnik prava u roku od 60 dana od dana promjene adrese stanovanja bilo kojeg člana zajedničkog kućanstva, ne dokaže prijavu na zajedničku adresu stanovanja s djecom.</w:t>
      </w:r>
    </w:p>
    <w:p w:rsidR="00AE5239" w:rsidRPr="00AE5239" w:rsidRDefault="00AE5239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E5239" w:rsidRPr="00AE5239" w:rsidRDefault="00AE5239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t>Ako je roditelj podnositelj zahtjeva ili korisnik novčane pomoći preminuo, neisplaćeni iznosi, odnosno obroci, bit će isplaćeni drugom roditelju, odnosno skrbniku djeteta, uz uvjet da s djetetom za koje je podnesen zahtjev, živi u zajedničkom kućanstvu.</w:t>
      </w:r>
      <w:r>
        <w:rPr>
          <w:rFonts w:ascii="Arial" w:hAnsi="Arial" w:cs="Arial"/>
        </w:rPr>
        <w:t>“</w:t>
      </w:r>
    </w:p>
    <w:p w:rsidR="00781071" w:rsidRDefault="00781071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E5239" w:rsidRPr="00781071" w:rsidRDefault="00AE5239" w:rsidP="00AE52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1071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6</w:t>
      </w:r>
      <w:r w:rsidRPr="00781071">
        <w:rPr>
          <w:rFonts w:ascii="Arial" w:hAnsi="Arial" w:cs="Arial"/>
          <w:b/>
        </w:rPr>
        <w:t>.</w:t>
      </w:r>
    </w:p>
    <w:p w:rsidR="00AE5239" w:rsidRDefault="00AE5239" w:rsidP="00AE523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AE5239" w:rsidRPr="00781071" w:rsidRDefault="00AE5239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81071">
        <w:rPr>
          <w:rFonts w:ascii="Arial" w:hAnsi="Arial" w:cs="Arial"/>
          <w:b/>
        </w:rPr>
        <w:t>Iza članka 26.</w:t>
      </w:r>
      <w:r>
        <w:rPr>
          <w:rFonts w:ascii="Arial" w:hAnsi="Arial" w:cs="Arial"/>
          <w:b/>
        </w:rPr>
        <w:t>c</w:t>
      </w:r>
      <w:r w:rsidRPr="00781071">
        <w:rPr>
          <w:rFonts w:ascii="Arial" w:hAnsi="Arial" w:cs="Arial"/>
          <w:b/>
        </w:rPr>
        <w:t>) Odluke dodaje se članak 26.</w:t>
      </w:r>
      <w:r>
        <w:rPr>
          <w:rFonts w:ascii="Arial" w:hAnsi="Arial" w:cs="Arial"/>
          <w:b/>
        </w:rPr>
        <w:t>d</w:t>
      </w:r>
      <w:r w:rsidRPr="00781071">
        <w:rPr>
          <w:rFonts w:ascii="Arial" w:hAnsi="Arial" w:cs="Arial"/>
          <w:b/>
        </w:rPr>
        <w:t>) koji glasi:</w:t>
      </w:r>
    </w:p>
    <w:p w:rsidR="00AE5239" w:rsidRPr="00AE5239" w:rsidRDefault="00AE5239" w:rsidP="00AE5239">
      <w:pPr>
        <w:pStyle w:val="CommentText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AE5239">
        <w:rPr>
          <w:rFonts w:ascii="Arial" w:hAnsi="Arial" w:cs="Arial"/>
          <w:color w:val="000000"/>
          <w:sz w:val="24"/>
          <w:szCs w:val="24"/>
        </w:rPr>
        <w:t>„Članak 26.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AE5239">
        <w:rPr>
          <w:rFonts w:ascii="Arial" w:hAnsi="Arial" w:cs="Arial"/>
          <w:color w:val="000000"/>
          <w:sz w:val="24"/>
          <w:szCs w:val="24"/>
        </w:rPr>
        <w:t>)</w:t>
      </w:r>
    </w:p>
    <w:p w:rsidR="00AE5239" w:rsidRPr="00AE5239" w:rsidRDefault="00AE5239" w:rsidP="00AE52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t>O pravu na novčanu pomoć za treće i svako daljnje dijete iz članka 26. stavka 2. alineja 3. ove Odluke i o njezinu iznosu, u roku 30 dana od dana podnošenja zahtjeva s potpunom dokumentacijom odlučuje Odjel zaključkom.</w:t>
      </w:r>
    </w:p>
    <w:p w:rsidR="00AE5239" w:rsidRPr="00AE5239" w:rsidRDefault="00AE5239" w:rsidP="00AE5239">
      <w:pPr>
        <w:pStyle w:val="NormalWeb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lastRenderedPageBreak/>
        <w:t>Na zaključak se može podnijeti prigovor gradonačelniku Grada Crikvenice u roku od 8 dana od dostave zaključka podnositelju zahtjeva ili korisniku prava putem Odjela.</w:t>
      </w:r>
    </w:p>
    <w:p w:rsidR="00AE5239" w:rsidRPr="00AE5239" w:rsidRDefault="00AE5239" w:rsidP="00AE5239">
      <w:pPr>
        <w:pStyle w:val="NormalWeb"/>
        <w:jc w:val="both"/>
        <w:rPr>
          <w:rFonts w:ascii="Arial" w:hAnsi="Arial" w:cs="Arial"/>
        </w:rPr>
      </w:pPr>
      <w:r w:rsidRPr="00AE5239">
        <w:rPr>
          <w:rFonts w:ascii="Arial" w:hAnsi="Arial" w:cs="Arial"/>
        </w:rPr>
        <w:t>Gradonačelnikova odluka o prigovoru je konačna.</w:t>
      </w:r>
      <w:r w:rsidR="00725C40">
        <w:rPr>
          <w:rFonts w:ascii="Arial" w:hAnsi="Arial" w:cs="Arial"/>
        </w:rPr>
        <w:t>“</w:t>
      </w:r>
    </w:p>
    <w:p w:rsidR="00781071" w:rsidRPr="00725C40" w:rsidRDefault="00725C40" w:rsidP="00725C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25C40">
        <w:rPr>
          <w:rFonts w:ascii="Arial" w:hAnsi="Arial" w:cs="Arial"/>
          <w:b/>
        </w:rPr>
        <w:t>Članak 7.</w:t>
      </w:r>
    </w:p>
    <w:p w:rsidR="00FE20B1" w:rsidRPr="00781071" w:rsidRDefault="00FE20B1" w:rsidP="00FE20B1">
      <w:pPr>
        <w:pStyle w:val="NormalWeb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 xml:space="preserve">Ova Odluka stupa na snagu osmog dana od dana objave u </w:t>
      </w:r>
      <w:r w:rsidR="008A30DF" w:rsidRPr="00781071">
        <w:rPr>
          <w:rFonts w:ascii="Arial" w:hAnsi="Arial" w:cs="Arial"/>
        </w:rPr>
        <w:t>„</w:t>
      </w:r>
      <w:r w:rsidRPr="00781071">
        <w:rPr>
          <w:rFonts w:ascii="Arial" w:hAnsi="Arial" w:cs="Arial"/>
        </w:rPr>
        <w:t>Službenim novinama Grada Crikvenice</w:t>
      </w:r>
      <w:r w:rsidR="008A30DF" w:rsidRPr="00781071">
        <w:rPr>
          <w:rFonts w:ascii="Arial" w:hAnsi="Arial" w:cs="Arial"/>
        </w:rPr>
        <w:t>“</w:t>
      </w:r>
      <w:r w:rsidRPr="00781071">
        <w:rPr>
          <w:rFonts w:ascii="Arial" w:hAnsi="Arial" w:cs="Arial"/>
        </w:rPr>
        <w:t>.</w:t>
      </w:r>
    </w:p>
    <w:p w:rsidR="00FE20B1" w:rsidRPr="00781071" w:rsidRDefault="00FE20B1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KLASA:</w:t>
      </w:r>
    </w:p>
    <w:p w:rsidR="00725C40" w:rsidRDefault="00FE20B1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URBROJ:</w:t>
      </w:r>
    </w:p>
    <w:p w:rsidR="00FE20B1" w:rsidRDefault="008A30DF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bookmarkStart w:id="1" w:name="_GoBack"/>
      <w:bookmarkEnd w:id="1"/>
      <w:r w:rsidRPr="00781071">
        <w:rPr>
          <w:rFonts w:ascii="Arial" w:hAnsi="Arial" w:cs="Arial"/>
        </w:rPr>
        <w:t xml:space="preserve">Crikvenica, </w:t>
      </w:r>
      <w:r w:rsidR="00725C40">
        <w:rPr>
          <w:rFonts w:ascii="Arial" w:hAnsi="Arial" w:cs="Arial"/>
        </w:rPr>
        <w:t xml:space="preserve">---------------------- </w:t>
      </w:r>
      <w:r w:rsidR="00FE20B1" w:rsidRPr="00781071">
        <w:rPr>
          <w:rFonts w:ascii="Arial" w:hAnsi="Arial" w:cs="Arial"/>
        </w:rPr>
        <w:t>201</w:t>
      </w:r>
      <w:r w:rsidR="00725C40">
        <w:rPr>
          <w:rFonts w:ascii="Arial" w:hAnsi="Arial" w:cs="Arial"/>
        </w:rPr>
        <w:t>8</w:t>
      </w:r>
      <w:r w:rsidR="00FE20B1" w:rsidRPr="00781071">
        <w:rPr>
          <w:rFonts w:ascii="Arial" w:hAnsi="Arial" w:cs="Arial"/>
        </w:rPr>
        <w:t>.</w:t>
      </w:r>
    </w:p>
    <w:p w:rsidR="00725C40" w:rsidRPr="00781071" w:rsidRDefault="00725C40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F2838" w:rsidRPr="00781071" w:rsidRDefault="00AF2838" w:rsidP="00FE20B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F2838" w:rsidRPr="00725C40" w:rsidRDefault="00AF2838" w:rsidP="00AF28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725C40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GRADSKO VIJEĆE GRADA CRIKVENICE</w:t>
      </w:r>
    </w:p>
    <w:p w:rsidR="00AF2838" w:rsidRPr="00781071" w:rsidRDefault="00AF2838" w:rsidP="00AF28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810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Predsjednik Gradskog vijeća</w:t>
      </w:r>
    </w:p>
    <w:sectPr w:rsidR="00AF2838" w:rsidRPr="00781071" w:rsidSect="00D8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B1"/>
    <w:rsid w:val="000937E7"/>
    <w:rsid w:val="000C4AD0"/>
    <w:rsid w:val="00243CAB"/>
    <w:rsid w:val="00261ABC"/>
    <w:rsid w:val="0061706E"/>
    <w:rsid w:val="00641CE9"/>
    <w:rsid w:val="006D2841"/>
    <w:rsid w:val="006E3420"/>
    <w:rsid w:val="00725C40"/>
    <w:rsid w:val="00781071"/>
    <w:rsid w:val="00783479"/>
    <w:rsid w:val="00856BB7"/>
    <w:rsid w:val="008A30DF"/>
    <w:rsid w:val="009E354E"/>
    <w:rsid w:val="00A950A1"/>
    <w:rsid w:val="00AE5239"/>
    <w:rsid w:val="00AF2838"/>
    <w:rsid w:val="00CA6709"/>
    <w:rsid w:val="00FB4742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160B"/>
  <w15:docId w15:val="{3F31A6FF-A020-457F-9D14-BC7708CE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B4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071"/>
    <w:pPr>
      <w:spacing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071"/>
    <w:rPr>
      <w:rFonts w:ascii="Calibri" w:eastAsia="Times New Roman" w:hAnsi="Calibri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Citković</dc:creator>
  <cp:lastModifiedBy>Jasminka Citković</cp:lastModifiedBy>
  <cp:revision>3</cp:revision>
  <cp:lastPrinted>2015-10-02T11:14:00Z</cp:lastPrinted>
  <dcterms:created xsi:type="dcterms:W3CDTF">2018-05-20T10:14:00Z</dcterms:created>
  <dcterms:modified xsi:type="dcterms:W3CDTF">2018-05-20T11:04:00Z</dcterms:modified>
</cp:coreProperties>
</file>