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45FD" w14:textId="77777777" w:rsidR="006151F4" w:rsidRPr="001009FE" w:rsidRDefault="006151F4" w:rsidP="006151F4">
      <w:pPr>
        <w:jc w:val="center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b/>
          <w:bCs/>
          <w:lang w:val="hr-HR"/>
        </w:rPr>
        <w:t>ODLUK</w:t>
      </w:r>
      <w:r>
        <w:rPr>
          <w:rFonts w:ascii="Arial" w:hAnsi="Arial" w:cs="Arial"/>
          <w:b/>
          <w:bCs/>
          <w:lang w:val="hr-HR"/>
        </w:rPr>
        <w:t>A</w:t>
      </w:r>
      <w:r w:rsidRPr="001009FE">
        <w:rPr>
          <w:rFonts w:ascii="Arial" w:hAnsi="Arial" w:cs="Arial"/>
          <w:b/>
          <w:bCs/>
          <w:lang w:val="hr-HR"/>
        </w:rPr>
        <w:br/>
      </w:r>
      <w:bookmarkStart w:id="0" w:name="_Hlk509384388"/>
      <w:r w:rsidRPr="001009FE">
        <w:rPr>
          <w:rFonts w:ascii="Arial" w:hAnsi="Arial" w:cs="Arial"/>
          <w:b/>
          <w:bCs/>
          <w:lang w:val="hr-HR"/>
        </w:rPr>
        <w:t>o zaustavljanju i parkiranju turističkih autobusa</w:t>
      </w:r>
      <w:r w:rsidRPr="001009FE">
        <w:rPr>
          <w:rFonts w:ascii="Arial" w:hAnsi="Arial" w:cs="Arial"/>
          <w:b/>
          <w:bCs/>
          <w:lang w:val="hr-HR"/>
        </w:rPr>
        <w:br/>
        <w:t>na području Grada Crikvenice</w:t>
      </w:r>
    </w:p>
    <w:bookmarkEnd w:id="0"/>
    <w:p w14:paraId="0999C29F" w14:textId="77777777" w:rsidR="006151F4" w:rsidRDefault="006151F4" w:rsidP="006151F4">
      <w:pPr>
        <w:spacing w:after="0"/>
        <w:ind w:firstLine="720"/>
        <w:rPr>
          <w:rFonts w:ascii="Arial" w:hAnsi="Arial" w:cs="Arial"/>
          <w:lang w:val="hr-HR"/>
        </w:rPr>
      </w:pPr>
    </w:p>
    <w:p w14:paraId="6ACBFAB7" w14:textId="77777777" w:rsidR="006151F4" w:rsidRDefault="006151F4" w:rsidP="006151F4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2E5E3E16" w14:textId="77777777" w:rsidR="006151F4" w:rsidRPr="0033290D" w:rsidRDefault="006151F4" w:rsidP="006151F4">
      <w:pPr>
        <w:spacing w:after="0"/>
        <w:jc w:val="both"/>
        <w:rPr>
          <w:rFonts w:ascii="Arial" w:hAnsi="Arial" w:cs="Arial"/>
          <w:b/>
          <w:lang w:val="hr-HR"/>
        </w:rPr>
      </w:pPr>
      <w:r w:rsidRPr="0033290D">
        <w:rPr>
          <w:rFonts w:ascii="Arial" w:hAnsi="Arial" w:cs="Arial"/>
          <w:b/>
          <w:lang w:val="hr-HR"/>
        </w:rPr>
        <w:t>OBRAZLOŽENJE:</w:t>
      </w:r>
    </w:p>
    <w:p w14:paraId="7080925A" w14:textId="77777777" w:rsidR="006151F4" w:rsidRDefault="006151F4" w:rsidP="006151F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Na području Grada Crikvenice je tijekom ljetne turističke sezone, naročito  subotom i nedjeljom  uočen dolazak većeg broja turističkih autobusa s više tisuća turista. Ocijenjeno je da je potrebno dolazak autobusa i jednodnevnih turista svesti na prihvatljivu mjeru imajući u vidu održiv kapacitet cesta, javnih površina, naročito plaža. Stoga je u suradnji s turističkom zajednicom i tijelima koje se bave turističkom djelatnošću izrađen prijedlog odluke kojom se namjerava prometno urediti  dolazak navedenih turista.</w:t>
      </w:r>
    </w:p>
    <w:p w14:paraId="0F7B8806" w14:textId="77777777" w:rsidR="006151F4" w:rsidRDefault="006151F4" w:rsidP="006151F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provedbi ove  Odluke sudjelovat će djelatnici EKO MURVICA d.o.o., prometni redari i djelatnici MUP-a ( prometna policija ). </w:t>
      </w:r>
    </w:p>
    <w:p w14:paraId="111E1571" w14:textId="77777777" w:rsidR="006151F4" w:rsidRDefault="006151F4" w:rsidP="006151F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Grad Crikvenica kao jedinica lokalne samouprave ima mogućnost i  nadležnost regulirati predmetnu problematiku imajući u vidu odredbe   </w:t>
      </w:r>
      <w:r w:rsidRPr="001009FE">
        <w:rPr>
          <w:rFonts w:ascii="Arial" w:hAnsi="Arial" w:cs="Arial"/>
          <w:lang w:val="hr-HR"/>
        </w:rPr>
        <w:t>Zakona o sigurnosti prometa na cestama</w:t>
      </w:r>
      <w:r>
        <w:rPr>
          <w:rFonts w:ascii="Arial" w:hAnsi="Arial" w:cs="Arial"/>
          <w:lang w:val="hr-HR"/>
        </w:rPr>
        <w:t>.</w:t>
      </w:r>
    </w:p>
    <w:p w14:paraId="4A293990" w14:textId="77777777" w:rsidR="006151F4" w:rsidRDefault="006151F4" w:rsidP="006151F4">
      <w:pPr>
        <w:spacing w:after="0"/>
        <w:jc w:val="both"/>
        <w:rPr>
          <w:rFonts w:ascii="Arial" w:hAnsi="Arial" w:cs="Arial"/>
          <w:lang w:val="hr-HR"/>
        </w:rPr>
      </w:pPr>
    </w:p>
    <w:p w14:paraId="2A9214EB" w14:textId="266AE4DA" w:rsidR="006151F4" w:rsidRDefault="006151F4" w:rsidP="006151F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Savjetovanje o PRIJEDLOGU ODLUKE </w:t>
      </w:r>
      <w:r w:rsidRPr="00254A22">
        <w:rPr>
          <w:rFonts w:ascii="Arial" w:hAnsi="Arial" w:cs="Arial"/>
          <w:lang w:val="hr-HR"/>
        </w:rPr>
        <w:t>o zaustavljanju i parkiranju turističkih autobusa</w:t>
      </w:r>
      <w:r>
        <w:rPr>
          <w:rFonts w:ascii="Arial" w:hAnsi="Arial" w:cs="Arial"/>
          <w:lang w:val="hr-HR"/>
        </w:rPr>
        <w:t xml:space="preserve"> </w:t>
      </w:r>
      <w:r w:rsidRPr="00254A22">
        <w:rPr>
          <w:rFonts w:ascii="Arial" w:hAnsi="Arial" w:cs="Arial"/>
          <w:lang w:val="hr-HR"/>
        </w:rPr>
        <w:t xml:space="preserve">na </w:t>
      </w:r>
      <w:r>
        <w:rPr>
          <w:rFonts w:ascii="Arial" w:hAnsi="Arial" w:cs="Arial"/>
          <w:lang w:val="hr-HR"/>
        </w:rPr>
        <w:t xml:space="preserve"> </w:t>
      </w:r>
      <w:r w:rsidRPr="00254A22">
        <w:rPr>
          <w:rFonts w:ascii="Arial" w:hAnsi="Arial" w:cs="Arial"/>
          <w:lang w:val="hr-HR"/>
        </w:rPr>
        <w:t>području Grada Crikvenice</w:t>
      </w:r>
      <w:r>
        <w:rPr>
          <w:rFonts w:ascii="Arial" w:hAnsi="Arial" w:cs="Arial"/>
          <w:lang w:val="hr-HR"/>
        </w:rPr>
        <w:t xml:space="preserve"> ostaje otvoreno od </w:t>
      </w:r>
      <w:r>
        <w:rPr>
          <w:rFonts w:ascii="Arial" w:hAnsi="Arial" w:cs="Arial"/>
          <w:lang w:val="hr-HR"/>
        </w:rPr>
        <w:t xml:space="preserve"> 27. travnja do  07. svibnja </w:t>
      </w:r>
      <w:bookmarkStart w:id="1" w:name="_GoBack"/>
      <w:bookmarkEnd w:id="1"/>
      <w:r>
        <w:rPr>
          <w:rFonts w:ascii="Arial" w:hAnsi="Arial" w:cs="Arial"/>
          <w:lang w:val="hr-HR"/>
        </w:rPr>
        <w:t>2018. godine.</w:t>
      </w:r>
    </w:p>
    <w:p w14:paraId="41393969" w14:textId="77777777" w:rsidR="006151F4" w:rsidRDefault="006151F4" w:rsidP="006151F4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Nakon tog datuma neće više biti moguće sudjelovanje u Savjetovanju.</w:t>
      </w:r>
    </w:p>
    <w:p w14:paraId="4B5C5A45" w14:textId="77777777" w:rsidR="006151F4" w:rsidRDefault="006151F4" w:rsidP="006151F4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Grad Crikvenica, na ovom mjestu objavit će Izvješće o savjetovanju.</w:t>
      </w:r>
    </w:p>
    <w:p w14:paraId="6FEB2D85" w14:textId="77777777" w:rsidR="006151F4" w:rsidRDefault="006151F4" w:rsidP="00D95FD0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6B7BDFC8" w14:textId="42B9E0A0" w:rsidR="00FA2973" w:rsidRDefault="00FA2973" w:rsidP="00D95FD0">
      <w:pPr>
        <w:spacing w:after="0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PRIJEDLOG</w:t>
      </w:r>
    </w:p>
    <w:p w14:paraId="0A44FE2F" w14:textId="77777777" w:rsidR="006E0420" w:rsidRPr="001009FE" w:rsidRDefault="006E0420" w:rsidP="00254A22">
      <w:pPr>
        <w:ind w:firstLine="720"/>
        <w:jc w:val="both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Na temelju članka 35. Zakona o lokalnoj i područnoj (regionalnoj) samoupravi („Narodne novine“ broj 33/01, 60/01 - vjerodostojno tumačenje, 129/05, 109/07, 125/08 i 36/09, 150/11, 142/12, 19/13, 137/15.), članka 5. Zakona o sigurnosti prometa na cestama („Narodne novine“, broj 67/08, 48/10, 74/11, 80/13, 158/13, 92/14, 65/15, 107/17) i članka 30. Statuta Grada Crikvenice (“Službene novine</w:t>
      </w:r>
      <w:r w:rsidR="009A067D" w:rsidRPr="001009FE">
        <w:rPr>
          <w:rFonts w:ascii="Arial" w:hAnsi="Arial" w:cs="Arial"/>
          <w:lang w:val="hr-HR"/>
        </w:rPr>
        <w:t xml:space="preserve"> </w:t>
      </w:r>
      <w:r w:rsidRPr="001009FE">
        <w:rPr>
          <w:rFonts w:ascii="Arial" w:hAnsi="Arial" w:cs="Arial"/>
          <w:lang w:val="hr-HR"/>
        </w:rPr>
        <w:t>Primorsko-goranske županije</w:t>
      </w:r>
      <w:r w:rsidR="009A067D" w:rsidRPr="001009FE">
        <w:rPr>
          <w:rFonts w:ascii="Arial" w:hAnsi="Arial" w:cs="Arial"/>
          <w:lang w:val="hr-HR"/>
        </w:rPr>
        <w:t xml:space="preserve">“ broj  </w:t>
      </w:r>
      <w:r w:rsidRPr="001009FE">
        <w:rPr>
          <w:rFonts w:ascii="Arial" w:hAnsi="Arial" w:cs="Arial"/>
          <w:lang w:val="hr-HR"/>
        </w:rPr>
        <w:t xml:space="preserve">26/09, 34/09,- </w:t>
      </w:r>
      <w:proofErr w:type="spellStart"/>
      <w:r w:rsidRPr="001009FE">
        <w:rPr>
          <w:rFonts w:ascii="Arial" w:hAnsi="Arial" w:cs="Arial"/>
          <w:lang w:val="hr-HR"/>
        </w:rPr>
        <w:t>ispr</w:t>
      </w:r>
      <w:proofErr w:type="spellEnd"/>
      <w:r w:rsidRPr="001009FE">
        <w:rPr>
          <w:rFonts w:ascii="Arial" w:hAnsi="Arial" w:cs="Arial"/>
          <w:lang w:val="hr-HR"/>
        </w:rPr>
        <w:t>. i 07/13.)</w:t>
      </w:r>
      <w:r w:rsidR="00432AE0" w:rsidRPr="001009FE">
        <w:rPr>
          <w:rFonts w:ascii="Arial" w:hAnsi="Arial" w:cs="Arial"/>
          <w:lang w:val="hr-HR"/>
        </w:rPr>
        <w:t xml:space="preserve"> i („Službene novine Grada Crikvenice“ broj 42/18 ),</w:t>
      </w:r>
      <w:r w:rsidRPr="001009FE">
        <w:rPr>
          <w:rFonts w:ascii="Arial" w:hAnsi="Arial" w:cs="Arial"/>
          <w:lang w:val="hr-HR"/>
        </w:rPr>
        <w:t xml:space="preserve"> uz prethodnu</w:t>
      </w:r>
      <w:r w:rsidR="009A067D" w:rsidRPr="001009FE">
        <w:rPr>
          <w:rFonts w:ascii="Arial" w:hAnsi="Arial" w:cs="Arial"/>
          <w:lang w:val="hr-HR"/>
        </w:rPr>
        <w:t xml:space="preserve"> </w:t>
      </w:r>
      <w:r w:rsidRPr="001009FE">
        <w:rPr>
          <w:rFonts w:ascii="Arial" w:hAnsi="Arial" w:cs="Arial"/>
          <w:lang w:val="hr-HR"/>
        </w:rPr>
        <w:t>suglasnost Ministarstva unutarnjih poslova, broj:</w:t>
      </w:r>
      <w:r w:rsidR="009A067D" w:rsidRPr="001009FE">
        <w:rPr>
          <w:rFonts w:ascii="Arial" w:hAnsi="Arial" w:cs="Arial"/>
          <w:lang w:val="hr-HR"/>
        </w:rPr>
        <w:t xml:space="preserve"> </w:t>
      </w:r>
      <w:r w:rsidRPr="001009FE">
        <w:rPr>
          <w:rFonts w:ascii="Arial" w:hAnsi="Arial" w:cs="Arial"/>
          <w:lang w:val="hr-HR"/>
        </w:rPr>
        <w:t>__________________ Gradsko vijeće Grada Crikvenice na sjednici održanoj dana _____________ godine don</w:t>
      </w:r>
      <w:r w:rsidR="009A067D" w:rsidRPr="001009FE">
        <w:rPr>
          <w:rFonts w:ascii="Arial" w:hAnsi="Arial" w:cs="Arial"/>
          <w:lang w:val="hr-HR"/>
        </w:rPr>
        <w:t xml:space="preserve">osi </w:t>
      </w:r>
    </w:p>
    <w:p w14:paraId="13D814BD" w14:textId="77777777" w:rsidR="006E0420" w:rsidRPr="001009FE" w:rsidRDefault="006E0420" w:rsidP="006E0420">
      <w:pPr>
        <w:jc w:val="center"/>
        <w:rPr>
          <w:rFonts w:ascii="Arial" w:hAnsi="Arial" w:cs="Arial"/>
          <w:lang w:val="hr-HR"/>
        </w:rPr>
      </w:pPr>
      <w:bookmarkStart w:id="2" w:name="_Hlk509319636"/>
      <w:r w:rsidRPr="001009FE">
        <w:rPr>
          <w:rFonts w:ascii="Arial" w:hAnsi="Arial" w:cs="Arial"/>
          <w:b/>
          <w:bCs/>
          <w:lang w:val="hr-HR"/>
        </w:rPr>
        <w:t>ODLUKU</w:t>
      </w:r>
      <w:r w:rsidRPr="001009FE">
        <w:rPr>
          <w:rFonts w:ascii="Arial" w:hAnsi="Arial" w:cs="Arial"/>
          <w:b/>
          <w:bCs/>
          <w:lang w:val="hr-HR"/>
        </w:rPr>
        <w:br/>
        <w:t>o zaustavljanju i parkiranju turističkih autobusa</w:t>
      </w:r>
      <w:r w:rsidRPr="001009FE">
        <w:rPr>
          <w:rFonts w:ascii="Arial" w:hAnsi="Arial" w:cs="Arial"/>
          <w:b/>
          <w:bCs/>
          <w:lang w:val="hr-HR"/>
        </w:rPr>
        <w:br/>
        <w:t>na području Grada Crikvenice</w:t>
      </w:r>
    </w:p>
    <w:bookmarkEnd w:id="2"/>
    <w:p w14:paraId="63A04AF5" w14:textId="77777777" w:rsidR="006E0420" w:rsidRPr="001009FE" w:rsidRDefault="006E0420" w:rsidP="009A067D">
      <w:pPr>
        <w:spacing w:after="0"/>
        <w:jc w:val="center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Članak 1.</w:t>
      </w:r>
    </w:p>
    <w:p w14:paraId="176890F8" w14:textId="77777777" w:rsidR="00CE09F0" w:rsidRPr="001009FE" w:rsidRDefault="006E0420" w:rsidP="00612E1D">
      <w:pPr>
        <w:spacing w:after="0"/>
        <w:jc w:val="both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Ovom Odlukom uređuje se</w:t>
      </w:r>
      <w:r w:rsidR="00CE09F0" w:rsidRPr="001009FE">
        <w:rPr>
          <w:rFonts w:ascii="Arial" w:hAnsi="Arial" w:cs="Arial"/>
          <w:lang w:val="hr-HR"/>
        </w:rPr>
        <w:t>:</w:t>
      </w:r>
    </w:p>
    <w:p w14:paraId="218E2627" w14:textId="77777777" w:rsidR="006E0420" w:rsidRPr="001009FE" w:rsidRDefault="00CE09F0" w:rsidP="00612E1D">
      <w:pPr>
        <w:spacing w:after="0"/>
        <w:jc w:val="both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-</w:t>
      </w:r>
      <w:r w:rsidR="006E0420" w:rsidRPr="001009FE">
        <w:rPr>
          <w:rFonts w:ascii="Arial" w:hAnsi="Arial" w:cs="Arial"/>
          <w:lang w:val="hr-HR"/>
        </w:rPr>
        <w:t xml:space="preserve"> zaustavljanje i parkiranje turističkih autobusa</w:t>
      </w:r>
      <w:r w:rsidR="00FC5776" w:rsidRPr="001009FE">
        <w:rPr>
          <w:rFonts w:ascii="Arial" w:hAnsi="Arial" w:cs="Arial"/>
          <w:lang w:val="hr-HR"/>
        </w:rPr>
        <w:t xml:space="preserve"> u zoni posebnog prometnog režima </w:t>
      </w:r>
      <w:r w:rsidR="006E0420" w:rsidRPr="001009FE">
        <w:rPr>
          <w:rFonts w:ascii="Arial" w:hAnsi="Arial" w:cs="Arial"/>
          <w:lang w:val="hr-HR"/>
        </w:rPr>
        <w:t xml:space="preserve"> na području </w:t>
      </w:r>
      <w:r w:rsidR="004A1F34" w:rsidRPr="001009FE">
        <w:rPr>
          <w:rFonts w:ascii="Arial" w:hAnsi="Arial" w:cs="Arial"/>
          <w:lang w:val="hr-HR"/>
        </w:rPr>
        <w:t xml:space="preserve"> g</w:t>
      </w:r>
      <w:r w:rsidR="006E0420" w:rsidRPr="001009FE">
        <w:rPr>
          <w:rFonts w:ascii="Arial" w:hAnsi="Arial" w:cs="Arial"/>
          <w:lang w:val="hr-HR"/>
        </w:rPr>
        <w:t xml:space="preserve">rada Crikvenice (naselja Selce, Crikvenica, </w:t>
      </w:r>
      <w:proofErr w:type="spellStart"/>
      <w:r w:rsidR="006E0420" w:rsidRPr="001009FE">
        <w:rPr>
          <w:rFonts w:ascii="Arial" w:hAnsi="Arial" w:cs="Arial"/>
          <w:lang w:val="hr-HR"/>
        </w:rPr>
        <w:t>Dramalj</w:t>
      </w:r>
      <w:proofErr w:type="spellEnd"/>
      <w:r w:rsidR="00480D56" w:rsidRPr="001009FE">
        <w:rPr>
          <w:rFonts w:ascii="Arial" w:hAnsi="Arial" w:cs="Arial"/>
          <w:lang w:val="hr-HR"/>
        </w:rPr>
        <w:t xml:space="preserve"> i </w:t>
      </w:r>
      <w:r w:rsidR="00336D1F" w:rsidRPr="001009FE">
        <w:rPr>
          <w:rFonts w:ascii="Arial" w:hAnsi="Arial" w:cs="Arial"/>
          <w:lang w:val="hr-HR"/>
        </w:rPr>
        <w:t xml:space="preserve"> </w:t>
      </w:r>
      <w:proofErr w:type="spellStart"/>
      <w:r w:rsidR="00336D1F" w:rsidRPr="001009FE">
        <w:rPr>
          <w:rFonts w:ascii="Arial" w:hAnsi="Arial" w:cs="Arial"/>
          <w:lang w:val="hr-HR"/>
        </w:rPr>
        <w:t>Jadranovo</w:t>
      </w:r>
      <w:proofErr w:type="spellEnd"/>
      <w:r w:rsidR="006E0420" w:rsidRPr="001009FE">
        <w:rPr>
          <w:rFonts w:ascii="Arial" w:hAnsi="Arial" w:cs="Arial"/>
          <w:lang w:val="hr-HR"/>
        </w:rPr>
        <w:t>)</w:t>
      </w:r>
      <w:r w:rsidRPr="001009FE">
        <w:rPr>
          <w:rFonts w:ascii="Arial" w:hAnsi="Arial" w:cs="Arial"/>
          <w:lang w:val="hr-HR"/>
        </w:rPr>
        <w:t>;</w:t>
      </w:r>
    </w:p>
    <w:p w14:paraId="655A7883" w14:textId="77777777" w:rsidR="00CE09F0" w:rsidRPr="001009FE" w:rsidRDefault="00CE09F0" w:rsidP="00612E1D">
      <w:pPr>
        <w:spacing w:after="0"/>
        <w:jc w:val="both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-</w:t>
      </w:r>
      <w:r w:rsidR="00716C05" w:rsidRPr="001009FE">
        <w:rPr>
          <w:rFonts w:ascii="Arial" w:hAnsi="Arial" w:cs="Arial"/>
          <w:lang w:val="hr-HR"/>
        </w:rPr>
        <w:t xml:space="preserve">uvjeti </w:t>
      </w:r>
      <w:r w:rsidR="00382685" w:rsidRPr="001009FE">
        <w:rPr>
          <w:rFonts w:ascii="Arial" w:hAnsi="Arial" w:cs="Arial"/>
          <w:lang w:val="hr-HR"/>
        </w:rPr>
        <w:t>koje mora ispunjavati prijevoznik ukoliko želi ulaziti, zaustaviti ili parkira</w:t>
      </w:r>
      <w:r w:rsidR="00685824" w:rsidRPr="001009FE">
        <w:rPr>
          <w:rFonts w:ascii="Arial" w:hAnsi="Arial" w:cs="Arial"/>
          <w:lang w:val="hr-HR"/>
        </w:rPr>
        <w:t>t</w:t>
      </w:r>
      <w:r w:rsidR="00382685" w:rsidRPr="001009FE">
        <w:rPr>
          <w:rFonts w:ascii="Arial" w:hAnsi="Arial" w:cs="Arial"/>
          <w:lang w:val="hr-HR"/>
        </w:rPr>
        <w:t>i turistički autobus u zoni posebnog prometnog režima;</w:t>
      </w:r>
    </w:p>
    <w:p w14:paraId="5ACE2B54" w14:textId="77777777" w:rsidR="00FC5776" w:rsidRPr="001009FE" w:rsidRDefault="00CE09F0" w:rsidP="006A22F7">
      <w:pPr>
        <w:spacing w:after="0"/>
        <w:jc w:val="both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-</w:t>
      </w:r>
      <w:r w:rsidR="00FC5776" w:rsidRPr="001009FE">
        <w:rPr>
          <w:rFonts w:ascii="Arial" w:hAnsi="Arial" w:cs="Arial"/>
          <w:lang w:val="hr-HR"/>
        </w:rPr>
        <w:t xml:space="preserve">prekršajne </w:t>
      </w:r>
      <w:r w:rsidRPr="001009FE">
        <w:rPr>
          <w:rFonts w:ascii="Arial" w:hAnsi="Arial" w:cs="Arial"/>
          <w:lang w:val="hr-HR"/>
        </w:rPr>
        <w:t xml:space="preserve">odredbe  </w:t>
      </w:r>
      <w:r w:rsidR="00FC5776" w:rsidRPr="001009FE">
        <w:rPr>
          <w:rFonts w:ascii="Arial" w:hAnsi="Arial" w:cs="Arial"/>
          <w:lang w:val="hr-HR"/>
        </w:rPr>
        <w:t>za</w:t>
      </w:r>
      <w:r w:rsidRPr="001009FE">
        <w:rPr>
          <w:rFonts w:ascii="Arial" w:hAnsi="Arial" w:cs="Arial"/>
          <w:lang w:val="hr-HR"/>
        </w:rPr>
        <w:t xml:space="preserve"> slučaj </w:t>
      </w:r>
      <w:r w:rsidR="00FC5776" w:rsidRPr="001009FE">
        <w:rPr>
          <w:rFonts w:ascii="Arial" w:hAnsi="Arial" w:cs="Arial"/>
          <w:lang w:val="hr-HR"/>
        </w:rPr>
        <w:t xml:space="preserve"> postupanj</w:t>
      </w:r>
      <w:r w:rsidRPr="001009FE">
        <w:rPr>
          <w:rFonts w:ascii="Arial" w:hAnsi="Arial" w:cs="Arial"/>
          <w:lang w:val="hr-HR"/>
        </w:rPr>
        <w:t>a</w:t>
      </w:r>
      <w:r w:rsidR="00FC5776" w:rsidRPr="001009FE">
        <w:rPr>
          <w:rFonts w:ascii="Arial" w:hAnsi="Arial" w:cs="Arial"/>
          <w:lang w:val="hr-HR"/>
        </w:rPr>
        <w:t xml:space="preserve"> suprotno odredbama  Odluke. </w:t>
      </w:r>
    </w:p>
    <w:p w14:paraId="32612B61" w14:textId="77777777" w:rsidR="00612E1D" w:rsidRPr="001009FE" w:rsidRDefault="00612E1D" w:rsidP="00612E1D">
      <w:pPr>
        <w:spacing w:after="0"/>
        <w:rPr>
          <w:rFonts w:ascii="Arial" w:hAnsi="Arial" w:cs="Arial"/>
          <w:lang w:val="hr-HR"/>
        </w:rPr>
      </w:pPr>
    </w:p>
    <w:p w14:paraId="54C9F75D" w14:textId="77777777" w:rsidR="006E0420" w:rsidRPr="001009FE" w:rsidRDefault="006E0420" w:rsidP="00612E1D">
      <w:pPr>
        <w:spacing w:after="0"/>
        <w:ind w:left="3600" w:firstLine="720"/>
        <w:rPr>
          <w:rFonts w:ascii="Arial" w:hAnsi="Arial" w:cs="Arial"/>
          <w:lang w:val="hr-HR"/>
        </w:rPr>
      </w:pPr>
      <w:r w:rsidRPr="001009FE">
        <w:rPr>
          <w:rFonts w:ascii="Arial" w:hAnsi="Arial" w:cs="Arial"/>
          <w:lang w:val="hr-HR"/>
        </w:rPr>
        <w:t>Članak 2.</w:t>
      </w:r>
    </w:p>
    <w:p w14:paraId="63237D6E" w14:textId="77777777" w:rsidR="00FC5776" w:rsidRPr="00E031CD" w:rsidRDefault="00FC5776" w:rsidP="00612E1D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Turistički autobus je svako vozilo namijenjeno  isključivo za prijevoz putnika i to autobus ili osobno vozilo  (8+1 )  koji obavlja poseban  linijski prijevoz putnika i povremeni prijevoz putnika  sukladno odredbama Zakona o prijevozu u cestovnom prometu.</w:t>
      </w:r>
    </w:p>
    <w:p w14:paraId="638FCC36" w14:textId="77777777" w:rsidR="00612E1D" w:rsidRPr="00E031CD" w:rsidRDefault="00612E1D" w:rsidP="00612E1D">
      <w:pPr>
        <w:spacing w:after="0"/>
        <w:jc w:val="both"/>
        <w:rPr>
          <w:rFonts w:ascii="Arial" w:hAnsi="Arial" w:cs="Arial"/>
          <w:lang w:val="hr-HR"/>
        </w:rPr>
      </w:pPr>
    </w:p>
    <w:p w14:paraId="1E9A18FF" w14:textId="331A62FD" w:rsidR="002E614C" w:rsidRPr="00E031CD" w:rsidRDefault="00B4475D" w:rsidP="00612E1D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Zona posebnog prometnog režima na području grada Crikvenice utvrđ</w:t>
      </w:r>
      <w:r w:rsidR="002176C6" w:rsidRPr="00E031CD">
        <w:rPr>
          <w:rFonts w:ascii="Arial" w:hAnsi="Arial" w:cs="Arial"/>
          <w:lang w:val="hr-HR"/>
        </w:rPr>
        <w:t>uje se</w:t>
      </w:r>
      <w:r w:rsidRPr="00E031CD">
        <w:rPr>
          <w:rFonts w:ascii="Arial" w:hAnsi="Arial" w:cs="Arial"/>
          <w:lang w:val="hr-HR"/>
        </w:rPr>
        <w:t xml:space="preserve">  prometnim elaborat</w:t>
      </w:r>
      <w:r w:rsidR="00113988" w:rsidRPr="00E031CD">
        <w:rPr>
          <w:rFonts w:ascii="Arial" w:hAnsi="Arial" w:cs="Arial"/>
          <w:lang w:val="hr-HR"/>
        </w:rPr>
        <w:t>ima</w:t>
      </w:r>
      <w:r w:rsidRPr="00E031CD">
        <w:rPr>
          <w:rFonts w:ascii="Arial" w:hAnsi="Arial" w:cs="Arial"/>
          <w:lang w:val="hr-HR"/>
        </w:rPr>
        <w:t xml:space="preserve"> </w:t>
      </w:r>
      <w:r w:rsidR="002176C6" w:rsidRPr="00E031CD">
        <w:rPr>
          <w:rFonts w:ascii="Arial" w:hAnsi="Arial" w:cs="Arial"/>
          <w:lang w:val="hr-HR"/>
        </w:rPr>
        <w:t>uz dobivene zakonom propisane suglasnosti</w:t>
      </w:r>
      <w:r w:rsidR="002E614C" w:rsidRPr="00E031CD">
        <w:rPr>
          <w:rFonts w:ascii="Arial" w:hAnsi="Arial" w:cs="Arial"/>
          <w:lang w:val="hr-HR"/>
        </w:rPr>
        <w:t>.</w:t>
      </w:r>
    </w:p>
    <w:p w14:paraId="18BDBF43" w14:textId="77777777" w:rsidR="0004250C" w:rsidRPr="00E031CD" w:rsidRDefault="0004250C" w:rsidP="00612E1D">
      <w:pPr>
        <w:spacing w:after="0"/>
        <w:jc w:val="both"/>
        <w:rPr>
          <w:rFonts w:ascii="Arial" w:hAnsi="Arial" w:cs="Arial"/>
          <w:lang w:val="hr-HR"/>
        </w:rPr>
      </w:pPr>
    </w:p>
    <w:p w14:paraId="425F31E6" w14:textId="77777777" w:rsidR="00F05C86" w:rsidRPr="00E031CD" w:rsidRDefault="00F05C86" w:rsidP="00612E1D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Ova Odluka ne odnosi se na turističke autobuse koji dovoze ili odvoze goste koji imaju osiguran smještaj </w:t>
      </w:r>
      <w:r w:rsidR="00E62358" w:rsidRPr="00E031CD">
        <w:rPr>
          <w:rFonts w:ascii="Arial" w:hAnsi="Arial" w:cs="Arial"/>
          <w:lang w:val="hr-HR"/>
        </w:rPr>
        <w:t xml:space="preserve"> u smještajnim objektima u zoni posebnog prometnog režima</w:t>
      </w:r>
      <w:r w:rsidR="0004250C" w:rsidRPr="00E031CD">
        <w:rPr>
          <w:rFonts w:ascii="Arial" w:hAnsi="Arial" w:cs="Arial"/>
          <w:lang w:val="hr-HR"/>
        </w:rPr>
        <w:t>.</w:t>
      </w:r>
    </w:p>
    <w:p w14:paraId="590A261C" w14:textId="77777777" w:rsidR="00612E1D" w:rsidRPr="00E031CD" w:rsidRDefault="00612E1D" w:rsidP="00612E1D">
      <w:pPr>
        <w:spacing w:after="0"/>
        <w:rPr>
          <w:rFonts w:ascii="Arial" w:hAnsi="Arial" w:cs="Arial"/>
          <w:lang w:val="hr-HR"/>
        </w:rPr>
      </w:pPr>
    </w:p>
    <w:p w14:paraId="7564ED0A" w14:textId="77777777" w:rsidR="006E0420" w:rsidRPr="00E031CD" w:rsidRDefault="006E0420" w:rsidP="00612E1D">
      <w:pPr>
        <w:spacing w:after="0"/>
        <w:ind w:left="3600" w:firstLine="720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Članak 3.</w:t>
      </w:r>
    </w:p>
    <w:p w14:paraId="3BE695EA" w14:textId="77777777" w:rsidR="006E0420" w:rsidRPr="00E031CD" w:rsidRDefault="00480D56" w:rsidP="00612E1D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U zoni posebnog prometnog režima  </w:t>
      </w:r>
      <w:r w:rsidR="006E0420" w:rsidRPr="00E031CD">
        <w:rPr>
          <w:rFonts w:ascii="Arial" w:hAnsi="Arial" w:cs="Arial"/>
          <w:lang w:val="hr-HR"/>
        </w:rPr>
        <w:t>parkiranje</w:t>
      </w:r>
      <w:r w:rsidRPr="00E031CD">
        <w:rPr>
          <w:rFonts w:ascii="Arial" w:hAnsi="Arial" w:cs="Arial"/>
          <w:lang w:val="hr-HR"/>
        </w:rPr>
        <w:t xml:space="preserve"> i zaustavljanje </w:t>
      </w:r>
      <w:r w:rsidR="006E0420" w:rsidRPr="00E031CD">
        <w:rPr>
          <w:rFonts w:ascii="Arial" w:hAnsi="Arial" w:cs="Arial"/>
          <w:lang w:val="hr-HR"/>
        </w:rPr>
        <w:t xml:space="preserve"> turističkih autobusa iz članka </w:t>
      </w:r>
      <w:r w:rsidR="004A1F34" w:rsidRPr="00E031CD">
        <w:rPr>
          <w:rFonts w:ascii="Arial" w:hAnsi="Arial" w:cs="Arial"/>
          <w:lang w:val="hr-HR"/>
        </w:rPr>
        <w:t>1</w:t>
      </w:r>
      <w:r w:rsidR="006E0420" w:rsidRPr="00E031CD">
        <w:rPr>
          <w:rFonts w:ascii="Arial" w:hAnsi="Arial" w:cs="Arial"/>
          <w:lang w:val="hr-HR"/>
        </w:rPr>
        <w:t>. ove Odluke moguće je samo ako su turistička agencija ili vlasnik vozila ishodili posebnu dozvolu.</w:t>
      </w:r>
    </w:p>
    <w:p w14:paraId="18120076" w14:textId="77777777" w:rsidR="008B7338" w:rsidRPr="00E031CD" w:rsidRDefault="008B7338" w:rsidP="00612E1D">
      <w:pPr>
        <w:spacing w:after="0"/>
        <w:jc w:val="both"/>
        <w:rPr>
          <w:rFonts w:ascii="Arial" w:hAnsi="Arial" w:cs="Arial"/>
          <w:lang w:val="hr-HR"/>
        </w:rPr>
      </w:pPr>
    </w:p>
    <w:p w14:paraId="05A8692A" w14:textId="77777777" w:rsidR="00480D56" w:rsidRPr="00E031CD" w:rsidRDefault="00480D56" w:rsidP="00480D5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U zoni posebnog prometnog režima parkiranje i zaustavljanje  turističkih autobusa, vremenski je ograničeno i ono ne može biti duže od 5 (pet) minuta.</w:t>
      </w:r>
    </w:p>
    <w:p w14:paraId="28D72FE0" w14:textId="77777777" w:rsidR="00C92DFF" w:rsidRPr="00E031CD" w:rsidRDefault="00C92DFF" w:rsidP="00480D5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Prometovanje turističkih autobusa  u zoni posebnog prometnog režima  uredit će se prometnim znakovima na ulazu u zonu. </w:t>
      </w:r>
    </w:p>
    <w:p w14:paraId="62546004" w14:textId="77777777" w:rsidR="00612E1D" w:rsidRPr="00E031CD" w:rsidRDefault="00612E1D" w:rsidP="00612E1D">
      <w:pPr>
        <w:jc w:val="both"/>
        <w:rPr>
          <w:rFonts w:ascii="Arial" w:hAnsi="Arial" w:cs="Arial"/>
          <w:lang w:val="hr-HR"/>
        </w:rPr>
      </w:pPr>
    </w:p>
    <w:p w14:paraId="59F469C5" w14:textId="77777777" w:rsidR="006E0420" w:rsidRPr="00E031CD" w:rsidRDefault="006E0420" w:rsidP="00B46C23">
      <w:pPr>
        <w:spacing w:after="0"/>
        <w:ind w:left="3600" w:firstLine="720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Članak 4.</w:t>
      </w:r>
    </w:p>
    <w:p w14:paraId="108A8F20" w14:textId="77777777" w:rsidR="005336D6" w:rsidRPr="00E031CD" w:rsidRDefault="00757AC8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lastRenderedPageBreak/>
        <w:t xml:space="preserve">Posebni uvjeti </w:t>
      </w:r>
      <w:r w:rsidR="005336D6" w:rsidRPr="00E031CD">
        <w:rPr>
          <w:rFonts w:ascii="Arial" w:hAnsi="Arial" w:cs="Arial"/>
          <w:lang w:val="hr-HR"/>
        </w:rPr>
        <w:t xml:space="preserve"> prometovanja  turističkih autobusa određuj</w:t>
      </w:r>
      <w:r w:rsidR="00E62358" w:rsidRPr="00E031CD">
        <w:rPr>
          <w:rFonts w:ascii="Arial" w:hAnsi="Arial" w:cs="Arial"/>
          <w:lang w:val="hr-HR"/>
        </w:rPr>
        <w:t xml:space="preserve">u </w:t>
      </w:r>
      <w:r w:rsidR="005336D6" w:rsidRPr="00E031CD">
        <w:rPr>
          <w:rFonts w:ascii="Arial" w:hAnsi="Arial" w:cs="Arial"/>
          <w:lang w:val="hr-HR"/>
        </w:rPr>
        <w:t xml:space="preserve"> se u vremenskom razdoblju od  15.06. do 15.09. tekuće godine.</w:t>
      </w:r>
      <w:r w:rsidR="002E614C" w:rsidRPr="00E031CD">
        <w:rPr>
          <w:rFonts w:ascii="Arial" w:hAnsi="Arial" w:cs="Arial"/>
          <w:lang w:val="hr-HR"/>
        </w:rPr>
        <w:t xml:space="preserve"> </w:t>
      </w:r>
    </w:p>
    <w:p w14:paraId="2EA168F6" w14:textId="77777777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</w:p>
    <w:p w14:paraId="014470E6" w14:textId="6A6A0EC9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Određuje se naknada  za dobivanje posebne dozvole  za zaustavljanje i parkiranje turističkih autobusa u zoni posebnog prometnog režima  u iznosu od  </w:t>
      </w:r>
      <w:r w:rsidR="002176C6" w:rsidRPr="00E031CD">
        <w:rPr>
          <w:rFonts w:ascii="Arial" w:hAnsi="Arial" w:cs="Arial"/>
          <w:lang w:val="hr-HR"/>
        </w:rPr>
        <w:t>4</w:t>
      </w:r>
      <w:r w:rsidRPr="00E031CD">
        <w:rPr>
          <w:rFonts w:ascii="Arial" w:hAnsi="Arial" w:cs="Arial"/>
          <w:lang w:val="hr-HR"/>
        </w:rPr>
        <w:t>0.000,00 kuna (</w:t>
      </w:r>
      <w:r w:rsidR="002176C6" w:rsidRPr="00E031CD">
        <w:rPr>
          <w:rFonts w:ascii="Arial" w:hAnsi="Arial" w:cs="Arial"/>
          <w:lang w:val="hr-HR"/>
        </w:rPr>
        <w:t xml:space="preserve">bez </w:t>
      </w:r>
      <w:r w:rsidRPr="00E031CD">
        <w:rPr>
          <w:rFonts w:ascii="Arial" w:hAnsi="Arial" w:cs="Arial"/>
          <w:lang w:val="hr-HR"/>
        </w:rPr>
        <w:t>PDV ) po jednom vozilu.</w:t>
      </w:r>
    </w:p>
    <w:p w14:paraId="39ABDEA1" w14:textId="26E14FD5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Dozvola za zaustavljanje i parkiranje izdaje se  na ime prijevoznika koji istu može koristiti za jedno vozilo </w:t>
      </w:r>
      <w:r w:rsidR="002176C6" w:rsidRPr="00E031CD">
        <w:rPr>
          <w:rFonts w:ascii="Arial" w:hAnsi="Arial" w:cs="Arial"/>
          <w:lang w:val="hr-HR"/>
        </w:rPr>
        <w:t xml:space="preserve">po danu </w:t>
      </w:r>
      <w:r w:rsidRPr="00E031CD">
        <w:rPr>
          <w:rFonts w:ascii="Arial" w:hAnsi="Arial" w:cs="Arial"/>
          <w:lang w:val="hr-HR"/>
        </w:rPr>
        <w:t xml:space="preserve">bez obzira na registracijsku oznaku vozila.  </w:t>
      </w:r>
    </w:p>
    <w:p w14:paraId="11888D60" w14:textId="32F6EADF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Dozvola za zaustavljanje i parkiranje može se   ishoditi samo za cijelo  razdoblje </w:t>
      </w:r>
      <w:r w:rsidR="002176C6" w:rsidRPr="00E031CD">
        <w:rPr>
          <w:rFonts w:ascii="Arial" w:hAnsi="Arial" w:cs="Arial"/>
          <w:lang w:val="hr-HR"/>
        </w:rPr>
        <w:t>posebnih uvjeta prometovanja</w:t>
      </w:r>
      <w:r w:rsidRPr="00E031CD">
        <w:rPr>
          <w:rFonts w:ascii="Arial" w:hAnsi="Arial" w:cs="Arial"/>
          <w:lang w:val="hr-HR"/>
        </w:rPr>
        <w:t>.</w:t>
      </w:r>
    </w:p>
    <w:p w14:paraId="3EA4545F" w14:textId="77777777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Za izdavanje dozvola i vođenje  evidencije zadužuje se EKO Murvica d.o.o. Crikvenica.</w:t>
      </w:r>
    </w:p>
    <w:p w14:paraId="414598B4" w14:textId="00E7BAD4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Oblik i sadržaj dozvole, način plaćanja naknade</w:t>
      </w:r>
      <w:r w:rsidR="002176C6" w:rsidRPr="00E031CD">
        <w:rPr>
          <w:rFonts w:ascii="Arial" w:hAnsi="Arial" w:cs="Arial"/>
          <w:lang w:val="hr-HR"/>
        </w:rPr>
        <w:t>,</w:t>
      </w:r>
      <w:r w:rsidRPr="00E031CD">
        <w:rPr>
          <w:rFonts w:ascii="Arial" w:hAnsi="Arial" w:cs="Arial"/>
          <w:lang w:val="hr-HR"/>
        </w:rPr>
        <w:t xml:space="preserve">  način isticanja dozvole</w:t>
      </w:r>
      <w:r w:rsidR="002176C6" w:rsidRPr="00E031CD">
        <w:rPr>
          <w:rFonts w:ascii="Arial" w:hAnsi="Arial" w:cs="Arial"/>
          <w:lang w:val="hr-HR"/>
        </w:rPr>
        <w:t>, kao i ostale uvjete</w:t>
      </w:r>
      <w:r w:rsidRPr="00E031CD">
        <w:rPr>
          <w:rFonts w:ascii="Arial" w:hAnsi="Arial" w:cs="Arial"/>
          <w:lang w:val="hr-HR"/>
        </w:rPr>
        <w:t xml:space="preserve">  utvrdit će EKO Murvica d.o.o. Crikvenica.</w:t>
      </w:r>
    </w:p>
    <w:p w14:paraId="26000337" w14:textId="77777777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</w:p>
    <w:p w14:paraId="698815F1" w14:textId="1113F579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U slučaju  oslobađanja od  </w:t>
      </w:r>
      <w:r w:rsidR="0004250C" w:rsidRPr="00E031CD">
        <w:rPr>
          <w:rFonts w:ascii="Arial" w:hAnsi="Arial" w:cs="Arial"/>
          <w:lang w:val="hr-HR"/>
        </w:rPr>
        <w:t xml:space="preserve">plaćanja </w:t>
      </w:r>
      <w:r w:rsidRPr="00E031CD">
        <w:rPr>
          <w:rFonts w:ascii="Arial" w:hAnsi="Arial" w:cs="Arial"/>
          <w:lang w:val="hr-HR"/>
        </w:rPr>
        <w:t>naknade pojedinog prijevoznika, sukladno članku 6. Odluke, EKO Murvica d.o.o. evidentirat će sve slučajeve pri čemu će se koristiti podacima dobivenim od Turističke zajednice Grada Crikvenice i Grada Crikvenice.</w:t>
      </w:r>
    </w:p>
    <w:p w14:paraId="24BEAAE6" w14:textId="77777777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</w:p>
    <w:p w14:paraId="41AF060F" w14:textId="54F6F729" w:rsidR="005336D6" w:rsidRPr="00E031CD" w:rsidRDefault="005336D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EKO Murvica d.o.o. u obvezi je  zasebno evidentirati prihod ostvaren po osnovi izdanih dozvola te izvijestiti gradonačelnika Grada Crikvenice o provedenim radnjama u primjeni ove Odluke po isteku roka iz </w:t>
      </w:r>
      <w:r w:rsidR="00113988" w:rsidRPr="00E031CD">
        <w:rPr>
          <w:rFonts w:ascii="Arial" w:hAnsi="Arial" w:cs="Arial"/>
          <w:lang w:val="hr-HR"/>
        </w:rPr>
        <w:t>stavka1. ovog članka</w:t>
      </w:r>
      <w:r w:rsidRPr="00E031CD">
        <w:rPr>
          <w:rFonts w:ascii="Arial" w:hAnsi="Arial" w:cs="Arial"/>
          <w:lang w:val="hr-HR"/>
        </w:rPr>
        <w:t>.</w:t>
      </w:r>
    </w:p>
    <w:p w14:paraId="2174B6D1" w14:textId="1596237B" w:rsidR="002176C6" w:rsidRPr="00E031CD" w:rsidRDefault="002176C6" w:rsidP="005336D6">
      <w:pPr>
        <w:spacing w:after="0"/>
        <w:jc w:val="both"/>
        <w:rPr>
          <w:rFonts w:ascii="Arial" w:hAnsi="Arial" w:cs="Arial"/>
          <w:lang w:val="hr-HR"/>
        </w:rPr>
      </w:pPr>
    </w:p>
    <w:p w14:paraId="3BDBD7F6" w14:textId="763BF2B0" w:rsidR="002176C6" w:rsidRPr="00E031CD" w:rsidRDefault="002176C6" w:rsidP="005336D6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EKO Murvica d.o.o. i Grad Crikvenica posebnim ugovorom definirati će namjenu trošenja </w:t>
      </w:r>
      <w:r w:rsidR="000E72BE" w:rsidRPr="00E031CD">
        <w:rPr>
          <w:rFonts w:ascii="Arial" w:hAnsi="Arial" w:cs="Arial"/>
          <w:lang w:val="hr-HR"/>
        </w:rPr>
        <w:t>prihodovanih sredstava</w:t>
      </w:r>
      <w:r w:rsidRPr="00E031CD">
        <w:rPr>
          <w:rFonts w:ascii="Arial" w:hAnsi="Arial" w:cs="Arial"/>
          <w:lang w:val="hr-HR"/>
        </w:rPr>
        <w:t>, a u svrhu unapređenja kvalitete javnih površina Grada Crikvenice.</w:t>
      </w:r>
    </w:p>
    <w:p w14:paraId="72883261" w14:textId="77777777" w:rsidR="00612E1D" w:rsidRPr="00E031CD" w:rsidRDefault="00612E1D" w:rsidP="002176C6">
      <w:pPr>
        <w:spacing w:after="0"/>
        <w:ind w:left="3600" w:firstLine="720"/>
        <w:jc w:val="both"/>
        <w:rPr>
          <w:rFonts w:ascii="Arial" w:hAnsi="Arial" w:cs="Arial"/>
          <w:lang w:val="hr-HR"/>
        </w:rPr>
      </w:pPr>
    </w:p>
    <w:p w14:paraId="6E01B7A2" w14:textId="77777777" w:rsidR="00612E1D" w:rsidRPr="00E031CD" w:rsidRDefault="00612E1D" w:rsidP="00336D1F">
      <w:pPr>
        <w:spacing w:after="0"/>
        <w:ind w:left="3600" w:firstLine="720"/>
        <w:rPr>
          <w:rFonts w:ascii="Arial" w:hAnsi="Arial" w:cs="Arial"/>
          <w:lang w:val="hr-HR"/>
        </w:rPr>
      </w:pPr>
    </w:p>
    <w:p w14:paraId="52EEC08E" w14:textId="77777777" w:rsidR="006E0420" w:rsidRPr="00E031CD" w:rsidRDefault="006E0420" w:rsidP="00336D1F">
      <w:pPr>
        <w:spacing w:after="0"/>
        <w:ind w:left="3600" w:firstLine="720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Članak 5.</w:t>
      </w:r>
    </w:p>
    <w:p w14:paraId="2C5DE76C" w14:textId="11FE3A02" w:rsidR="006E0420" w:rsidRPr="00E031CD" w:rsidRDefault="006E0420" w:rsidP="00336D1F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Nadzor nad zaustavljanjem i parkiranjem turističkih autobusa </w:t>
      </w:r>
      <w:r w:rsidR="00D36435" w:rsidRPr="00E031CD">
        <w:rPr>
          <w:rFonts w:ascii="Arial" w:hAnsi="Arial" w:cs="Arial"/>
          <w:lang w:val="hr-HR"/>
        </w:rPr>
        <w:t>u zoni posebnog prometnog režima</w:t>
      </w:r>
      <w:r w:rsidRPr="00E031CD">
        <w:rPr>
          <w:rFonts w:ascii="Arial" w:hAnsi="Arial" w:cs="Arial"/>
          <w:lang w:val="hr-HR"/>
        </w:rPr>
        <w:t xml:space="preserve"> obavlja</w:t>
      </w:r>
      <w:r w:rsidR="0004250C" w:rsidRPr="00E031CD">
        <w:rPr>
          <w:rFonts w:ascii="Arial" w:hAnsi="Arial" w:cs="Arial"/>
          <w:lang w:val="hr-HR"/>
        </w:rPr>
        <w:t xml:space="preserve">ju policijski službenici  i </w:t>
      </w:r>
      <w:r w:rsidR="002176C6" w:rsidRPr="00E031CD">
        <w:rPr>
          <w:rFonts w:ascii="Arial" w:hAnsi="Arial" w:cs="Arial"/>
          <w:lang w:val="hr-HR"/>
        </w:rPr>
        <w:t xml:space="preserve">prometni/komunalni redari </w:t>
      </w:r>
      <w:r w:rsidR="0004250C" w:rsidRPr="00E031CD">
        <w:rPr>
          <w:rFonts w:ascii="Arial" w:hAnsi="Arial" w:cs="Arial"/>
          <w:lang w:val="hr-HR"/>
        </w:rPr>
        <w:t xml:space="preserve">Grada Crikvenice. </w:t>
      </w:r>
    </w:p>
    <w:p w14:paraId="2983D9ED" w14:textId="77777777" w:rsidR="0004250C" w:rsidRPr="00E031CD" w:rsidRDefault="0004250C" w:rsidP="00336D1F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Nadzor nad parkiranjem turističkih autobusa na mjestima na kojima je parkiranje  vremenski ograničeno  obavljaju i djelatnici „Eko Murvica“ d.o.o.</w:t>
      </w:r>
    </w:p>
    <w:p w14:paraId="424C1BB6" w14:textId="77777777" w:rsidR="006E0420" w:rsidRPr="00E031CD" w:rsidRDefault="006E0420" w:rsidP="009A067D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Članak 6.</w:t>
      </w:r>
    </w:p>
    <w:p w14:paraId="47B4D0D3" w14:textId="77777777" w:rsidR="000E72BE" w:rsidRPr="00E031CD" w:rsidRDefault="006E0420" w:rsidP="00336D1F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Plaćanja naknade iz članka 4. ove Odluke oslobodit će se prijevoznici koji predoče dokument/e kojim će dokazati da prevoze putnike koji su smješteni u nekom od objekata za smještaj turista na području Grada Crikvenic</w:t>
      </w:r>
      <w:r w:rsidR="00612E1D" w:rsidRPr="00E031CD">
        <w:rPr>
          <w:rFonts w:ascii="Arial" w:hAnsi="Arial" w:cs="Arial"/>
          <w:lang w:val="hr-HR"/>
        </w:rPr>
        <w:t>e</w:t>
      </w:r>
      <w:r w:rsidR="000E72BE" w:rsidRPr="00E031CD">
        <w:rPr>
          <w:rFonts w:ascii="Arial" w:hAnsi="Arial" w:cs="Arial"/>
          <w:lang w:val="hr-HR"/>
        </w:rPr>
        <w:t>.</w:t>
      </w:r>
      <w:r w:rsidR="00612E1D" w:rsidRPr="00E031CD">
        <w:rPr>
          <w:rFonts w:ascii="Arial" w:hAnsi="Arial" w:cs="Arial"/>
          <w:lang w:val="hr-HR"/>
        </w:rPr>
        <w:t xml:space="preserve"> </w:t>
      </w:r>
      <w:r w:rsidR="000E72BE" w:rsidRPr="00E031CD">
        <w:rPr>
          <w:rFonts w:ascii="Arial" w:hAnsi="Arial" w:cs="Arial"/>
          <w:lang w:val="hr-HR"/>
        </w:rPr>
        <w:t>I</w:t>
      </w:r>
      <w:r w:rsidR="00B96DEC" w:rsidRPr="00E031CD">
        <w:rPr>
          <w:rFonts w:ascii="Arial" w:hAnsi="Arial" w:cs="Arial"/>
          <w:lang w:val="hr-HR"/>
        </w:rPr>
        <w:t xml:space="preserve">znimno, </w:t>
      </w:r>
      <w:r w:rsidR="000E72BE" w:rsidRPr="00E031CD">
        <w:rPr>
          <w:rFonts w:ascii="Arial" w:hAnsi="Arial" w:cs="Arial"/>
          <w:lang w:val="hr-HR"/>
        </w:rPr>
        <w:t>za</w:t>
      </w:r>
      <w:r w:rsidR="00612E1D" w:rsidRPr="00E031CD">
        <w:rPr>
          <w:rFonts w:ascii="Arial" w:hAnsi="Arial" w:cs="Arial"/>
          <w:lang w:val="hr-HR"/>
        </w:rPr>
        <w:t xml:space="preserve"> </w:t>
      </w:r>
      <w:r w:rsidR="000E72BE" w:rsidRPr="00E031CD">
        <w:rPr>
          <w:rFonts w:ascii="Arial" w:hAnsi="Arial" w:cs="Arial"/>
          <w:lang w:val="hr-HR"/>
        </w:rPr>
        <w:t>posebne namjene poput sudjelovanja u kulturnim, sportskim i školskim manifestacijama Grad Crikvenica može izdati posebnu suglasnost za oslobađanje od plaćanja naknade iz članka 4. ove Odluke.</w:t>
      </w:r>
    </w:p>
    <w:p w14:paraId="4D0F8135" w14:textId="77777777" w:rsidR="006E0420" w:rsidRPr="00E031CD" w:rsidRDefault="006E0420" w:rsidP="009A067D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Članak 7.</w:t>
      </w:r>
    </w:p>
    <w:p w14:paraId="66DC9B81" w14:textId="77777777" w:rsidR="006E0420" w:rsidRPr="00E031CD" w:rsidRDefault="006E0420" w:rsidP="00F201A5">
      <w:pPr>
        <w:spacing w:after="0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Novčanom kaznom u iznosu od 10.000,00 kuna kaznit će se za svaki prekršaj pravna osoba:</w:t>
      </w:r>
    </w:p>
    <w:p w14:paraId="3846881E" w14:textId="77777777" w:rsidR="006E0420" w:rsidRPr="00E031CD" w:rsidRDefault="006E0420" w:rsidP="00F201A5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ako se parkira </w:t>
      </w:r>
      <w:r w:rsidR="00D36435" w:rsidRPr="00E031CD">
        <w:rPr>
          <w:rFonts w:ascii="Arial" w:hAnsi="Arial" w:cs="Arial"/>
          <w:lang w:val="hr-HR"/>
        </w:rPr>
        <w:t>u zoni posebnog prometnog režima</w:t>
      </w:r>
      <w:r w:rsidRPr="00E031CD">
        <w:rPr>
          <w:rFonts w:ascii="Arial" w:hAnsi="Arial" w:cs="Arial"/>
          <w:lang w:val="hr-HR"/>
        </w:rPr>
        <w:t xml:space="preserve"> bez posebne dozvole mjerodavnog tijela;</w:t>
      </w:r>
    </w:p>
    <w:p w14:paraId="04E0C217" w14:textId="77777777" w:rsidR="006E0420" w:rsidRPr="00E031CD" w:rsidRDefault="006E0420" w:rsidP="00F201A5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ako se zaustavlja </w:t>
      </w:r>
      <w:r w:rsidR="00D36435" w:rsidRPr="00E031CD">
        <w:rPr>
          <w:rFonts w:ascii="Arial" w:hAnsi="Arial" w:cs="Arial"/>
          <w:lang w:val="hr-HR"/>
        </w:rPr>
        <w:t>u zoni posebnog prometnog režima</w:t>
      </w:r>
      <w:r w:rsidRPr="00E031CD">
        <w:rPr>
          <w:rFonts w:ascii="Arial" w:hAnsi="Arial" w:cs="Arial"/>
          <w:lang w:val="hr-HR"/>
        </w:rPr>
        <w:t xml:space="preserve"> suprotno odredbama ove Odluke</w:t>
      </w:r>
      <w:r w:rsidR="00432AE0" w:rsidRPr="00E031CD">
        <w:rPr>
          <w:rFonts w:ascii="Arial" w:hAnsi="Arial" w:cs="Arial"/>
          <w:lang w:val="hr-HR"/>
        </w:rPr>
        <w:t>;</w:t>
      </w:r>
      <w:r w:rsidRPr="00E031CD">
        <w:rPr>
          <w:rFonts w:ascii="Arial" w:hAnsi="Arial" w:cs="Arial"/>
          <w:lang w:val="hr-HR"/>
        </w:rPr>
        <w:t xml:space="preserve"> </w:t>
      </w:r>
    </w:p>
    <w:p w14:paraId="3D82A201" w14:textId="77777777" w:rsidR="006E0420" w:rsidRPr="00E031CD" w:rsidRDefault="006E0420" w:rsidP="00336D1F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ako ne postupi po nalogu </w:t>
      </w:r>
      <w:r w:rsidR="0004250C" w:rsidRPr="00E031CD">
        <w:rPr>
          <w:rFonts w:ascii="Arial" w:hAnsi="Arial" w:cs="Arial"/>
          <w:lang w:val="hr-HR"/>
        </w:rPr>
        <w:t xml:space="preserve">policijskog službenika ili </w:t>
      </w:r>
      <w:r w:rsidRPr="00E031CD">
        <w:rPr>
          <w:rFonts w:ascii="Arial" w:hAnsi="Arial" w:cs="Arial"/>
          <w:lang w:val="hr-HR"/>
        </w:rPr>
        <w:t xml:space="preserve"> prometnog </w:t>
      </w:r>
      <w:r w:rsidR="0004250C" w:rsidRPr="00E031CD">
        <w:rPr>
          <w:rFonts w:ascii="Arial" w:hAnsi="Arial" w:cs="Arial"/>
          <w:lang w:val="hr-HR"/>
        </w:rPr>
        <w:t>/</w:t>
      </w:r>
      <w:r w:rsidRPr="00E031CD">
        <w:rPr>
          <w:rFonts w:ascii="Arial" w:hAnsi="Arial" w:cs="Arial"/>
          <w:lang w:val="hr-HR"/>
        </w:rPr>
        <w:t xml:space="preserve"> komunalnog redara;</w:t>
      </w:r>
    </w:p>
    <w:p w14:paraId="578DDC4D" w14:textId="77777777" w:rsidR="006E0420" w:rsidRPr="00E031CD" w:rsidRDefault="006E0420" w:rsidP="00336D1F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lastRenderedPageBreak/>
        <w:t>Za prekršaje iz stavka 1. ovog članka kaznit će se i odgovorna osoba u pravnoj osobi novčanom kaznom u iznosu od 2.000,00 kuna.</w:t>
      </w:r>
    </w:p>
    <w:p w14:paraId="78494AF0" w14:textId="77777777" w:rsidR="006E0420" w:rsidRPr="00E031CD" w:rsidRDefault="006E0420" w:rsidP="00336D1F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Za prekršaje iz stavka 1. ovog članka kaznit će se i fizička osoba – obrtnik novčanom kaznom u iznosu od 5.000,00 kuna.</w:t>
      </w:r>
    </w:p>
    <w:p w14:paraId="2ECCD8A4" w14:textId="77777777" w:rsidR="006E0420" w:rsidRPr="00E031CD" w:rsidRDefault="006E0420" w:rsidP="009A067D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Članak 8.</w:t>
      </w:r>
    </w:p>
    <w:p w14:paraId="039FE45F" w14:textId="77777777" w:rsidR="006E0420" w:rsidRPr="00E031CD" w:rsidRDefault="00432AE0" w:rsidP="00336D1F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Iznimno, u opravdanim slučajevima,</w:t>
      </w:r>
      <w:r w:rsidR="006E0420" w:rsidRPr="00E031CD">
        <w:rPr>
          <w:rFonts w:ascii="Arial" w:hAnsi="Arial" w:cs="Arial"/>
          <w:lang w:val="hr-HR"/>
        </w:rPr>
        <w:t xml:space="preserve"> </w:t>
      </w:r>
      <w:r w:rsidR="0004250C" w:rsidRPr="00E031CD">
        <w:rPr>
          <w:rFonts w:ascii="Arial" w:hAnsi="Arial" w:cs="Arial"/>
          <w:lang w:val="hr-HR"/>
        </w:rPr>
        <w:t xml:space="preserve"> policijski službenici ili</w:t>
      </w:r>
      <w:r w:rsidR="006E0420" w:rsidRPr="00E031CD">
        <w:rPr>
          <w:rFonts w:ascii="Arial" w:hAnsi="Arial" w:cs="Arial"/>
          <w:lang w:val="hr-HR"/>
        </w:rPr>
        <w:t xml:space="preserve"> prometni </w:t>
      </w:r>
      <w:r w:rsidR="0004250C" w:rsidRPr="00E031CD">
        <w:rPr>
          <w:rFonts w:ascii="Arial" w:hAnsi="Arial" w:cs="Arial"/>
          <w:lang w:val="hr-HR"/>
        </w:rPr>
        <w:t xml:space="preserve">/ </w:t>
      </w:r>
      <w:r w:rsidR="006E0420" w:rsidRPr="00E031CD">
        <w:rPr>
          <w:rFonts w:ascii="Arial" w:hAnsi="Arial" w:cs="Arial"/>
          <w:lang w:val="hr-HR"/>
        </w:rPr>
        <w:t xml:space="preserve"> komunalni redari ovlašteni su usmeno izreći zabranu zaustavljanja i parkiranja svim pravnim i fizičkim osobama koje ne plate naknadu, ne podmiruju uredno svoje obveze s osnova naknade za zaustavljanje i parkiranje ili na bilo koji drugi način krše odredbe ove Odluke</w:t>
      </w:r>
      <w:r w:rsidR="00C92DFF" w:rsidRPr="00E031CD">
        <w:rPr>
          <w:rFonts w:ascii="Arial" w:hAnsi="Arial" w:cs="Arial"/>
          <w:lang w:val="hr-HR"/>
        </w:rPr>
        <w:t xml:space="preserve">. </w:t>
      </w:r>
    </w:p>
    <w:p w14:paraId="2808CD5B" w14:textId="77777777" w:rsidR="006E0420" w:rsidRPr="00E031CD" w:rsidRDefault="006E0420" w:rsidP="009A067D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Članak </w:t>
      </w:r>
      <w:r w:rsidR="00F201A5" w:rsidRPr="00E031CD">
        <w:rPr>
          <w:rFonts w:ascii="Arial" w:hAnsi="Arial" w:cs="Arial"/>
          <w:lang w:val="hr-HR"/>
        </w:rPr>
        <w:t>9</w:t>
      </w:r>
      <w:r w:rsidRPr="00E031CD">
        <w:rPr>
          <w:rFonts w:ascii="Arial" w:hAnsi="Arial" w:cs="Arial"/>
          <w:lang w:val="hr-HR"/>
        </w:rPr>
        <w:t>.</w:t>
      </w:r>
    </w:p>
    <w:p w14:paraId="74BAE26A" w14:textId="77777777" w:rsidR="006E0420" w:rsidRPr="00E031CD" w:rsidRDefault="006E0420" w:rsidP="00612E1D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Ova Odluka stupa na snagu osmog dana od dana objave u „Službenim novinama Grada Crikvenice“.</w:t>
      </w:r>
    </w:p>
    <w:p w14:paraId="408CEBDA" w14:textId="77777777" w:rsidR="00450A75" w:rsidRPr="00E031CD" w:rsidRDefault="00450A75" w:rsidP="0096795F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 xml:space="preserve">Članak </w:t>
      </w:r>
      <w:r w:rsidR="00F201A5" w:rsidRPr="00E031CD">
        <w:rPr>
          <w:rFonts w:ascii="Arial" w:hAnsi="Arial" w:cs="Arial"/>
          <w:lang w:val="hr-HR"/>
        </w:rPr>
        <w:t>10.</w:t>
      </w:r>
    </w:p>
    <w:p w14:paraId="7940E109" w14:textId="77777777" w:rsidR="00450A75" w:rsidRPr="00E031CD" w:rsidRDefault="00450A75" w:rsidP="00612E1D">
      <w:pPr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Datumom stupanja na snagu ove Odluke prestaje važiti Odluka o zaustavljanju turističkih autobusa na području Grada Crikvenice</w:t>
      </w:r>
      <w:r w:rsidR="00612E1D" w:rsidRPr="00E031CD">
        <w:rPr>
          <w:rFonts w:ascii="Arial" w:hAnsi="Arial" w:cs="Arial"/>
          <w:lang w:val="hr-HR"/>
        </w:rPr>
        <w:t xml:space="preserve"> </w:t>
      </w:r>
      <w:r w:rsidRPr="00E031CD">
        <w:rPr>
          <w:rFonts w:ascii="Arial" w:hAnsi="Arial" w:cs="Arial"/>
          <w:lang w:val="hr-HR"/>
        </w:rPr>
        <w:t>(„Službene novine Primorsko goranske županije“ br</w:t>
      </w:r>
      <w:r w:rsidR="00C92DFF" w:rsidRPr="00E031CD">
        <w:rPr>
          <w:rFonts w:ascii="Arial" w:hAnsi="Arial" w:cs="Arial"/>
          <w:lang w:val="hr-HR"/>
        </w:rPr>
        <w:t xml:space="preserve">oj </w:t>
      </w:r>
      <w:r w:rsidRPr="00E031CD">
        <w:rPr>
          <w:rFonts w:ascii="Arial" w:hAnsi="Arial" w:cs="Arial"/>
          <w:lang w:val="hr-HR"/>
        </w:rPr>
        <w:t>23/2009.)</w:t>
      </w:r>
    </w:p>
    <w:p w14:paraId="4906041D" w14:textId="77777777" w:rsidR="00C92DFF" w:rsidRPr="00E031CD" w:rsidRDefault="00C92DFF" w:rsidP="00C92DFF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KLASA:</w:t>
      </w:r>
      <w:r w:rsidR="001D0DF2" w:rsidRPr="00E031CD">
        <w:rPr>
          <w:rFonts w:ascii="Arial" w:hAnsi="Arial" w:cs="Arial"/>
          <w:lang w:val="hr-HR"/>
        </w:rPr>
        <w:t xml:space="preserve"> 340-01/18-01/04</w:t>
      </w:r>
    </w:p>
    <w:p w14:paraId="06D8B178" w14:textId="77777777" w:rsidR="00C92DFF" w:rsidRPr="00E031CD" w:rsidRDefault="00C92DFF" w:rsidP="00C92DFF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URBROJ:</w:t>
      </w:r>
      <w:r w:rsidR="001D0DF2" w:rsidRPr="00E031CD">
        <w:rPr>
          <w:rFonts w:ascii="Arial" w:hAnsi="Arial" w:cs="Arial"/>
          <w:lang w:val="hr-HR"/>
        </w:rPr>
        <w:t xml:space="preserve"> 2107/01-06/03-18-</w:t>
      </w:r>
    </w:p>
    <w:p w14:paraId="421CEF68" w14:textId="77777777" w:rsidR="00C92DFF" w:rsidRPr="00E031CD" w:rsidRDefault="00C92DFF" w:rsidP="00C92DFF">
      <w:pPr>
        <w:spacing w:after="0"/>
        <w:jc w:val="both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Crikvenica,</w:t>
      </w:r>
    </w:p>
    <w:p w14:paraId="6B194611" w14:textId="77777777" w:rsidR="001D0DF2" w:rsidRPr="00E031CD" w:rsidRDefault="001D0DF2" w:rsidP="00C92DFF">
      <w:pPr>
        <w:spacing w:after="0"/>
        <w:jc w:val="both"/>
        <w:rPr>
          <w:rFonts w:ascii="Arial" w:hAnsi="Arial" w:cs="Arial"/>
          <w:lang w:val="hr-HR"/>
        </w:rPr>
      </w:pPr>
    </w:p>
    <w:p w14:paraId="43A1D97C" w14:textId="77777777" w:rsidR="00C92DFF" w:rsidRPr="00E031CD" w:rsidRDefault="00C92DFF" w:rsidP="00C92DFF">
      <w:pPr>
        <w:spacing w:after="0"/>
        <w:jc w:val="both"/>
        <w:rPr>
          <w:rFonts w:ascii="Arial" w:hAnsi="Arial" w:cs="Arial"/>
          <w:lang w:val="hr-HR"/>
        </w:rPr>
      </w:pPr>
    </w:p>
    <w:p w14:paraId="332145AF" w14:textId="77777777" w:rsidR="00C92DFF" w:rsidRPr="00E031CD" w:rsidRDefault="00C92DFF" w:rsidP="00C92DFF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GRADSKO VIJEĆE GRADA CRIKVENICE</w:t>
      </w:r>
    </w:p>
    <w:p w14:paraId="1E7B2A09" w14:textId="77777777" w:rsidR="00464911" w:rsidRPr="00E031CD" w:rsidRDefault="00C92DFF" w:rsidP="001D0DF2">
      <w:pPr>
        <w:spacing w:after="0"/>
        <w:jc w:val="center"/>
        <w:rPr>
          <w:rFonts w:ascii="Arial" w:hAnsi="Arial" w:cs="Arial"/>
          <w:lang w:val="hr-HR"/>
        </w:rPr>
      </w:pPr>
      <w:r w:rsidRPr="00E031CD">
        <w:rPr>
          <w:rFonts w:ascii="Arial" w:hAnsi="Arial" w:cs="Arial"/>
          <w:lang w:val="hr-HR"/>
        </w:rPr>
        <w:t>Predsjednik gradskog vijeća</w:t>
      </w:r>
    </w:p>
    <w:p w14:paraId="76085E7A" w14:textId="77777777" w:rsidR="001D0DF2" w:rsidRPr="001009FE" w:rsidRDefault="001D0DF2" w:rsidP="001D0DF2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Veselko </w:t>
      </w:r>
      <w:proofErr w:type="spellStart"/>
      <w:r>
        <w:rPr>
          <w:rFonts w:ascii="Arial" w:hAnsi="Arial" w:cs="Arial"/>
          <w:lang w:val="hr-HR"/>
        </w:rPr>
        <w:t>Mutavgjić</w:t>
      </w:r>
      <w:proofErr w:type="spellEnd"/>
      <w:r>
        <w:rPr>
          <w:rFonts w:ascii="Arial" w:hAnsi="Arial" w:cs="Arial"/>
          <w:lang w:val="hr-HR"/>
        </w:rPr>
        <w:t xml:space="preserve">, </w:t>
      </w:r>
      <w:proofErr w:type="spellStart"/>
      <w:r>
        <w:rPr>
          <w:rFonts w:ascii="Arial" w:hAnsi="Arial" w:cs="Arial"/>
          <w:lang w:val="hr-HR"/>
        </w:rPr>
        <w:t>mag.ing.mech</w:t>
      </w:r>
      <w:proofErr w:type="spellEnd"/>
      <w:r>
        <w:rPr>
          <w:rFonts w:ascii="Arial" w:hAnsi="Arial" w:cs="Arial"/>
          <w:lang w:val="hr-HR"/>
        </w:rPr>
        <w:t>.</w:t>
      </w:r>
    </w:p>
    <w:sectPr w:rsidR="001D0DF2" w:rsidRPr="001009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5EE"/>
    <w:multiLevelType w:val="hybridMultilevel"/>
    <w:tmpl w:val="8A541D06"/>
    <w:lvl w:ilvl="0" w:tplc="253A6D82">
      <w:start w:val="39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514B663C"/>
    <w:multiLevelType w:val="hybridMultilevel"/>
    <w:tmpl w:val="C380B184"/>
    <w:lvl w:ilvl="0" w:tplc="73646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20"/>
    <w:rsid w:val="0004250C"/>
    <w:rsid w:val="000B4D18"/>
    <w:rsid w:val="000B7F8C"/>
    <w:rsid w:val="000C42C8"/>
    <w:rsid w:val="000E123F"/>
    <w:rsid w:val="000E72BE"/>
    <w:rsid w:val="000F5917"/>
    <w:rsid w:val="001009FE"/>
    <w:rsid w:val="00113988"/>
    <w:rsid w:val="0015098E"/>
    <w:rsid w:val="001B65A5"/>
    <w:rsid w:val="001C1D9E"/>
    <w:rsid w:val="001C44AB"/>
    <w:rsid w:val="001D0DF2"/>
    <w:rsid w:val="001D191C"/>
    <w:rsid w:val="001F43DA"/>
    <w:rsid w:val="001F4C01"/>
    <w:rsid w:val="002000B6"/>
    <w:rsid w:val="002176C6"/>
    <w:rsid w:val="00254A22"/>
    <w:rsid w:val="0029230F"/>
    <w:rsid w:val="002E614C"/>
    <w:rsid w:val="0033290D"/>
    <w:rsid w:val="00336D1F"/>
    <w:rsid w:val="003413E7"/>
    <w:rsid w:val="00343AB6"/>
    <w:rsid w:val="00382685"/>
    <w:rsid w:val="003B5C28"/>
    <w:rsid w:val="003D193D"/>
    <w:rsid w:val="003F4D0B"/>
    <w:rsid w:val="003F7220"/>
    <w:rsid w:val="0042540A"/>
    <w:rsid w:val="00432AE0"/>
    <w:rsid w:val="00450A75"/>
    <w:rsid w:val="00464911"/>
    <w:rsid w:val="00480D56"/>
    <w:rsid w:val="00493C99"/>
    <w:rsid w:val="00493E13"/>
    <w:rsid w:val="004A1F34"/>
    <w:rsid w:val="004A5AF3"/>
    <w:rsid w:val="00512863"/>
    <w:rsid w:val="005336D6"/>
    <w:rsid w:val="00612E1D"/>
    <w:rsid w:val="006151F4"/>
    <w:rsid w:val="00634AB4"/>
    <w:rsid w:val="00685824"/>
    <w:rsid w:val="006A22F7"/>
    <w:rsid w:val="006D4ACF"/>
    <w:rsid w:val="006E0420"/>
    <w:rsid w:val="00702451"/>
    <w:rsid w:val="0071387D"/>
    <w:rsid w:val="00716C05"/>
    <w:rsid w:val="007170FC"/>
    <w:rsid w:val="00757AC8"/>
    <w:rsid w:val="0076171F"/>
    <w:rsid w:val="00790549"/>
    <w:rsid w:val="0080036D"/>
    <w:rsid w:val="00815C45"/>
    <w:rsid w:val="008214F3"/>
    <w:rsid w:val="00851F17"/>
    <w:rsid w:val="008B7338"/>
    <w:rsid w:val="008C1C9F"/>
    <w:rsid w:val="008D73E0"/>
    <w:rsid w:val="00914B75"/>
    <w:rsid w:val="0096795F"/>
    <w:rsid w:val="00990B46"/>
    <w:rsid w:val="009A067D"/>
    <w:rsid w:val="009B70A3"/>
    <w:rsid w:val="009C7435"/>
    <w:rsid w:val="009F5297"/>
    <w:rsid w:val="00A01CB7"/>
    <w:rsid w:val="00A33E87"/>
    <w:rsid w:val="00A34209"/>
    <w:rsid w:val="00A36481"/>
    <w:rsid w:val="00A53F87"/>
    <w:rsid w:val="00AE142E"/>
    <w:rsid w:val="00B17E2F"/>
    <w:rsid w:val="00B4475D"/>
    <w:rsid w:val="00B46C23"/>
    <w:rsid w:val="00B96DEC"/>
    <w:rsid w:val="00BC2FDC"/>
    <w:rsid w:val="00C34D54"/>
    <w:rsid w:val="00C92DFF"/>
    <w:rsid w:val="00CC5A1B"/>
    <w:rsid w:val="00CE09F0"/>
    <w:rsid w:val="00D13CBF"/>
    <w:rsid w:val="00D310F0"/>
    <w:rsid w:val="00D36435"/>
    <w:rsid w:val="00D4156A"/>
    <w:rsid w:val="00D475FE"/>
    <w:rsid w:val="00D73392"/>
    <w:rsid w:val="00D95FD0"/>
    <w:rsid w:val="00DA06EF"/>
    <w:rsid w:val="00E031CD"/>
    <w:rsid w:val="00E462E5"/>
    <w:rsid w:val="00E62358"/>
    <w:rsid w:val="00E62C50"/>
    <w:rsid w:val="00E85E53"/>
    <w:rsid w:val="00EF271C"/>
    <w:rsid w:val="00F05C86"/>
    <w:rsid w:val="00F201A5"/>
    <w:rsid w:val="00F65AF4"/>
    <w:rsid w:val="00FA2973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D403"/>
  <w15:chartTrackingRefBased/>
  <w15:docId w15:val="{9EE7EB23-1A4D-4550-86C7-AB0E9444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1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5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B967-44A8-4F32-AB8B-7D22C1E6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Ivan Petrinović</cp:lastModifiedBy>
  <cp:revision>3</cp:revision>
  <cp:lastPrinted>2018-04-26T10:48:00Z</cp:lastPrinted>
  <dcterms:created xsi:type="dcterms:W3CDTF">2018-04-26T10:47:00Z</dcterms:created>
  <dcterms:modified xsi:type="dcterms:W3CDTF">2018-04-26T11:22:00Z</dcterms:modified>
</cp:coreProperties>
</file>