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1"/>
        <w:tblW w:w="9569" w:type="dxa"/>
        <w:tblBorders>
          <w:top w:val="single" w:sz="4" w:space="0" w:color="8177B7"/>
          <w:left w:val="single" w:sz="4" w:space="0" w:color="8177B7"/>
          <w:bottom w:val="single" w:sz="4" w:space="0" w:color="8177B7"/>
          <w:right w:val="single" w:sz="4" w:space="0" w:color="8177B7"/>
          <w:insideH w:val="single" w:sz="4" w:space="0" w:color="8177B7"/>
          <w:insideV w:val="single" w:sz="4" w:space="0" w:color="8177B7"/>
        </w:tblBorders>
        <w:tblCellMar>
          <w:left w:w="-5" w:type="dxa"/>
          <w:right w:w="0" w:type="dxa"/>
        </w:tblCellMar>
        <w:tblLook w:val="01E0" w:firstRow="1" w:lastRow="1" w:firstColumn="1" w:lastColumn="1" w:noHBand="0" w:noVBand="0"/>
      </w:tblPr>
      <w:tblGrid>
        <w:gridCol w:w="3826"/>
        <w:gridCol w:w="1167"/>
        <w:gridCol w:w="4576"/>
      </w:tblGrid>
      <w:tr w:rsidR="00B47A6D">
        <w:trPr>
          <w:trHeight w:hRule="exact" w:val="1706"/>
        </w:trPr>
        <w:tc>
          <w:tcPr>
            <w:tcW w:w="9569" w:type="dxa"/>
            <w:gridSpan w:val="3"/>
            <w:tcBorders>
              <w:top w:val="single" w:sz="4" w:space="0" w:color="8177B7"/>
              <w:left w:val="single" w:sz="4" w:space="0" w:color="8177B7"/>
              <w:bottom w:val="single" w:sz="4" w:space="0" w:color="8177B7"/>
              <w:right w:val="single" w:sz="4" w:space="0" w:color="8177B7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41" w:after="0" w:line="240" w:lineRule="auto"/>
              <w:ind w:left="4152" w:right="4132"/>
              <w:jc w:val="center"/>
              <w:rPr>
                <w:rFonts w:ascii="Arial" w:eastAsia="Myriad Pro" w:hAnsi="Arial" w:cs="Arial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OB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1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5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C</w:t>
            </w:r>
          </w:p>
          <w:p w:rsidR="00B47A6D" w:rsidRDefault="00350565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IZ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JEŠ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 O PR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VEDENOM S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6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2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ANJU SA 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AINTERESI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ANOM </w:t>
            </w:r>
          </w:p>
          <w:p w:rsidR="00B47A6D" w:rsidRDefault="00350565">
            <w:pPr>
              <w:spacing w:after="0" w:line="260" w:lineRule="exact"/>
              <w:jc w:val="center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VNOŠĆU</w:t>
            </w:r>
          </w:p>
        </w:tc>
      </w:tr>
      <w:tr w:rsidR="00B47A6D">
        <w:trPr>
          <w:trHeight w:hRule="exact" w:val="1702"/>
        </w:trPr>
        <w:tc>
          <w:tcPr>
            <w:tcW w:w="3826" w:type="dxa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8" w:after="0" w:line="11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spacing w:after="0" w:line="20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Nasl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 dokumenta</w:t>
            </w:r>
          </w:p>
        </w:tc>
        <w:tc>
          <w:tcPr>
            <w:tcW w:w="5743" w:type="dxa"/>
            <w:gridSpan w:val="2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5" w:after="0" w:line="240" w:lineRule="auto"/>
              <w:ind w:left="129" w:right="256"/>
              <w:jc w:val="center"/>
              <w:rPr>
                <w:rFonts w:ascii="Arial" w:eastAsia="Myriad Pro" w:hAnsi="Arial" w:cs="Arial"/>
                <w:color w:val="231F20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 o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edenom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anju o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tu prijedloga</w:t>
            </w:r>
          </w:p>
          <w:p w:rsidR="00B47A6D" w:rsidRDefault="00BC536B">
            <w:pPr>
              <w:spacing w:before="35" w:after="0" w:line="240" w:lineRule="auto"/>
              <w:ind w:left="129" w:right="256"/>
              <w:jc w:val="center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Odluka o porezima Grada Crikvenice</w:t>
            </w:r>
          </w:p>
        </w:tc>
      </w:tr>
      <w:tr w:rsidR="00B47A6D">
        <w:trPr>
          <w:trHeight w:hRule="exact" w:val="658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08" w:right="609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S</w:t>
            </w: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vara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elj dokumenta, tijelo koje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odi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65" w:right="991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 xml:space="preserve">Upravni odjel za </w:t>
            </w:r>
            <w:r w:rsidR="00FC110D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financije, turizam i gospodarstvo</w:t>
            </w:r>
          </w:p>
        </w:tc>
      </w:tr>
      <w:tr w:rsidR="00B47A6D">
        <w:trPr>
          <w:trHeight w:hRule="exact" w:val="872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8" w:after="0" w:line="13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spacing w:after="0" w:line="20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S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vrha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65" w:right="87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vješći</w:t>
            </w: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 o p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edenom savjet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anju sa zainte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esi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anom javnošću</w:t>
            </w:r>
          </w:p>
        </w:tc>
      </w:tr>
      <w:tr w:rsidR="00B47A6D">
        <w:trPr>
          <w:trHeight w:hRule="exact" w:val="5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Datum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E0014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24.10.17</w:t>
            </w:r>
            <w:r w:rsidR="00350565">
              <w:rPr>
                <w:rFonts w:ascii="Arial" w:eastAsia="Myriad Pro" w:hAnsi="Arial" w:cs="Arial"/>
                <w:color w:val="231F20"/>
                <w:sz w:val="24"/>
                <w:szCs w:val="24"/>
              </w:rPr>
              <w:t>. godine</w:t>
            </w:r>
          </w:p>
        </w:tc>
      </w:tr>
      <w:tr w:rsidR="00B47A6D">
        <w:trPr>
          <w:trHeight w:hRule="exact" w:val="5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rsta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</w:t>
            </w:r>
            <w:r>
              <w:rPr>
                <w:rFonts w:ascii="Arial" w:eastAsia="MS Gothic" w:hAnsi="Arial" w:cs="Arial"/>
                <w:color w:val="231F20"/>
                <w:spacing w:val="-1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</w:p>
        </w:tc>
      </w:tr>
      <w:tr w:rsidR="00B47A6D">
        <w:trPr>
          <w:trHeight w:hRule="exact" w:val="658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08" w:right="225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Naziv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 zakona, drugog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opisa ili akta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C53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Odluka o porezima Grada Crikvenice</w:t>
            </w:r>
          </w:p>
        </w:tc>
      </w:tr>
      <w:tr w:rsidR="00B47A6D">
        <w:trPr>
          <w:trHeight w:hRule="exact" w:val="949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Naziv tijela nadležnog za izradu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FC11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Upravni odjel za financije, turizam i gospodarstvo</w:t>
            </w:r>
          </w:p>
        </w:tc>
      </w:tr>
      <w:tr w:rsidR="00B47A6D">
        <w:trPr>
          <w:trHeight w:hRule="exact" w:val="564"/>
        </w:trPr>
        <w:tc>
          <w:tcPr>
            <w:tcW w:w="3826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73" w:after="0" w:line="260" w:lineRule="exact"/>
              <w:ind w:left="108" w:right="115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Je li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 bio obj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 na 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ernets</w:t>
            </w:r>
            <w:r>
              <w:rPr>
                <w:rFonts w:ascii="Arial" w:eastAsia="Myriad Pro" w:hAnsi="Arial" w:cs="Arial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im stranicama ili</w:t>
            </w:r>
            <w:r>
              <w:rPr>
                <w:rFonts w:ascii="Arial" w:eastAsia="Myriad Pr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 dru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g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 odg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varajući način?</w:t>
            </w:r>
          </w:p>
          <w:p w:rsidR="00B47A6D" w:rsidRDefault="00350565">
            <w:pPr>
              <w:spacing w:before="82" w:after="0" w:line="260" w:lineRule="exact"/>
              <w:ind w:left="108" w:right="229"/>
              <w:jc w:val="both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Ako jest, </w:t>
            </w:r>
            <w:r>
              <w:rPr>
                <w:rFonts w:ascii="Arial" w:eastAsia="Myriad Pro" w:hAnsi="Arial" w:cs="Arial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ada je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 obj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vljen, na kojoj 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ernetskoj stranici i koliko je v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emena ost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vljeno za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anje?</w:t>
            </w:r>
            <w:r>
              <w:rPr>
                <w:rFonts w:ascii="Arial" w:eastAsia="Myriad Pr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Ako </w:t>
            </w:r>
            <w:proofErr w:type="spellStart"/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nij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e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,zaš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</w:t>
            </w:r>
            <w:proofErr w:type="spellEnd"/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?</w:t>
            </w:r>
          </w:p>
        </w:tc>
        <w:tc>
          <w:tcPr>
            <w:tcW w:w="1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45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Internets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 st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ani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c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e </w:t>
            </w:r>
            <w:r>
              <w:rPr>
                <w:rFonts w:ascii="Arial" w:eastAsia="Myriad Pro" w:hAnsi="Arial" w:cs="Arial"/>
                <w:color w:val="231F20"/>
                <w:spacing w:val="1"/>
                <w:sz w:val="24"/>
                <w:szCs w:val="24"/>
              </w:rPr>
              <w:t>Grada</w:t>
            </w:r>
          </w:p>
        </w:tc>
      </w:tr>
      <w:tr w:rsidR="00B47A6D">
        <w:trPr>
          <w:trHeight w:hRule="exact" w:val="1401"/>
        </w:trPr>
        <w:tc>
          <w:tcPr>
            <w:tcW w:w="3826" w:type="dxa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Pr="00AC6187" w:rsidRDefault="00350565">
            <w:pPr>
              <w:spacing w:before="37" w:after="0" w:line="260" w:lineRule="exact"/>
              <w:ind w:left="108" w:right="508"/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</w:pPr>
            <w:r w:rsidRPr="00AC6187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 xml:space="preserve">Nacrt akta  bio je objavljen od </w:t>
            </w:r>
            <w:r w:rsidR="00BC536B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24.10.</w:t>
            </w:r>
            <w:r w:rsidR="00BE0014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17.</w:t>
            </w:r>
            <w:bookmarkStart w:id="0" w:name="_GoBack"/>
            <w:bookmarkEnd w:id="0"/>
            <w:r w:rsidR="00BC536B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-04.11.2017</w:t>
            </w:r>
          </w:p>
        </w:tc>
      </w:tr>
      <w:tr w:rsidR="00B47A6D">
        <w:trPr>
          <w:trHeight w:hRule="exact" w:val="1065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08" w:right="422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Koji su predstavnici zainteresirane javnosti dostavili svoja o</w:t>
            </w:r>
            <w:r>
              <w:rPr>
                <w:rFonts w:ascii="Arial" w:eastAsia="MS Gothic" w:hAnsi="Arial" w:cs="Arial"/>
                <w:color w:val="231F20"/>
                <w:sz w:val="24"/>
                <w:szCs w:val="24"/>
              </w:rPr>
              <w:t>č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itovanja?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Nije bilo očitovanja</w:t>
            </w:r>
          </w:p>
        </w:tc>
      </w:tr>
      <w:tr w:rsidR="00B47A6D">
        <w:trPr>
          <w:trHeight w:hRule="exact" w:val="937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08" w:right="573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azl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zi nepri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h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vaćanja primjedbi zain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esirane 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vnosti na od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edbe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Obzirom da očitovanja nije  bilo, nema potrebe za izradu   zasebnog izvješća.</w:t>
            </w:r>
          </w:p>
        </w:tc>
      </w:tr>
      <w:tr w:rsidR="00B47A6D">
        <w:trPr>
          <w:trHeight w:hRule="exact" w:val="7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10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ošk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vi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edenog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Nema troškova.</w:t>
            </w: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A6D">
        <w:trPr>
          <w:trHeight w:hRule="exact" w:val="1020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Izvješće izradio:</w:t>
            </w:r>
          </w:p>
          <w:p w:rsidR="00B47A6D" w:rsidRDefault="00522F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Upravni odjel za financije, turizam i gospodarstvo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B47A6D" w:rsidRDefault="00B47A6D"/>
    <w:sectPr w:rsidR="00B47A6D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 Pro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A6D"/>
    <w:rsid w:val="00350565"/>
    <w:rsid w:val="00522F77"/>
    <w:rsid w:val="00561590"/>
    <w:rsid w:val="009C3A4B"/>
    <w:rsid w:val="00AC6187"/>
    <w:rsid w:val="00B47A6D"/>
    <w:rsid w:val="00BC536B"/>
    <w:rsid w:val="00BE0014"/>
    <w:rsid w:val="00FC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03E15"/>
  <w15:docId w15:val="{A4906097-4FD9-4A5B-8EAC-1794E63C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4798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ascii="Times New Roman" w:hAnsi="Times New Roman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 Milat-Ružić</dc:creator>
  <dc:description/>
  <cp:lastModifiedBy>Jasna Perhat</cp:lastModifiedBy>
  <cp:revision>2</cp:revision>
  <dcterms:created xsi:type="dcterms:W3CDTF">2017-11-07T07:04:00Z</dcterms:created>
  <dcterms:modified xsi:type="dcterms:W3CDTF">2017-11-07T07:04:00Z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