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B47A6D">
        <w:trPr>
          <w:trHeight w:hRule="exact" w:val="1706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:rsidR="00B47A6D" w:rsidRDefault="00350565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B47A6D" w:rsidRDefault="00350565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B47A6D">
        <w:trPr>
          <w:trHeight w:hRule="exact" w:val="1702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:rsidR="00B47A6D" w:rsidRDefault="00350565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PRORAČUN</w:t>
            </w:r>
            <w:r w:rsidR="00FC110D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GRADA CRIKVENICE ZA 201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7</w:t>
            </w:r>
            <w:r w:rsidR="00FC110D"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elj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FC110D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financije, turizam i gospodarstvo</w:t>
            </w:r>
          </w:p>
        </w:tc>
      </w:tr>
      <w:tr w:rsidR="00B47A6D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30.11.2016.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godine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C110D">
              <w:rPr>
                <w:rFonts w:ascii="Arial" w:hAnsi="Arial" w:cs="Arial"/>
                <w:sz w:val="24"/>
                <w:szCs w:val="24"/>
              </w:rPr>
              <w:t>roračun Grada Crikvenice za 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FC110D">
              <w:rPr>
                <w:rFonts w:ascii="Arial" w:hAnsi="Arial" w:cs="Arial"/>
                <w:sz w:val="24"/>
                <w:szCs w:val="24"/>
              </w:rPr>
              <w:t>. godinu</w:t>
            </w:r>
            <w:r>
              <w:rPr>
                <w:rFonts w:ascii="Arial" w:hAnsi="Arial" w:cs="Arial"/>
                <w:sz w:val="24"/>
                <w:szCs w:val="24"/>
              </w:rPr>
              <w:t xml:space="preserve"> s projekcijama za 2018. i 2019. godinu</w:t>
            </w:r>
          </w:p>
        </w:tc>
      </w:tr>
      <w:tr w:rsidR="00B47A6D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:rsidR="00B47A6D" w:rsidRDefault="00350565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ernetskoj stranici i koliko je v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emena ost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vljeno za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anje?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</w:t>
            </w:r>
            <w:proofErr w:type="spellStart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nij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,zaš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?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B47A6D">
        <w:trPr>
          <w:trHeight w:hRule="exact" w:val="1401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Pr="00AC6187" w:rsidRDefault="00350565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Nacrt akta  bio je objavljen od </w:t>
            </w:r>
            <w:r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15.11. do 28</w:t>
            </w:r>
            <w:bookmarkStart w:id="0" w:name="_GoBack"/>
            <w:bookmarkEnd w:id="0"/>
            <w:r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.11.2016</w:t>
            </w: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B47A6D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Nije bilo očitovanja</w:t>
            </w:r>
          </w:p>
        </w:tc>
      </w:tr>
      <w:tr w:rsidR="00B47A6D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Obzirom da očitovanja nije  bilo, nema potrebe za izradu   zasebnog izvješća.</w:t>
            </w:r>
          </w:p>
        </w:tc>
      </w:tr>
      <w:tr w:rsidR="00B47A6D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Nema troškova.</w:t>
            </w: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:rsidR="00B47A6D" w:rsidRDefault="00522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47A6D" w:rsidRDefault="00B47A6D"/>
    <w:sectPr w:rsidR="00B47A6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6D"/>
    <w:rsid w:val="00350565"/>
    <w:rsid w:val="00522F77"/>
    <w:rsid w:val="00561590"/>
    <w:rsid w:val="009C3A4B"/>
    <w:rsid w:val="00AC6187"/>
    <w:rsid w:val="00B47A6D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0B72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Jasna Perhat</cp:lastModifiedBy>
  <cp:revision>3</cp:revision>
  <dcterms:created xsi:type="dcterms:W3CDTF">2017-01-31T14:29:00Z</dcterms:created>
  <dcterms:modified xsi:type="dcterms:W3CDTF">2017-01-31T14:32:00Z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