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BFA1" w14:textId="2D506DB8" w:rsidR="00B92197" w:rsidRDefault="00B92197" w:rsidP="00EB0EE9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92197">
        <w:rPr>
          <w:rFonts w:ascii="Arial" w:hAnsi="Arial" w:cs="Arial"/>
          <w:b/>
          <w:sz w:val="24"/>
          <w:szCs w:val="24"/>
        </w:rPr>
        <w:t xml:space="preserve">NACRTA PRIJEDLOGA  </w:t>
      </w:r>
      <w:r w:rsidR="00BD3059">
        <w:rPr>
          <w:rFonts w:ascii="Arial" w:hAnsi="Arial" w:cs="Arial"/>
          <w:b/>
          <w:sz w:val="24"/>
          <w:szCs w:val="24"/>
        </w:rPr>
        <w:t>ODLUKE O JEDNOKRATNOJ</w:t>
      </w:r>
    </w:p>
    <w:p w14:paraId="018DE4DE" w14:textId="1222CB37" w:rsidR="00BD3059" w:rsidRPr="003C2D1C" w:rsidRDefault="00BD3059" w:rsidP="00EB0EE9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NOVČANOJ POMOĆI TRUDNICAMA</w:t>
      </w:r>
    </w:p>
    <w:p w14:paraId="7184D518" w14:textId="6580F8FD" w:rsidR="00BD3059" w:rsidRDefault="00BD3059" w:rsidP="00BD30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cilju razvijanja pronatalitetnih mjera Grada Crikvenice, u postupak savjetovanja upućuje se Nacrt prijedloga Odluke o jednokratnoj novčanoj pomoći trudnicama (u daljnjem tekstu: Odluka).</w:t>
      </w:r>
    </w:p>
    <w:p w14:paraId="5CDD0529" w14:textId="1A4DC9D7" w:rsidR="00B92197" w:rsidRPr="007C7C7A" w:rsidRDefault="00B92197" w:rsidP="00B921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7C7A">
        <w:rPr>
          <w:rFonts w:ascii="Arial" w:hAnsi="Arial" w:cs="Arial"/>
          <w:b/>
          <w:bCs/>
          <w:sz w:val="24"/>
          <w:szCs w:val="24"/>
        </w:rPr>
        <w:t xml:space="preserve">PITANJA KOJA SE RJEŠAVAJU  </w:t>
      </w:r>
    </w:p>
    <w:p w14:paraId="78937326" w14:textId="4C8BC96D" w:rsidR="00BD3059" w:rsidRDefault="00BD3059" w:rsidP="00BD30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Odlukom </w:t>
      </w:r>
      <w:r w:rsidRPr="009D7703">
        <w:rPr>
          <w:rFonts w:ascii="Arial" w:hAnsi="Arial" w:cs="Arial"/>
          <w:sz w:val="24"/>
          <w:szCs w:val="24"/>
        </w:rPr>
        <w:t>se radi</w:t>
      </w:r>
      <w:r w:rsidRPr="002A5D49">
        <w:rPr>
          <w:rFonts w:ascii="Arial" w:hAnsi="Arial" w:cs="Arial"/>
          <w:sz w:val="24"/>
          <w:szCs w:val="24"/>
        </w:rPr>
        <w:t xml:space="preserve"> zaštite materinstva</w:t>
      </w:r>
      <w:r>
        <w:rPr>
          <w:rFonts w:ascii="Arial" w:hAnsi="Arial" w:cs="Arial"/>
          <w:sz w:val="24"/>
          <w:szCs w:val="24"/>
        </w:rPr>
        <w:t xml:space="preserve"> 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>utvrđuj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prav</w:t>
      </w:r>
      <w:r>
        <w:rPr>
          <w:rFonts w:ascii="Arial" w:eastAsia="Times New Roman" w:hAnsi="Arial" w:cs="Arial"/>
          <w:sz w:val="24"/>
          <w:szCs w:val="24"/>
          <w:lang w:eastAsia="hr-HR"/>
        </w:rPr>
        <w:t>o na jednokratnu novčanu pomoć trudnicama te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uvjet</w:t>
      </w:r>
      <w:r w:rsidR="000A78D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i načini za ostvarivanje t</w:t>
      </w:r>
      <w:r>
        <w:rPr>
          <w:rFonts w:ascii="Arial" w:eastAsia="Times New Roman" w:hAnsi="Arial" w:cs="Arial"/>
          <w:sz w:val="24"/>
          <w:szCs w:val="24"/>
          <w:lang w:eastAsia="hr-HR"/>
        </w:rPr>
        <w:t>og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prava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a sve u cilju 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>poticanj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pronatalitetne politike na području Grada Crikvenice</w:t>
      </w:r>
    </w:p>
    <w:p w14:paraId="171C6406" w14:textId="65DA1873" w:rsidR="00B92197" w:rsidRPr="003C2D1C" w:rsidRDefault="00B92197" w:rsidP="00B92197">
      <w:pPr>
        <w:jc w:val="center"/>
        <w:rPr>
          <w:rFonts w:ascii="Arial" w:hAnsi="Arial" w:cs="Arial"/>
          <w:sz w:val="24"/>
          <w:szCs w:val="24"/>
        </w:rPr>
      </w:pPr>
      <w:r w:rsidRPr="003C2D1C">
        <w:rPr>
          <w:rFonts w:ascii="Arial" w:hAnsi="Arial" w:cs="Arial"/>
          <w:b/>
          <w:bCs/>
          <w:sz w:val="24"/>
          <w:szCs w:val="24"/>
        </w:rPr>
        <w:t xml:space="preserve">OBJAŠNJENJE ODREDBI </w:t>
      </w:r>
      <w:r w:rsidR="00BD3059">
        <w:rPr>
          <w:rFonts w:ascii="Arial" w:hAnsi="Arial" w:cs="Arial"/>
          <w:b/>
          <w:bCs/>
          <w:sz w:val="24"/>
          <w:szCs w:val="24"/>
        </w:rPr>
        <w:t>ODLUKE</w:t>
      </w:r>
    </w:p>
    <w:p w14:paraId="557D3A83" w14:textId="206E27F6" w:rsidR="00BD3059" w:rsidRPr="00BD3059" w:rsidRDefault="00BD3059" w:rsidP="00BD3059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D3059">
        <w:rPr>
          <w:rFonts w:ascii="Arial" w:eastAsia="Times New Roman" w:hAnsi="Arial" w:cs="Arial"/>
          <w:sz w:val="24"/>
          <w:szCs w:val="24"/>
          <w:lang w:eastAsia="hr-HR"/>
        </w:rPr>
        <w:t>Novčana pomoć prema ovoj Odluci isplać</w:t>
      </w:r>
      <w:r w:rsidR="000A78D9">
        <w:rPr>
          <w:rFonts w:ascii="Arial" w:eastAsia="Times New Roman" w:hAnsi="Arial" w:cs="Arial"/>
          <w:sz w:val="24"/>
          <w:szCs w:val="24"/>
          <w:lang w:eastAsia="hr-HR"/>
        </w:rPr>
        <w:t>ivala bi</w:t>
      </w:r>
      <w:r w:rsidRPr="00BD3059">
        <w:rPr>
          <w:rFonts w:ascii="Arial" w:eastAsia="Times New Roman" w:hAnsi="Arial" w:cs="Arial"/>
          <w:sz w:val="24"/>
          <w:szCs w:val="24"/>
          <w:lang w:eastAsia="hr-HR"/>
        </w:rPr>
        <w:t xml:space="preserve"> se trudnicama za svako začeto dijete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 visini od 1.500,00 kn</w:t>
      </w:r>
      <w:r w:rsidR="000A78D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0818FF2" w14:textId="6EE85FD7" w:rsidR="00BD3059" w:rsidRPr="00BD3059" w:rsidRDefault="00BD3059" w:rsidP="00BD3059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BD3059">
        <w:rPr>
          <w:color w:val="000000" w:themeColor="text1"/>
          <w:sz w:val="24"/>
          <w:szCs w:val="24"/>
        </w:rPr>
        <w:t xml:space="preserve">Pravo na novčanu pomoć </w:t>
      </w:r>
      <w:r>
        <w:rPr>
          <w:color w:val="000000" w:themeColor="text1"/>
          <w:sz w:val="24"/>
          <w:szCs w:val="24"/>
        </w:rPr>
        <w:t xml:space="preserve">bi ostvarivala </w:t>
      </w:r>
      <w:r w:rsidRPr="00BD3059">
        <w:rPr>
          <w:color w:val="000000" w:themeColor="text1"/>
          <w:sz w:val="24"/>
          <w:szCs w:val="24"/>
        </w:rPr>
        <w:t>žena</w:t>
      </w:r>
      <w:r>
        <w:rPr>
          <w:color w:val="000000" w:themeColor="text1"/>
          <w:sz w:val="24"/>
          <w:szCs w:val="24"/>
        </w:rPr>
        <w:t xml:space="preserve"> - trudnica</w:t>
      </w:r>
      <w:r w:rsidRPr="00BD3059">
        <w:rPr>
          <w:color w:val="000000" w:themeColor="text1"/>
          <w:sz w:val="24"/>
          <w:szCs w:val="24"/>
        </w:rPr>
        <w:t xml:space="preserve"> koja je državljanka Republike Hrvatske, s neprekidno prijavljenim prebivalištem na području Grada Crikvenice od najmanje 1 godinu neposredno prije začeća </w:t>
      </w:r>
      <w:r>
        <w:rPr>
          <w:color w:val="000000" w:themeColor="text1"/>
          <w:sz w:val="24"/>
          <w:szCs w:val="24"/>
        </w:rPr>
        <w:t>i koja podnese z</w:t>
      </w:r>
      <w:r w:rsidRPr="00BD3059">
        <w:rPr>
          <w:color w:val="000000" w:themeColor="text1"/>
          <w:sz w:val="24"/>
          <w:szCs w:val="24"/>
        </w:rPr>
        <w:t xml:space="preserve">ahtjev za ostvarenje prava na novčanu pomoć najranije tri  mjeseci nakon začeća djeteta. </w:t>
      </w:r>
    </w:p>
    <w:p w14:paraId="31EF2E5F" w14:textId="3682796E" w:rsidR="00BD3059" w:rsidRPr="00BD3059" w:rsidRDefault="00BD3059" w:rsidP="00BD3059">
      <w:pPr>
        <w:pStyle w:val="StandardWeb"/>
        <w:rPr>
          <w:color w:val="000000" w:themeColor="text1"/>
          <w:sz w:val="24"/>
          <w:szCs w:val="24"/>
        </w:rPr>
      </w:pPr>
      <w:r w:rsidRPr="00BD3059">
        <w:rPr>
          <w:color w:val="000000" w:themeColor="text1"/>
          <w:sz w:val="24"/>
          <w:szCs w:val="24"/>
        </w:rPr>
        <w:t>Pravo na novčanu pom</w:t>
      </w:r>
      <w:r>
        <w:rPr>
          <w:color w:val="000000" w:themeColor="text1"/>
          <w:sz w:val="24"/>
          <w:szCs w:val="24"/>
        </w:rPr>
        <w:t xml:space="preserve">oć, s obzirom na planirano vrijeme početka primjene ove </w:t>
      </w:r>
      <w:r w:rsidR="000A78D9">
        <w:rPr>
          <w:color w:val="000000" w:themeColor="text1"/>
          <w:sz w:val="24"/>
          <w:szCs w:val="24"/>
        </w:rPr>
        <w:t xml:space="preserve">Odluke, </w:t>
      </w:r>
      <w:r w:rsidRPr="00BD3059">
        <w:rPr>
          <w:color w:val="000000" w:themeColor="text1"/>
          <w:sz w:val="24"/>
          <w:szCs w:val="24"/>
        </w:rPr>
        <w:t xml:space="preserve">moći će ostvariti podnositeljica zahtjeva koja je u trenutku stupanja na snagu </w:t>
      </w:r>
      <w:r w:rsidR="000A78D9">
        <w:rPr>
          <w:color w:val="000000" w:themeColor="text1"/>
          <w:sz w:val="24"/>
          <w:szCs w:val="24"/>
        </w:rPr>
        <w:t xml:space="preserve">predložene </w:t>
      </w:r>
      <w:r w:rsidRPr="00BD3059">
        <w:rPr>
          <w:color w:val="000000" w:themeColor="text1"/>
          <w:sz w:val="24"/>
          <w:szCs w:val="24"/>
        </w:rPr>
        <w:t xml:space="preserve">Odluke bila trudna. </w:t>
      </w:r>
    </w:p>
    <w:p w14:paraId="736A582B" w14:textId="5F7DDD87" w:rsidR="00B92197" w:rsidRPr="006C7D9A" w:rsidRDefault="00B92197" w:rsidP="000A78D9">
      <w:pPr>
        <w:jc w:val="both"/>
        <w:rPr>
          <w:rStyle w:val="pt-zadanifontodlomka-000018"/>
          <w:rFonts w:ascii="Arial" w:hAnsi="Arial" w:cs="Arial"/>
          <w:color w:val="000000"/>
          <w:sz w:val="24"/>
          <w:szCs w:val="24"/>
        </w:rPr>
      </w:pPr>
      <w:r w:rsidRPr="006C7D9A">
        <w:rPr>
          <w:rFonts w:ascii="Arial" w:hAnsi="Arial" w:cs="Arial"/>
          <w:sz w:val="24"/>
          <w:szCs w:val="24"/>
        </w:rPr>
        <w:t xml:space="preserve">Javno savjetovanje otvoreno je 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od  </w:t>
      </w:r>
      <w:r w:rsidR="000A78D9">
        <w:rPr>
          <w:rFonts w:ascii="Arial" w:hAnsi="Arial" w:cs="Arial"/>
          <w:b/>
          <w:bCs/>
          <w:sz w:val="24"/>
          <w:szCs w:val="24"/>
        </w:rPr>
        <w:t>0</w:t>
      </w:r>
      <w:r w:rsidR="00A42AD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veljače </w:t>
      </w:r>
      <w:r w:rsidRPr="006C7D9A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0A78D9">
        <w:rPr>
          <w:rFonts w:ascii="Arial" w:hAnsi="Arial" w:cs="Arial"/>
          <w:b/>
          <w:bCs/>
          <w:sz w:val="24"/>
          <w:szCs w:val="24"/>
        </w:rPr>
        <w:t>1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. do </w:t>
      </w:r>
      <w:r w:rsidR="000A78D9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>. ožujka 202</w:t>
      </w:r>
      <w:r w:rsidR="000A78D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 godine</w:t>
      </w:r>
      <w:r>
        <w:rPr>
          <w:rFonts w:ascii="Arial" w:hAnsi="Arial" w:cs="Arial"/>
          <w:sz w:val="24"/>
          <w:szCs w:val="24"/>
        </w:rPr>
        <w:t>.</w:t>
      </w:r>
    </w:p>
    <w:p w14:paraId="51C5585D" w14:textId="77777777" w:rsidR="00B92197" w:rsidRPr="006C7D9A" w:rsidRDefault="00B92197" w:rsidP="00B92197">
      <w:pPr>
        <w:jc w:val="both"/>
        <w:rPr>
          <w:rFonts w:ascii="Arial" w:hAnsi="Arial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2197" w:rsidRPr="006C7D9A" w14:paraId="22B5F943" w14:textId="77777777" w:rsidTr="00017C73">
        <w:trPr>
          <w:trHeight w:val="103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D39C" w14:textId="77777777" w:rsidR="00B92197" w:rsidRPr="006C7D9A" w:rsidRDefault="00B92197" w:rsidP="00017C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6C7D9A">
              <w:rPr>
                <w:rFonts w:ascii="Arial" w:hAnsi="Arial" w:cs="Arial"/>
                <w:b/>
                <w:bCs/>
                <w:iCs/>
              </w:rPr>
              <w:t xml:space="preserve">danom </w:t>
            </w:r>
          </w:p>
          <w:p w14:paraId="7E51C9C1" w14:textId="4D77648A" w:rsidR="00B92197" w:rsidRPr="006C7D9A" w:rsidRDefault="000A78D9" w:rsidP="00017C7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05</w:t>
            </w:r>
            <w:r w:rsidR="00B92197">
              <w:rPr>
                <w:rFonts w:ascii="Arial" w:hAnsi="Arial" w:cs="Arial"/>
                <w:b/>
                <w:bCs/>
                <w:iCs/>
              </w:rPr>
              <w:t>. ožujka 202</w:t>
            </w:r>
            <w:r>
              <w:rPr>
                <w:rFonts w:ascii="Arial" w:hAnsi="Arial" w:cs="Arial"/>
                <w:b/>
                <w:bCs/>
                <w:iCs/>
              </w:rPr>
              <w:t>1</w:t>
            </w:r>
            <w:r w:rsidR="00B92197">
              <w:rPr>
                <w:rFonts w:ascii="Arial" w:hAnsi="Arial" w:cs="Arial"/>
                <w:b/>
                <w:bCs/>
                <w:iCs/>
              </w:rPr>
              <w:t>.</w:t>
            </w:r>
            <w:r w:rsidR="00B92197" w:rsidRPr="006C7D9A">
              <w:rPr>
                <w:rFonts w:ascii="Arial" w:hAnsi="Arial" w:cs="Arial"/>
                <w:b/>
                <w:iCs/>
              </w:rPr>
              <w:t xml:space="preserve"> godine.</w:t>
            </w:r>
          </w:p>
        </w:tc>
      </w:tr>
      <w:tr w:rsidR="00B92197" w:rsidRPr="006C7D9A" w14:paraId="25E4D991" w14:textId="77777777" w:rsidTr="00017C73">
        <w:trPr>
          <w:trHeight w:val="12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3477" w14:textId="77777777" w:rsidR="00B92197" w:rsidRPr="006C7D9A" w:rsidRDefault="00B92197" w:rsidP="00017C73">
            <w:pPr>
              <w:jc w:val="both"/>
              <w:rPr>
                <w:rFonts w:ascii="Arial" w:hAnsi="Arial" w:cs="Arial"/>
                <w:b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>Adresa e-pošte na koju se šalju očitovanja zainteresirane javnosti:</w:t>
            </w:r>
          </w:p>
          <w:p w14:paraId="33718AC1" w14:textId="77777777" w:rsidR="00B92197" w:rsidRPr="006C7D9A" w:rsidRDefault="00A42AD5" w:rsidP="00017C73">
            <w:pPr>
              <w:jc w:val="both"/>
              <w:rPr>
                <w:rFonts w:ascii="Arial" w:hAnsi="Arial" w:cs="Arial"/>
                <w:bCs/>
              </w:rPr>
            </w:pPr>
            <w:hyperlink r:id="rId5" w:history="1">
              <w:r w:rsidR="00B92197">
                <w:rPr>
                  <w:rStyle w:val="Hiperveza"/>
                  <w:rFonts w:ascii="Arial" w:hAnsi="Arial" w:cs="Arial"/>
                  <w:b/>
                  <w:iCs/>
                </w:rPr>
                <w:t>savjetovanje@crikvenica.hr</w:t>
              </w:r>
            </w:hyperlink>
          </w:p>
        </w:tc>
      </w:tr>
    </w:tbl>
    <w:p w14:paraId="03213AF6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1B5CFFCD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5117B256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3F456DBD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57117740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51C55D92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6AB983E6" w14:textId="77777777" w:rsidR="000A78D9" w:rsidRDefault="000A78D9" w:rsidP="00EB0EE9">
      <w:pPr>
        <w:jc w:val="both"/>
        <w:rPr>
          <w:rFonts w:ascii="Arial" w:hAnsi="Arial" w:cs="Arial"/>
          <w:sz w:val="24"/>
          <w:szCs w:val="24"/>
        </w:rPr>
      </w:pPr>
    </w:p>
    <w:p w14:paraId="0B10A6F0" w14:textId="18E10361" w:rsidR="00EB0EE9" w:rsidRDefault="00EB0EE9"/>
    <w:p w14:paraId="37D3EC44" w14:textId="77777777" w:rsidR="00823F3E" w:rsidRDefault="00823F3E" w:rsidP="00823F3E">
      <w:pPr>
        <w:rPr>
          <w:rFonts w:ascii="Arial" w:hAnsi="Arial" w:cs="Arial"/>
          <w:b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7AD5">
        <w:rPr>
          <w:rFonts w:ascii="Arial" w:hAnsi="Arial" w:cs="Arial"/>
          <w:b/>
          <w:sz w:val="24"/>
          <w:szCs w:val="24"/>
        </w:rPr>
        <w:t>Nacrt  p</w:t>
      </w:r>
      <w:r w:rsidRPr="00B04203">
        <w:rPr>
          <w:rFonts w:ascii="Arial" w:hAnsi="Arial" w:cs="Arial"/>
          <w:b/>
          <w:sz w:val="24"/>
          <w:szCs w:val="24"/>
        </w:rPr>
        <w:t xml:space="preserve"> r i j e d l o g</w:t>
      </w:r>
      <w:r>
        <w:rPr>
          <w:rFonts w:ascii="Arial" w:hAnsi="Arial" w:cs="Arial"/>
          <w:b/>
          <w:sz w:val="24"/>
          <w:szCs w:val="24"/>
        </w:rPr>
        <w:t xml:space="preserve"> a</w:t>
      </w:r>
    </w:p>
    <w:p w14:paraId="581BABDE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Na temelju članka --- Zakona o socijalnoj skrbi („Narodne novine“ broj 152/14, 99/15, 55/16, 16/17, 98/19 i 64/20) i članka 30. Statuta Grada Crikvenice (»Službene novine Primorsko-goranske županije« broj 26/09 i 34/09 – ispravak, 7/13.), Gradsko vijeće Grada Crikvenice, na ----.   sjednici održanoj dana ---------- 2021.  godine donijelo je</w:t>
      </w:r>
    </w:p>
    <w:p w14:paraId="389D4DAC" w14:textId="77777777" w:rsidR="00823F3E" w:rsidRPr="00823F3E" w:rsidRDefault="00823F3E" w:rsidP="00823F3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05B99A27" w14:textId="77777777" w:rsidR="00823F3E" w:rsidRPr="00823F3E" w:rsidRDefault="00823F3E" w:rsidP="00823F3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ODLUKU</w:t>
      </w:r>
    </w:p>
    <w:p w14:paraId="3C5B7567" w14:textId="77777777" w:rsidR="00823F3E" w:rsidRPr="00823F3E" w:rsidRDefault="00823F3E" w:rsidP="00823F3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 jednokratnoj novčanoj pomoć trudnicama</w:t>
      </w:r>
    </w:p>
    <w:p w14:paraId="1BB3C2D7" w14:textId="77777777" w:rsidR="00823F3E" w:rsidRPr="00823F3E" w:rsidRDefault="00823F3E" w:rsidP="00823F3E">
      <w:pPr>
        <w:pStyle w:val="Odlomakpopisa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UVODNE ODREDBE</w:t>
      </w:r>
    </w:p>
    <w:p w14:paraId="5A468473" w14:textId="77777777" w:rsidR="00823F3E" w:rsidRPr="00823F3E" w:rsidRDefault="00823F3E" w:rsidP="00823F3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Članak 1.</w:t>
      </w:r>
    </w:p>
    <w:p w14:paraId="5E542184" w14:textId="77777777" w:rsidR="00823F3E" w:rsidRPr="00823F3E" w:rsidRDefault="00823F3E" w:rsidP="00823F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Ovom Odlukom se radi zaštite materinstva utvrđuje pravo na jednokratnu novčanu pomoć trudnicama te uvjet i načini za ostvarivanje tog prava, a sve u cilju poticanja pronatalitetne politike na području Grada Crikvenice (u daljnjem tekstu: Grad).</w:t>
      </w:r>
    </w:p>
    <w:p w14:paraId="5C96BAD0" w14:textId="77777777" w:rsidR="00823F3E" w:rsidRPr="00823F3E" w:rsidRDefault="00823F3E" w:rsidP="00823F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D89B30D" w14:textId="77777777" w:rsidR="00823F3E" w:rsidRPr="00823F3E" w:rsidRDefault="00823F3E" w:rsidP="00823F3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JEDNOKRATNA NOVČANA POMOĆ</w:t>
      </w:r>
    </w:p>
    <w:p w14:paraId="46A6CC5E" w14:textId="77777777" w:rsidR="00823F3E" w:rsidRPr="00823F3E" w:rsidRDefault="00823F3E" w:rsidP="00823F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07FB1967" w14:textId="77777777" w:rsidR="00823F3E" w:rsidRPr="00823F3E" w:rsidRDefault="00823F3E" w:rsidP="00823F3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Članak 2.</w:t>
      </w:r>
    </w:p>
    <w:p w14:paraId="470A436F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Novčana pomoć prema ovoj Odluci isplaćuju se trudnicama za svako začeto dijete.</w:t>
      </w:r>
    </w:p>
    <w:p w14:paraId="6FC9C9F2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14:paraId="2B5533D7" w14:textId="77777777" w:rsidR="00823F3E" w:rsidRPr="00823F3E" w:rsidRDefault="00823F3E" w:rsidP="00823F3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Članak 3.</w:t>
      </w:r>
    </w:p>
    <w:p w14:paraId="7EB27A5F" w14:textId="77777777" w:rsidR="00823F3E" w:rsidRPr="00823F3E" w:rsidRDefault="00823F3E" w:rsidP="00823F3E">
      <w:pPr>
        <w:pStyle w:val="Tekstkomentara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Visina novčane pomoći za začeto dijete iznosi 1.500,00 kn.</w:t>
      </w:r>
    </w:p>
    <w:p w14:paraId="200D825A" w14:textId="77777777" w:rsidR="00823F3E" w:rsidRPr="00823F3E" w:rsidRDefault="00823F3E" w:rsidP="00823F3E">
      <w:pPr>
        <w:pStyle w:val="Tekstkomentara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 isplati novčane pomoći iz stavka 1. ovog članka odlučuje pročelnik nadležnog upravnog odjela zaključkom.</w:t>
      </w:r>
    </w:p>
    <w:p w14:paraId="414E89A4" w14:textId="77777777" w:rsidR="00823F3E" w:rsidRPr="00823F3E" w:rsidRDefault="00823F3E" w:rsidP="00823F3E">
      <w:pPr>
        <w:pStyle w:val="Tekstkomentara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23F3E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Podnositeljica zahtjeva ima pravo u roku od osam dana od dana zaprimanja zaključka podnijeti prigovor gradonačelniku Grada Crikvenice.</w:t>
      </w:r>
    </w:p>
    <w:p w14:paraId="7D033556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14:paraId="7F221F7F" w14:textId="77777777" w:rsidR="00823F3E" w:rsidRPr="00823F3E" w:rsidRDefault="00823F3E" w:rsidP="00823F3E">
      <w:pPr>
        <w:pStyle w:val="StandardWeb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Članak 4.</w:t>
      </w:r>
    </w:p>
    <w:p w14:paraId="5B1F43B2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14:paraId="5974E78B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Pravo na novčanu pomoć iz članka 3. ove Odluke može ostvariti žena: </w:t>
      </w:r>
    </w:p>
    <w:p w14:paraId="74E39E34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-  koja je državljanka Republike Hrvatske, s neprekidno prijavljenim prebivalištem na području Grada Crikvenice od najmanje 1 godinu neposredno prije začeća </w:t>
      </w:r>
    </w:p>
    <w:p w14:paraId="5B392182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Zahtjev za ostvarenje prava na novčanu pomoć za trudnica podnosi  najranije tri  mjeseci nakon začeća djeteta. </w:t>
      </w:r>
    </w:p>
    <w:p w14:paraId="39C7525E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Novčane pomoći iz članka 3. ove Odluke isplatit će se u roku 30 dana od konačnosti zaključka o pravu na novčanu pomoć. </w:t>
      </w:r>
    </w:p>
    <w:p w14:paraId="2EAFA755" w14:textId="77777777" w:rsidR="00823F3E" w:rsidRPr="00823F3E" w:rsidRDefault="00823F3E" w:rsidP="00823F3E">
      <w:pPr>
        <w:pStyle w:val="StandardWeb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 NADLEŽNOST I POSTUPAK</w:t>
      </w:r>
    </w:p>
    <w:p w14:paraId="23B330C9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</w:p>
    <w:p w14:paraId="2C635EBF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</w:p>
    <w:p w14:paraId="7B36830D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lastRenderedPageBreak/>
        <w:t>Članak 5.</w:t>
      </w:r>
    </w:p>
    <w:p w14:paraId="754E765E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Postupak za ostvarivanje prava utvrđenog ovom Odlukom pokreće se na zahtjev  trudnice.</w:t>
      </w:r>
    </w:p>
    <w:p w14:paraId="5E1FDCAC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Zahtjev se podnosi Upravnom odjelu za društvene djelatnosti i lokalnu samoupravu (u daljnjem tekstu: Odjel).</w:t>
      </w:r>
    </w:p>
    <w:p w14:paraId="07619B50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Uz zahtjev za pokretanje postupka za ostvarivanje prava iz ove odluke, kao i tijekom korištenja prava, podnositeljica je dužna dostaviti odnosno predočiti Odjelu odgovarajuće isprave, odnosno dokaze potrebne radi utvrđivanja postojanja uvjeta potrebnih za ostvarivanje prava utvrđenih ovom Odlukom.</w:t>
      </w:r>
    </w:p>
    <w:p w14:paraId="469003F5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Postupak za ostvarivanje prava iz ove Odluke je žuran.</w:t>
      </w:r>
    </w:p>
    <w:p w14:paraId="1DF4BB2D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Članak 6.</w:t>
      </w:r>
    </w:p>
    <w:p w14:paraId="50BD79C6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Odjel će na mjestu gdje se primaju zahtjevi za ostvarivanje prava, na prikladan način istaknuti popis odnosno pregled odgovarajućih isprava odnosno dokaza potrebnih za ostvarivanje prava utvrđenog ovom Odlukom. </w:t>
      </w:r>
    </w:p>
    <w:p w14:paraId="0FF58543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Članak 7.</w:t>
      </w:r>
    </w:p>
    <w:p w14:paraId="59061722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Korisnica koja je ostvarila neko pravo utvrđeno ovom Odlukom, dužna je nadoknaditi štetu, ako je:</w:t>
      </w:r>
    </w:p>
    <w:p w14:paraId="59B24B3E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- na temelju neistinitih ili netočnih podataka za koje je znala ili je morala znati da su neistiniti, odnosno netočni ili je na drugi protupravan način ostvarila pravo koje joj ne pripada.</w:t>
      </w:r>
    </w:p>
    <w:p w14:paraId="27FD65D6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Članak 8.</w:t>
      </w:r>
    </w:p>
    <w:p w14:paraId="3F389431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 xml:space="preserve">Pravo na novčanu pomoć iz članka 2. ove Odluke moći će ostvariti podnositeljica zahtjeva koja je u trenutku stupanja na snagu ove Odluke bila trudna. </w:t>
      </w:r>
    </w:p>
    <w:p w14:paraId="7899E048" w14:textId="77777777" w:rsidR="00823F3E" w:rsidRPr="00823F3E" w:rsidRDefault="00823F3E" w:rsidP="00823F3E">
      <w:pPr>
        <w:pStyle w:val="StandardWeb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Ova Odluka objavit će se u „Službenim novinama Grada Crikvenice“, a stupa na snagu osmog dana od dana objave.</w:t>
      </w:r>
    </w:p>
    <w:p w14:paraId="423E2B1C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KLASA:</w:t>
      </w:r>
    </w:p>
    <w:p w14:paraId="66089BE0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UR.BROJ:</w:t>
      </w:r>
    </w:p>
    <w:p w14:paraId="7350BDE2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823F3E">
        <w:rPr>
          <w:color w:val="000000" w:themeColor="text1"/>
          <w:sz w:val="24"/>
          <w:szCs w:val="24"/>
        </w:rPr>
        <w:t>Crikvenica, --------------- 2021.g.</w:t>
      </w:r>
    </w:p>
    <w:p w14:paraId="7B917B50" w14:textId="77777777" w:rsidR="00823F3E" w:rsidRPr="00823F3E" w:rsidRDefault="00823F3E" w:rsidP="00823F3E">
      <w:pPr>
        <w:pStyle w:val="StandardWeb"/>
        <w:jc w:val="center"/>
        <w:rPr>
          <w:color w:val="000000" w:themeColor="text1"/>
          <w:sz w:val="24"/>
          <w:szCs w:val="24"/>
        </w:rPr>
      </w:pPr>
    </w:p>
    <w:p w14:paraId="1734A1C7" w14:textId="77777777" w:rsidR="00823F3E" w:rsidRPr="00823F3E" w:rsidRDefault="00823F3E" w:rsidP="00823F3E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592F108E" w14:textId="77777777" w:rsidR="00823F3E" w:rsidRPr="00823F3E" w:rsidRDefault="00823F3E" w:rsidP="00823F3E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7D9AF970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14:paraId="3D60466F" w14:textId="77777777" w:rsidR="00823F3E" w:rsidRPr="00823F3E" w:rsidRDefault="00823F3E" w:rsidP="00823F3E">
      <w:pPr>
        <w:pStyle w:val="StandardWeb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14:paraId="3AEA6202" w14:textId="4CBEC6F0" w:rsidR="00EB0EE9" w:rsidRPr="00823F3E" w:rsidRDefault="00EB0EE9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sectPr w:rsidR="00EB0EE9" w:rsidRPr="00823F3E" w:rsidSect="00415571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646FB"/>
    <w:multiLevelType w:val="hybridMultilevel"/>
    <w:tmpl w:val="7E88B1EA"/>
    <w:lvl w:ilvl="0" w:tplc="33D25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7"/>
    <w:rsid w:val="00017C73"/>
    <w:rsid w:val="000A78D9"/>
    <w:rsid w:val="00287F2B"/>
    <w:rsid w:val="003D5EED"/>
    <w:rsid w:val="00415571"/>
    <w:rsid w:val="00823F3E"/>
    <w:rsid w:val="00840309"/>
    <w:rsid w:val="00853C4C"/>
    <w:rsid w:val="00871E60"/>
    <w:rsid w:val="00956E53"/>
    <w:rsid w:val="00A42AD5"/>
    <w:rsid w:val="00A87785"/>
    <w:rsid w:val="00B92197"/>
    <w:rsid w:val="00BD3059"/>
    <w:rsid w:val="00DA0A50"/>
    <w:rsid w:val="00E94CC5"/>
    <w:rsid w:val="00EB0EE9"/>
    <w:rsid w:val="00F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8864"/>
  <w15:chartTrackingRefBased/>
  <w15:docId w15:val="{AEB1E9FE-4757-4248-8026-D4ADAB84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92197"/>
    <w:rPr>
      <w:color w:val="0000FF"/>
      <w:u w:val="single"/>
    </w:rPr>
  </w:style>
  <w:style w:type="character" w:customStyle="1" w:styleId="pt-zadanifontodlomka-000018">
    <w:name w:val="pt-zadanifontodlomka-000018"/>
    <w:rsid w:val="00B92197"/>
  </w:style>
  <w:style w:type="paragraph" w:customStyle="1" w:styleId="Standard">
    <w:name w:val="Standard"/>
    <w:uiPriority w:val="99"/>
    <w:rsid w:val="00B92197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US" w:eastAsia="zh-CN" w:bidi="hi-IN"/>
    </w:rPr>
  </w:style>
  <w:style w:type="paragraph" w:styleId="StandardWeb">
    <w:name w:val="Normal (Web)"/>
    <w:basedOn w:val="Normal"/>
    <w:uiPriority w:val="99"/>
    <w:unhideWhenUsed/>
    <w:rsid w:val="00EB0EE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823F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3F3E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82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Jasminka Citković</cp:lastModifiedBy>
  <cp:revision>5</cp:revision>
  <dcterms:created xsi:type="dcterms:W3CDTF">2021-02-02T12:07:00Z</dcterms:created>
  <dcterms:modified xsi:type="dcterms:W3CDTF">2021-02-02T12:36:00Z</dcterms:modified>
</cp:coreProperties>
</file>