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F7" w:rsidRDefault="000041F7" w:rsidP="001E1C3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48"/>
          <w:szCs w:val="48"/>
          <w:lang w:eastAsia="hr-HR"/>
        </w:rPr>
      </w:pPr>
      <w:r>
        <w:rPr>
          <w:rFonts w:ascii="Arial" w:eastAsia="Times New Roman" w:hAnsi="Arial" w:cs="Arial"/>
          <w:b/>
          <w:bCs/>
          <w:noProof/>
          <w:color w:val="FF0000"/>
          <w:sz w:val="48"/>
          <w:szCs w:val="48"/>
          <w:lang w:eastAsia="hr-HR"/>
        </w:rPr>
        <w:drawing>
          <wp:inline distT="0" distB="0" distL="0" distR="0" wp14:anchorId="6CBAE888" wp14:editId="5977A8EF">
            <wp:extent cx="825115" cy="59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or 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037" cy="59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FF0000"/>
          <w:sz w:val="48"/>
          <w:szCs w:val="48"/>
          <w:lang w:eastAsia="hr-HR"/>
        </w:rPr>
        <w:drawing>
          <wp:inline distT="0" distB="0" distL="0" distR="0" wp14:anchorId="6CBAE888" wp14:editId="5977A8EF">
            <wp:extent cx="798498" cy="57150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or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492" cy="57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FF0000"/>
          <w:sz w:val="48"/>
          <w:szCs w:val="48"/>
          <w:lang w:eastAsia="hr-HR"/>
        </w:rPr>
        <w:drawing>
          <wp:inline distT="0" distB="0" distL="0" distR="0" wp14:anchorId="6CBAE888" wp14:editId="5977A8EF">
            <wp:extent cx="891656" cy="63817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or 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28" cy="64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4DEB">
        <w:rPr>
          <w:rFonts w:ascii="Arial" w:eastAsia="Times New Roman" w:hAnsi="Arial" w:cs="Arial"/>
          <w:b/>
          <w:bCs/>
          <w:noProof/>
          <w:color w:val="FF0000"/>
          <w:sz w:val="48"/>
          <w:szCs w:val="48"/>
          <w:lang w:eastAsia="hr-HR"/>
        </w:rPr>
        <w:drawing>
          <wp:inline distT="0" distB="0" distL="0" distR="0" wp14:anchorId="2063918D" wp14:editId="26D38885">
            <wp:extent cx="798498" cy="57150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or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75" cy="58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269">
        <w:rPr>
          <w:rFonts w:ascii="Arial" w:eastAsia="Times New Roman" w:hAnsi="Arial" w:cs="Arial"/>
          <w:b/>
          <w:bCs/>
          <w:noProof/>
          <w:color w:val="FF0000"/>
          <w:sz w:val="48"/>
          <w:szCs w:val="48"/>
          <w:lang w:eastAsia="hr-HR"/>
        </w:rPr>
        <w:drawing>
          <wp:inline distT="0" distB="0" distL="0" distR="0" wp14:anchorId="71D07EC2" wp14:editId="669BD681">
            <wp:extent cx="798498" cy="57150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or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75" cy="58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269">
        <w:rPr>
          <w:rFonts w:ascii="Arial" w:eastAsia="Times New Roman" w:hAnsi="Arial" w:cs="Arial"/>
          <w:b/>
          <w:bCs/>
          <w:noProof/>
          <w:color w:val="FF0000"/>
          <w:sz w:val="48"/>
          <w:szCs w:val="48"/>
          <w:lang w:eastAsia="hr-HR"/>
        </w:rPr>
        <w:drawing>
          <wp:inline distT="0" distB="0" distL="0" distR="0" wp14:anchorId="71D07EC2" wp14:editId="669BD681">
            <wp:extent cx="798498" cy="57150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or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75" cy="58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7269">
        <w:rPr>
          <w:rFonts w:ascii="Arial" w:eastAsia="Times New Roman" w:hAnsi="Arial" w:cs="Arial"/>
          <w:b/>
          <w:bCs/>
          <w:noProof/>
          <w:color w:val="FF0000"/>
          <w:sz w:val="48"/>
          <w:szCs w:val="48"/>
          <w:lang w:eastAsia="hr-HR"/>
        </w:rPr>
        <w:drawing>
          <wp:inline distT="0" distB="0" distL="0" distR="0" wp14:anchorId="71D07EC2" wp14:editId="669BD681">
            <wp:extent cx="798498" cy="57150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or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75" cy="58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C3E" w:rsidRDefault="000041F7" w:rsidP="001E1C3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sz w:val="48"/>
          <w:szCs w:val="48"/>
          <w:lang w:eastAsia="hr-HR"/>
        </w:rPr>
      </w:pPr>
      <w:r>
        <w:rPr>
          <w:rFonts w:ascii="Arial" w:eastAsia="Times New Roman" w:hAnsi="Arial" w:cs="Arial"/>
          <w:b/>
          <w:bCs/>
          <w:color w:val="FF0000"/>
          <w:sz w:val="48"/>
          <w:szCs w:val="48"/>
          <w:lang w:eastAsia="hr-HR"/>
        </w:rPr>
        <w:t>DANI LOVORA U CRIKVENICI</w:t>
      </w:r>
    </w:p>
    <w:p w:rsidR="000041F7" w:rsidRPr="00624D6E" w:rsidRDefault="000041F7" w:rsidP="000041F7">
      <w:pPr>
        <w:pStyle w:val="NoSpacing"/>
        <w:jc w:val="center"/>
        <w:rPr>
          <w:rFonts w:ascii="Arial" w:hAnsi="Arial" w:cs="Arial"/>
          <w:b/>
          <w:color w:val="FF0000"/>
          <w:sz w:val="28"/>
          <w:szCs w:val="28"/>
          <w:lang w:eastAsia="hr-HR"/>
        </w:rPr>
      </w:pPr>
      <w:r w:rsidRPr="00624D6E">
        <w:rPr>
          <w:rFonts w:ascii="Arial" w:hAnsi="Arial" w:cs="Arial"/>
          <w:b/>
          <w:color w:val="FF0000"/>
          <w:sz w:val="28"/>
          <w:szCs w:val="28"/>
          <w:lang w:eastAsia="hr-HR"/>
        </w:rPr>
        <w:t xml:space="preserve">od 17. do 19. 05. 2019. god. </w:t>
      </w:r>
    </w:p>
    <w:p w:rsidR="000041F7" w:rsidRDefault="00AE4262" w:rsidP="00700481">
      <w:pPr>
        <w:spacing w:before="100" w:beforeAutospacing="1" w:after="100" w:afterAutospacing="1" w:line="240" w:lineRule="auto"/>
        <w:ind w:right="-54"/>
        <w:jc w:val="center"/>
        <w:rPr>
          <w:rFonts w:ascii="Arial" w:eastAsia="Times New Roman" w:hAnsi="Arial" w:cs="Arial"/>
          <w:b/>
          <w:bCs/>
          <w:color w:val="FF0000"/>
          <w:sz w:val="48"/>
          <w:szCs w:val="48"/>
          <w:lang w:eastAsia="hr-HR"/>
        </w:rPr>
      </w:pPr>
      <w:r>
        <w:rPr>
          <w:rFonts w:ascii="Arial" w:eastAsia="Times New Roman" w:hAnsi="Arial" w:cs="Arial"/>
          <w:b/>
          <w:bCs/>
          <w:noProof/>
          <w:color w:val="FF0000"/>
          <w:sz w:val="48"/>
          <w:szCs w:val="48"/>
          <w:lang w:eastAsia="hr-HR"/>
        </w:rPr>
        <w:t xml:space="preserve"> </w:t>
      </w:r>
      <w:r w:rsidR="00624D6E">
        <w:rPr>
          <w:rFonts w:ascii="Arial" w:eastAsia="Times New Roman" w:hAnsi="Arial" w:cs="Arial"/>
          <w:b/>
          <w:bCs/>
          <w:noProof/>
          <w:color w:val="FF0000"/>
          <w:sz w:val="48"/>
          <w:szCs w:val="48"/>
          <w:lang w:eastAsia="hr-HR"/>
        </w:rPr>
        <w:drawing>
          <wp:inline distT="0" distB="0" distL="0" distR="0">
            <wp:extent cx="5334000" cy="188906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5463037_1074740909370995_7116477904271179776_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279" cy="189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D6E" w:rsidRDefault="00624D6E" w:rsidP="001E1C3E">
      <w:pPr>
        <w:pStyle w:val="NoSpacing"/>
        <w:jc w:val="center"/>
        <w:rPr>
          <w:rStyle w:val="fsl"/>
          <w:rFonts w:ascii="Arial Black" w:hAnsi="Arial Black" w:cs="Arial"/>
          <w:b/>
          <w:sz w:val="28"/>
          <w:szCs w:val="28"/>
        </w:rPr>
      </w:pPr>
      <w:r>
        <w:rPr>
          <w:rStyle w:val="fsl"/>
          <w:rFonts w:ascii="Arial Black" w:hAnsi="Arial Black" w:cs="Arial"/>
          <w:b/>
          <w:sz w:val="28"/>
          <w:szCs w:val="28"/>
        </w:rPr>
        <w:t>u organizaciji udruge Kušac</w:t>
      </w:r>
    </w:p>
    <w:p w:rsidR="000041F7" w:rsidRPr="00283042" w:rsidRDefault="000041F7" w:rsidP="001E1C3E">
      <w:pPr>
        <w:pStyle w:val="NoSpacing"/>
        <w:jc w:val="center"/>
        <w:rPr>
          <w:rStyle w:val="fsl"/>
          <w:rFonts w:ascii="Arial Black" w:hAnsi="Arial Black" w:cs="Arial"/>
          <w:b/>
          <w:sz w:val="28"/>
          <w:szCs w:val="28"/>
        </w:rPr>
      </w:pPr>
      <w:r>
        <w:rPr>
          <w:rStyle w:val="fsl"/>
          <w:rFonts w:ascii="Arial Black" w:hAnsi="Arial Black" w:cs="Arial"/>
          <w:b/>
          <w:sz w:val="28"/>
          <w:szCs w:val="28"/>
        </w:rPr>
        <w:t>pod pokroviteljstvom TZ Grada Crikvenice i Grada u sklopu projekta Crikvenica zdravi grad</w:t>
      </w:r>
      <w:r w:rsidR="001A4DEB">
        <w:rPr>
          <w:rStyle w:val="fsl"/>
          <w:rFonts w:ascii="Arial Black" w:hAnsi="Arial Black" w:cs="Arial"/>
          <w:b/>
          <w:sz w:val="28"/>
          <w:szCs w:val="28"/>
        </w:rPr>
        <w:t xml:space="preserve"> i In love in Crikvenica</w:t>
      </w:r>
    </w:p>
    <w:p w:rsidR="001E1C3E" w:rsidRPr="00624D6E" w:rsidRDefault="001E1C3E" w:rsidP="001E1C3E">
      <w:pPr>
        <w:jc w:val="center"/>
        <w:rPr>
          <w:rStyle w:val="fsl"/>
          <w:rFonts w:ascii="Arial Black" w:hAnsi="Arial Black"/>
          <w:color w:val="538135" w:themeColor="accent6" w:themeShade="BF"/>
        </w:rPr>
      </w:pPr>
    </w:p>
    <w:p w:rsidR="00624D6E" w:rsidRDefault="00624D6E" w:rsidP="001E1C3E">
      <w:pPr>
        <w:jc w:val="center"/>
        <w:rPr>
          <w:rStyle w:val="fsl"/>
          <w:rFonts w:ascii="Arial Black" w:hAnsi="Arial Black"/>
          <w:color w:val="538135" w:themeColor="accent6" w:themeShade="BF"/>
          <w:sz w:val="32"/>
          <w:szCs w:val="32"/>
        </w:rPr>
      </w:pPr>
      <w:r w:rsidRPr="00624D6E">
        <w:rPr>
          <w:rStyle w:val="fsl"/>
          <w:rFonts w:ascii="Arial Black" w:hAnsi="Arial Black"/>
          <w:color w:val="538135" w:themeColor="accent6" w:themeShade="BF"/>
          <w:sz w:val="32"/>
          <w:szCs w:val="32"/>
        </w:rPr>
        <w:t>PROGRAM DOGAĐANJA</w:t>
      </w:r>
    </w:p>
    <w:p w:rsidR="001A4DEB" w:rsidRDefault="00624D6E" w:rsidP="00624D6E">
      <w:pPr>
        <w:jc w:val="both"/>
        <w:rPr>
          <w:rStyle w:val="fsl"/>
          <w:rFonts w:ascii="Arial" w:hAnsi="Arial" w:cs="Arial"/>
          <w:color w:val="538135" w:themeColor="accent6" w:themeShade="BF"/>
          <w:sz w:val="24"/>
          <w:szCs w:val="24"/>
        </w:rPr>
      </w:pPr>
      <w:r w:rsidRP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17. 05. 2019. </w:t>
      </w:r>
      <w:r w:rsid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od 19,00 sati u gradskoj Vijećnici u Crikvenici </w:t>
      </w:r>
    </w:p>
    <w:p w:rsidR="00624D6E" w:rsidRPr="001A4DEB" w:rsidRDefault="001A4DEB" w:rsidP="00624D6E">
      <w:pPr>
        <w:jc w:val="both"/>
        <w:rPr>
          <w:rStyle w:val="fsl"/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- </w:t>
      </w:r>
      <w:r w:rsidR="00624D6E" w:rsidRPr="00257269">
        <w:rPr>
          <w:rStyle w:val="fsl"/>
          <w:rFonts w:ascii="Arial" w:hAnsi="Arial" w:cs="Arial"/>
          <w:b/>
          <w:color w:val="538135" w:themeColor="accent6" w:themeShade="BF"/>
          <w:sz w:val="24"/>
          <w:szCs w:val="24"/>
        </w:rPr>
        <w:t>LOVOR ZA ZDRAVLJE</w:t>
      </w:r>
      <w:r w:rsidR="00624D6E" w:rsidRP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- Kako koristiti terapeutska svojstva lovora u svakodnevnom životu</w:t>
      </w: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,</w:t>
      </w:r>
      <w:r w:rsidR="00624D6E" w:rsidRP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 predavač Vasiljevka Kovač – ULAZ SLOBODAN. Na predavanju će se predstaviti brošura sa receptima i savjetima za upotrebu lovora</w:t>
      </w: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 u terapeutske svrhe u svakodnevnom životu</w:t>
      </w:r>
    </w:p>
    <w:p w:rsidR="001A4DEB" w:rsidRDefault="00624D6E" w:rsidP="00624D6E">
      <w:pPr>
        <w:jc w:val="both"/>
        <w:rPr>
          <w:rStyle w:val="fsl"/>
          <w:rFonts w:ascii="Arial" w:hAnsi="Arial" w:cs="Arial"/>
          <w:color w:val="538135" w:themeColor="accent6" w:themeShade="BF"/>
          <w:sz w:val="24"/>
          <w:szCs w:val="24"/>
        </w:rPr>
      </w:pPr>
      <w:r w:rsidRP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18. 05. 2019. </w:t>
      </w:r>
      <w:r w:rsid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od 10,00 sati u prostoru udruge Kušac u zgradi nove gradske Vijećnice</w:t>
      </w:r>
    </w:p>
    <w:p w:rsidR="00624D6E" w:rsidRPr="001A4DEB" w:rsidRDefault="00624D6E" w:rsidP="00624D6E">
      <w:pPr>
        <w:jc w:val="both"/>
        <w:rPr>
          <w:rStyle w:val="fsl"/>
          <w:rFonts w:ascii="Arial" w:hAnsi="Arial" w:cs="Arial"/>
          <w:color w:val="538135" w:themeColor="accent6" w:themeShade="BF"/>
          <w:sz w:val="24"/>
          <w:szCs w:val="24"/>
        </w:rPr>
      </w:pPr>
      <w:r w:rsidRP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– </w:t>
      </w:r>
      <w:r w:rsidR="001A4DEB" w:rsidRPr="00257269">
        <w:rPr>
          <w:rStyle w:val="fsl"/>
          <w:rFonts w:ascii="Arial" w:hAnsi="Arial" w:cs="Arial"/>
          <w:b/>
          <w:color w:val="538135" w:themeColor="accent6" w:themeShade="BF"/>
          <w:sz w:val="24"/>
          <w:szCs w:val="24"/>
        </w:rPr>
        <w:t>INSTRUKTIVNA</w:t>
      </w:r>
      <w:r w:rsidRPr="00257269">
        <w:rPr>
          <w:rStyle w:val="fsl"/>
          <w:rFonts w:ascii="Arial" w:hAnsi="Arial" w:cs="Arial"/>
          <w:b/>
          <w:color w:val="538135" w:themeColor="accent6" w:themeShade="BF"/>
          <w:sz w:val="24"/>
          <w:szCs w:val="24"/>
        </w:rPr>
        <w:t xml:space="preserve"> RADIONICA IZRADE ULJA, MACERATA, SAPUNA I TINKTURA OD LOVORA</w:t>
      </w:r>
      <w:r w:rsidRP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, voditelji Vasiljevka Kovač i Žarka P</w:t>
      </w:r>
      <w:r w:rsidR="001A4DEB" w:rsidRP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l</w:t>
      </w:r>
      <w:r w:rsidRP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enča</w:t>
      </w:r>
      <w:r w:rsidR="001A4DEB" w:rsidRPr="001A4DEB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 – UČEŠĆE BEZ NAPLATE</w:t>
      </w:r>
    </w:p>
    <w:p w:rsidR="001A4DEB" w:rsidRDefault="001A4DEB" w:rsidP="00624D6E">
      <w:pPr>
        <w:jc w:val="both"/>
        <w:rPr>
          <w:rStyle w:val="fsl"/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18. 05. 2019. od 1</w:t>
      </w:r>
      <w:r w:rsidR="00AE4262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8</w:t>
      </w: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,00 sati na Mediteranskom labirintu ljubavi</w:t>
      </w:r>
    </w:p>
    <w:p w:rsidR="001A4DEB" w:rsidRDefault="001A4DEB" w:rsidP="00624D6E">
      <w:pPr>
        <w:jc w:val="both"/>
        <w:rPr>
          <w:rStyle w:val="fsl"/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- </w:t>
      </w:r>
      <w:r w:rsidRPr="00257269">
        <w:rPr>
          <w:rStyle w:val="fsl"/>
          <w:rFonts w:ascii="Arial" w:hAnsi="Arial" w:cs="Arial"/>
          <w:b/>
          <w:color w:val="538135" w:themeColor="accent6" w:themeShade="BF"/>
          <w:sz w:val="24"/>
          <w:szCs w:val="24"/>
        </w:rPr>
        <w:t>OBILAZAK  CRIKVENIČKOG GAJA LJUBAVI, ŠETNJA MEDITERANSKIM  LABIRINTOM LJUBAVI I LAGANE JOGA VJEŽBE</w:t>
      </w: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, pod vodstvom </w:t>
      </w:r>
      <w:r w:rsidR="00257269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Branke Tepavac</w:t>
      </w:r>
    </w:p>
    <w:p w:rsidR="00257269" w:rsidRDefault="00257269" w:rsidP="00624D6E">
      <w:pPr>
        <w:jc w:val="both"/>
        <w:rPr>
          <w:rStyle w:val="fsl"/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19. 05. 2019. od 10,00 – 18,00 sati  u hotelu Marina </w:t>
      </w:r>
    </w:p>
    <w:p w:rsidR="00257269" w:rsidRPr="001A4DEB" w:rsidRDefault="00257269" w:rsidP="00624D6E">
      <w:pPr>
        <w:jc w:val="both"/>
        <w:rPr>
          <w:rStyle w:val="fsl"/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- </w:t>
      </w:r>
      <w:r w:rsidRPr="00257269">
        <w:rPr>
          <w:rStyle w:val="fsl"/>
          <w:rFonts w:ascii="Arial" w:hAnsi="Arial" w:cs="Arial"/>
          <w:b/>
          <w:color w:val="538135" w:themeColor="accent6" w:themeShade="BF"/>
          <w:sz w:val="24"/>
          <w:szCs w:val="24"/>
        </w:rPr>
        <w:t>TEČAJ RAINDROP MASAŽE YL ETERIČNIM ULJIMA</w:t>
      </w: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 (bez naplate uz nabavku ulja) </w:t>
      </w:r>
      <w:r w:rsidRPr="00257269">
        <w:rPr>
          <w:rStyle w:val="fsl"/>
          <w:rFonts w:ascii="Arial" w:hAnsi="Arial" w:cs="Arial"/>
          <w:b/>
          <w:color w:val="538135" w:themeColor="accent6" w:themeShade="BF"/>
          <w:sz w:val="24"/>
          <w:szCs w:val="24"/>
        </w:rPr>
        <w:t>I INDIVIDUALNA MASAŽA</w:t>
      </w:r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 xml:space="preserve"> (po promotiv</w:t>
      </w:r>
      <w:r w:rsidR="00AF5688"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noj cijeni), voditelj Žarka Plen</w:t>
      </w:r>
      <w:bookmarkStart w:id="0" w:name="_GoBack"/>
      <w:bookmarkEnd w:id="0"/>
      <w:r>
        <w:rPr>
          <w:rStyle w:val="fsl"/>
          <w:rFonts w:ascii="Arial" w:hAnsi="Arial" w:cs="Arial"/>
          <w:color w:val="538135" w:themeColor="accent6" w:themeShade="BF"/>
          <w:sz w:val="24"/>
          <w:szCs w:val="24"/>
        </w:rPr>
        <w:t>ča i Rindrop terapeuti</w:t>
      </w:r>
    </w:p>
    <w:sectPr w:rsidR="00257269" w:rsidRPr="001A4DEB" w:rsidSect="00700481">
      <w:pgSz w:w="11906" w:h="16838"/>
      <w:pgMar w:top="993" w:right="128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3E"/>
    <w:rsid w:val="000041F7"/>
    <w:rsid w:val="001A4DEB"/>
    <w:rsid w:val="001E1C3E"/>
    <w:rsid w:val="00257269"/>
    <w:rsid w:val="003B1D04"/>
    <w:rsid w:val="00624D6E"/>
    <w:rsid w:val="00700481"/>
    <w:rsid w:val="00AE4262"/>
    <w:rsid w:val="00AF5688"/>
    <w:rsid w:val="00E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C24EF-A6D5-407E-A299-2FC1A2E0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sl">
    <w:name w:val="fsl"/>
    <w:basedOn w:val="DefaultParagraphFont"/>
    <w:rsid w:val="001E1C3E"/>
  </w:style>
  <w:style w:type="paragraph" w:styleId="NoSpacing">
    <w:name w:val="No Spacing"/>
    <w:uiPriority w:val="1"/>
    <w:qFormat/>
    <w:rsid w:val="001E1C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1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3</cp:revision>
  <dcterms:created xsi:type="dcterms:W3CDTF">2019-05-13T07:53:00Z</dcterms:created>
  <dcterms:modified xsi:type="dcterms:W3CDTF">2019-05-13T15:08:00Z</dcterms:modified>
</cp:coreProperties>
</file>