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14" w:rsidRPr="002D11EC" w:rsidRDefault="008E6614" w:rsidP="008E6614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2D11EC">
        <w:rPr>
          <w:rFonts w:ascii="Arial" w:hAnsi="Arial" w:cs="Arial"/>
        </w:rPr>
        <w:t>Na temelju članka 24. stavka 5. Zakona o službenicima i namještenicima u lokalnoj i područnoj (regionalnoj) samoupravi („Narodne novine“ br. 86/08 i 61/11), pročelnica Upravnog odjela za komuna</w:t>
      </w:r>
      <w:r w:rsidR="00ED1366">
        <w:rPr>
          <w:rFonts w:ascii="Arial" w:hAnsi="Arial" w:cs="Arial"/>
        </w:rPr>
        <w:t xml:space="preserve">lni sustav, prostorno uređenje, </w:t>
      </w:r>
      <w:r w:rsidRPr="002D11EC">
        <w:rPr>
          <w:rFonts w:ascii="Arial" w:hAnsi="Arial" w:cs="Arial"/>
        </w:rPr>
        <w:t xml:space="preserve"> zaštitu okoliša</w:t>
      </w:r>
      <w:r w:rsidR="00ED1366">
        <w:rPr>
          <w:rFonts w:ascii="Arial" w:hAnsi="Arial" w:cs="Arial"/>
        </w:rPr>
        <w:t xml:space="preserve"> i imovinu</w:t>
      </w:r>
      <w:r w:rsidRPr="002D11EC">
        <w:rPr>
          <w:rFonts w:ascii="Arial" w:hAnsi="Arial" w:cs="Arial"/>
        </w:rPr>
        <w:t xml:space="preserve">, u </w:t>
      </w:r>
      <w:r w:rsidR="00040265">
        <w:rPr>
          <w:rFonts w:ascii="Arial" w:hAnsi="Arial" w:cs="Arial"/>
        </w:rPr>
        <w:t>postupku prijma</w:t>
      </w:r>
      <w:r w:rsidR="00ED1366">
        <w:rPr>
          <w:rFonts w:ascii="Arial" w:hAnsi="Arial" w:cs="Arial"/>
        </w:rPr>
        <w:t xml:space="preserve"> službenika/ice stručnog referenta za komunalnu naknadu, </w:t>
      </w:r>
      <w:r w:rsidRPr="002D11EC">
        <w:rPr>
          <w:rFonts w:ascii="Arial" w:hAnsi="Arial" w:cs="Arial"/>
        </w:rPr>
        <w:t xml:space="preserve">dana </w:t>
      </w:r>
      <w:r w:rsidR="00B15A81">
        <w:rPr>
          <w:rFonts w:ascii="Arial" w:hAnsi="Arial" w:cs="Arial"/>
        </w:rPr>
        <w:t>31</w:t>
      </w:r>
      <w:r w:rsidR="00213108" w:rsidRPr="002D11EC">
        <w:rPr>
          <w:rFonts w:ascii="Arial" w:hAnsi="Arial" w:cs="Arial"/>
        </w:rPr>
        <w:t xml:space="preserve">. </w:t>
      </w:r>
      <w:r w:rsidR="00CD6EAB" w:rsidRPr="002D11EC">
        <w:rPr>
          <w:rFonts w:ascii="Arial" w:hAnsi="Arial" w:cs="Arial"/>
        </w:rPr>
        <w:t>srpnja</w:t>
      </w:r>
      <w:r w:rsidR="00213108" w:rsidRPr="002D11EC">
        <w:rPr>
          <w:rFonts w:ascii="Arial" w:hAnsi="Arial" w:cs="Arial"/>
        </w:rPr>
        <w:t xml:space="preserve"> </w:t>
      </w:r>
      <w:r w:rsidR="00CD6EAB" w:rsidRPr="002D11EC">
        <w:rPr>
          <w:rFonts w:ascii="Arial" w:hAnsi="Arial" w:cs="Arial"/>
        </w:rPr>
        <w:t>2014</w:t>
      </w:r>
      <w:r w:rsidRPr="002D11EC">
        <w:rPr>
          <w:rFonts w:ascii="Arial" w:hAnsi="Arial" w:cs="Arial"/>
        </w:rPr>
        <w:t>.g. donosi</w:t>
      </w: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 w:rsidRPr="002D11EC">
        <w:rPr>
          <w:rStyle w:val="Strong"/>
          <w:rFonts w:ascii="Arial" w:hAnsi="Arial" w:cs="Arial"/>
        </w:rPr>
        <w:t>O D L U K U</w:t>
      </w: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2D11EC">
        <w:rPr>
          <w:rStyle w:val="Strong"/>
          <w:rFonts w:ascii="Arial" w:hAnsi="Arial" w:cs="Arial"/>
        </w:rPr>
        <w:t xml:space="preserve">o poništenju </w:t>
      </w:r>
      <w:r w:rsidR="006F025E">
        <w:rPr>
          <w:rStyle w:val="Strong"/>
          <w:rFonts w:ascii="Arial" w:hAnsi="Arial" w:cs="Arial"/>
        </w:rPr>
        <w:t>oglasa</w:t>
      </w: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D11EC">
        <w:rPr>
          <w:rFonts w:ascii="Arial" w:hAnsi="Arial" w:cs="Arial"/>
        </w:rPr>
        <w:t>I.</w:t>
      </w:r>
    </w:p>
    <w:p w:rsidR="008E6614" w:rsidRPr="002D11EC" w:rsidRDefault="002D11EC" w:rsidP="008E6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11EC">
        <w:rPr>
          <w:rFonts w:ascii="Arial" w:hAnsi="Arial" w:cs="Arial"/>
        </w:rPr>
        <w:t>P</w:t>
      </w:r>
      <w:r w:rsidR="008E6614" w:rsidRPr="002D11EC">
        <w:rPr>
          <w:rFonts w:ascii="Arial" w:hAnsi="Arial" w:cs="Arial"/>
        </w:rPr>
        <w:t>oništava</w:t>
      </w:r>
      <w:r w:rsidRPr="002D11EC">
        <w:rPr>
          <w:rFonts w:ascii="Arial" w:hAnsi="Arial" w:cs="Arial"/>
        </w:rPr>
        <w:t xml:space="preserve"> se</w:t>
      </w:r>
      <w:r w:rsidR="008E6614" w:rsidRPr="002D11EC">
        <w:rPr>
          <w:rFonts w:ascii="Arial" w:hAnsi="Arial" w:cs="Arial"/>
        </w:rPr>
        <w:t xml:space="preserve"> </w:t>
      </w:r>
      <w:r w:rsidR="006F025E">
        <w:rPr>
          <w:rFonts w:ascii="Arial" w:hAnsi="Arial" w:cs="Arial"/>
        </w:rPr>
        <w:t>oglas</w:t>
      </w:r>
      <w:r w:rsidR="008E6614" w:rsidRPr="002D11EC">
        <w:rPr>
          <w:rFonts w:ascii="Arial" w:hAnsi="Arial" w:cs="Arial"/>
        </w:rPr>
        <w:t xml:space="preserve"> za prijam u službu</w:t>
      </w:r>
      <w:r w:rsidR="00ED1366">
        <w:rPr>
          <w:rFonts w:ascii="Arial" w:hAnsi="Arial" w:cs="Arial"/>
        </w:rPr>
        <w:t xml:space="preserve">,  </w:t>
      </w:r>
      <w:r w:rsidR="00ED1366" w:rsidRPr="00ED1366">
        <w:rPr>
          <w:rFonts w:ascii="Arial" w:hAnsi="Arial" w:cs="Arial"/>
        </w:rPr>
        <w:t>na određeno vrijeme (do p</w:t>
      </w:r>
      <w:r w:rsidR="00ED1366">
        <w:rPr>
          <w:rFonts w:ascii="Arial" w:hAnsi="Arial" w:cs="Arial"/>
        </w:rPr>
        <w:t>ovratka službenice s bolovanja),</w:t>
      </w:r>
      <w:r w:rsidR="008E6614" w:rsidRPr="002D11EC">
        <w:rPr>
          <w:rFonts w:ascii="Arial" w:hAnsi="Arial" w:cs="Arial"/>
        </w:rPr>
        <w:t xml:space="preserve"> </w:t>
      </w:r>
      <w:r w:rsidRPr="002D11EC">
        <w:rPr>
          <w:rFonts w:ascii="Arial" w:hAnsi="Arial" w:cs="Arial"/>
        </w:rPr>
        <w:t xml:space="preserve">služenika/ice stručnog </w:t>
      </w:r>
      <w:r w:rsidR="008E6614" w:rsidRPr="002D11EC">
        <w:rPr>
          <w:rFonts w:ascii="Arial" w:hAnsi="Arial" w:cs="Arial"/>
        </w:rPr>
        <w:t>referenta</w:t>
      </w:r>
      <w:r w:rsidRPr="002D11EC">
        <w:rPr>
          <w:rFonts w:ascii="Arial" w:hAnsi="Arial" w:cs="Arial"/>
        </w:rPr>
        <w:t xml:space="preserve"> za komunalnu naknadu u Upravnom odjelu za komunalni sustav, prostorno uređenje, zaštitu okoliša i imovinu</w:t>
      </w:r>
      <w:r w:rsidR="00ED1366">
        <w:rPr>
          <w:rFonts w:ascii="Arial" w:hAnsi="Arial" w:cs="Arial"/>
        </w:rPr>
        <w:t xml:space="preserve"> Grada Crikvenice.</w:t>
      </w:r>
      <w:r w:rsidRPr="002D11EC">
        <w:rPr>
          <w:rFonts w:ascii="Arial" w:hAnsi="Arial" w:cs="Arial"/>
        </w:rPr>
        <w:t xml:space="preserve"> </w:t>
      </w:r>
    </w:p>
    <w:p w:rsidR="002D11EC" w:rsidRPr="002D11EC" w:rsidRDefault="006F025E" w:rsidP="008E6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Oglas</w:t>
      </w:r>
      <w:r w:rsidR="002D11EC" w:rsidRPr="002D11EC">
        <w:rPr>
          <w:rFonts w:ascii="Arial" w:hAnsi="Arial" w:cs="Arial"/>
        </w:rPr>
        <w:t xml:space="preserve"> je objavljen pri Zavodu za zapošljavanje, Ispostava Crikvenica dana 9. srpnj</w:t>
      </w:r>
      <w:r w:rsidR="007A1704">
        <w:rPr>
          <w:rFonts w:ascii="Arial" w:hAnsi="Arial" w:cs="Arial"/>
        </w:rPr>
        <w:t>a 2014.g., a  njegov Ispravak</w:t>
      </w:r>
      <w:r w:rsidR="002D11EC" w:rsidRPr="002D11EC">
        <w:rPr>
          <w:rFonts w:ascii="Arial" w:hAnsi="Arial" w:cs="Arial"/>
        </w:rPr>
        <w:t xml:space="preserve"> objavljen je dana 15. srpnja 2014.g. </w:t>
      </w:r>
      <w:r>
        <w:rPr>
          <w:rFonts w:ascii="Arial" w:hAnsi="Arial" w:cs="Arial"/>
        </w:rPr>
        <w:t>Oglas</w:t>
      </w:r>
      <w:r w:rsidR="002D11EC" w:rsidRPr="002D11EC">
        <w:rPr>
          <w:rFonts w:ascii="Arial" w:hAnsi="Arial" w:cs="Arial"/>
        </w:rPr>
        <w:t xml:space="preserve"> i njegov Ispravak objavljeni su također i na službenoj  Internet stranici Grada Crikvenice.</w:t>
      </w:r>
    </w:p>
    <w:p w:rsidR="00AE2339" w:rsidRDefault="00AE2339" w:rsidP="008E66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  <w:r w:rsidRPr="002D11EC">
        <w:rPr>
          <w:rFonts w:ascii="Arial" w:hAnsi="Arial" w:cs="Arial"/>
        </w:rPr>
        <w:t>II.</w:t>
      </w: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D11EC">
        <w:rPr>
          <w:rFonts w:ascii="Arial" w:hAnsi="Arial" w:cs="Arial"/>
        </w:rPr>
        <w:t>Protiv ove Odluke nije dopušteno podnošenje pravnih lijekova, temeljem članka 24. stavka 5. Zakona o službenicima i namještenicima u lokalnoj i područnoj (regionalnoj) samoupravi.</w:t>
      </w: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D11EC">
        <w:rPr>
          <w:rFonts w:ascii="Arial" w:hAnsi="Arial" w:cs="Arial"/>
        </w:rPr>
        <w:t>III.</w:t>
      </w:r>
    </w:p>
    <w:p w:rsidR="008E6614" w:rsidRPr="002D11EC" w:rsidRDefault="008E6614" w:rsidP="008E661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D11EC">
        <w:rPr>
          <w:rFonts w:ascii="Arial" w:hAnsi="Arial" w:cs="Arial"/>
        </w:rPr>
        <w:t>Ova Oduka stupa na snagu dano</w:t>
      </w:r>
      <w:r w:rsidR="002D11EC" w:rsidRPr="002D11EC">
        <w:rPr>
          <w:rFonts w:ascii="Arial" w:hAnsi="Arial" w:cs="Arial"/>
        </w:rPr>
        <w:t xml:space="preserve">m donošenja, a </w:t>
      </w:r>
      <w:r w:rsidRPr="002D11EC">
        <w:rPr>
          <w:rFonts w:ascii="Arial" w:hAnsi="Arial" w:cs="Arial"/>
        </w:rPr>
        <w:t xml:space="preserve"> objavit će se </w:t>
      </w:r>
      <w:r w:rsidR="002D11EC" w:rsidRPr="002D11EC">
        <w:rPr>
          <w:rFonts w:ascii="Arial" w:hAnsi="Arial" w:cs="Arial"/>
        </w:rPr>
        <w:t>na stranicama Hrvatskog zavoda za zapošljavanje</w:t>
      </w:r>
      <w:r w:rsidRPr="002D11EC">
        <w:rPr>
          <w:rFonts w:ascii="Arial" w:hAnsi="Arial" w:cs="Arial"/>
        </w:rPr>
        <w:t xml:space="preserve"> i na </w:t>
      </w:r>
      <w:r w:rsidR="002D11EC" w:rsidRPr="002D11EC">
        <w:rPr>
          <w:rFonts w:ascii="Arial" w:hAnsi="Arial" w:cs="Arial"/>
        </w:rPr>
        <w:t>Internet</w:t>
      </w:r>
      <w:r w:rsidRPr="002D11EC">
        <w:rPr>
          <w:rFonts w:ascii="Arial" w:hAnsi="Arial" w:cs="Arial"/>
        </w:rPr>
        <w:t xml:space="preserve"> stranici Grada Crikvenice.</w:t>
      </w:r>
      <w:r w:rsidRPr="002D11EC">
        <w:rPr>
          <w:rFonts w:ascii="Arial" w:hAnsi="Arial" w:cs="Arial"/>
        </w:rPr>
        <w:br/>
      </w:r>
      <w:r w:rsidRPr="002D11EC">
        <w:rPr>
          <w:rFonts w:ascii="Arial" w:hAnsi="Arial" w:cs="Arial"/>
        </w:rPr>
        <w:br/>
      </w:r>
      <w:r w:rsidRPr="002D11EC">
        <w:rPr>
          <w:rFonts w:ascii="Arial" w:hAnsi="Arial" w:cs="Arial"/>
        </w:rPr>
        <w:br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</w:r>
      <w:r w:rsidRPr="002D11EC">
        <w:rPr>
          <w:rFonts w:ascii="Arial" w:hAnsi="Arial" w:cs="Arial"/>
        </w:rPr>
        <w:tab/>
        <w:t>Grad Crikvenica</w:t>
      </w:r>
    </w:p>
    <w:p w:rsidR="008E6614" w:rsidRPr="002D11EC" w:rsidRDefault="008E6614" w:rsidP="008E6614">
      <w:pPr>
        <w:spacing w:after="0" w:line="240" w:lineRule="auto"/>
        <w:jc w:val="both"/>
        <w:rPr>
          <w:sz w:val="24"/>
          <w:szCs w:val="24"/>
        </w:rPr>
      </w:pPr>
    </w:p>
    <w:p w:rsidR="002D11EC" w:rsidRPr="002D11EC" w:rsidRDefault="002D11EC" w:rsidP="002D11EC">
      <w:pPr>
        <w:rPr>
          <w:rFonts w:eastAsiaTheme="minorEastAsia"/>
          <w:lang w:eastAsia="hr-HR"/>
        </w:rPr>
      </w:pPr>
      <w:r w:rsidRPr="002D11EC">
        <w:rPr>
          <w:rFonts w:ascii="Arial" w:eastAsiaTheme="minorEastAsia" w:hAnsi="Arial" w:cs="Arial"/>
          <w:sz w:val="24"/>
          <w:szCs w:val="24"/>
          <w:lang w:eastAsia="hr-HR"/>
        </w:rPr>
        <w:t>KLASA: 112-01/14-01/37</w:t>
      </w:r>
    </w:p>
    <w:p w:rsidR="002D11EC" w:rsidRPr="002D11EC" w:rsidRDefault="002D11EC" w:rsidP="002D11EC">
      <w:pPr>
        <w:rPr>
          <w:rFonts w:eastAsiaTheme="minorEastAsia"/>
          <w:lang w:eastAsia="hr-HR"/>
        </w:rPr>
      </w:pPr>
      <w:r w:rsidRPr="002D11EC">
        <w:rPr>
          <w:rFonts w:ascii="Arial" w:eastAsiaTheme="minorEastAsia" w:hAnsi="Arial" w:cs="Arial"/>
          <w:sz w:val="24"/>
          <w:szCs w:val="24"/>
          <w:lang w:eastAsia="hr-HR"/>
        </w:rPr>
        <w:t>URBROJ: 2107/01-04/05-14-17</w:t>
      </w:r>
    </w:p>
    <w:p w:rsidR="008E6614" w:rsidRPr="002D11EC" w:rsidRDefault="00213108" w:rsidP="002D11EC">
      <w:pPr>
        <w:rPr>
          <w:rFonts w:eastAsiaTheme="minorEastAsia"/>
          <w:lang w:eastAsia="hr-HR"/>
        </w:rPr>
      </w:pPr>
      <w:r w:rsidRPr="002D11EC">
        <w:rPr>
          <w:rFonts w:ascii="Arial" w:eastAsia="Times New Roman" w:hAnsi="Arial" w:cs="Arial"/>
          <w:sz w:val="24"/>
          <w:szCs w:val="24"/>
          <w:lang w:eastAsia="hr-HR"/>
        </w:rPr>
        <w:t xml:space="preserve">Crivenica, </w:t>
      </w:r>
      <w:r w:rsidR="0014139C">
        <w:rPr>
          <w:rFonts w:ascii="Arial" w:eastAsia="Times New Roman" w:hAnsi="Arial" w:cs="Arial"/>
          <w:sz w:val="24"/>
          <w:szCs w:val="24"/>
          <w:lang w:eastAsia="hr-HR"/>
        </w:rPr>
        <w:t>31</w:t>
      </w:r>
      <w:r w:rsidRPr="002D11EC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E6614" w:rsidRPr="002D11E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D11EC" w:rsidRPr="002D11EC">
        <w:rPr>
          <w:rFonts w:ascii="Arial" w:eastAsia="Times New Roman" w:hAnsi="Arial" w:cs="Arial"/>
          <w:sz w:val="24"/>
          <w:szCs w:val="24"/>
          <w:lang w:eastAsia="hr-HR"/>
        </w:rPr>
        <w:t>srpanj 2014</w:t>
      </w:r>
      <w:r w:rsidR="008E6614" w:rsidRPr="002D11E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D11EC" w:rsidRDefault="002D11EC" w:rsidP="008E6614">
      <w:pPr>
        <w:spacing w:after="0" w:line="240" w:lineRule="auto"/>
        <w:rPr>
          <w:rFonts w:ascii="Arial" w:eastAsia="Times New Roman" w:hAnsi="Arial" w:cs="Arial"/>
          <w:color w:val="173801"/>
          <w:sz w:val="24"/>
          <w:szCs w:val="24"/>
          <w:lang w:eastAsia="hr-HR"/>
        </w:rPr>
      </w:pPr>
    </w:p>
    <w:p w:rsidR="002D11EC" w:rsidRDefault="002D11EC" w:rsidP="008E6614">
      <w:pPr>
        <w:spacing w:after="0" w:line="240" w:lineRule="auto"/>
        <w:rPr>
          <w:rFonts w:ascii="Arial" w:eastAsia="Times New Roman" w:hAnsi="Arial" w:cs="Arial"/>
          <w:color w:val="173801"/>
          <w:sz w:val="24"/>
          <w:szCs w:val="24"/>
          <w:lang w:eastAsia="hr-HR"/>
        </w:rPr>
      </w:pPr>
    </w:p>
    <w:p w:rsidR="002D11EC" w:rsidRPr="002D11EC" w:rsidRDefault="002D11EC" w:rsidP="002D11EC">
      <w:pPr>
        <w:spacing w:after="0"/>
        <w:jc w:val="both"/>
        <w:rPr>
          <w:rFonts w:ascii="Arial" w:eastAsiaTheme="minorEastAsia" w:hAnsi="Arial" w:cs="Arial"/>
          <w:lang w:eastAsia="hr-HR"/>
        </w:rPr>
      </w:pPr>
    </w:p>
    <w:p w:rsidR="002D11EC" w:rsidRPr="008E6614" w:rsidRDefault="002D11EC" w:rsidP="008E6614">
      <w:pPr>
        <w:spacing w:after="0" w:line="240" w:lineRule="auto"/>
        <w:rPr>
          <w:rFonts w:ascii="Arial" w:eastAsia="Times New Roman" w:hAnsi="Arial" w:cs="Arial"/>
          <w:color w:val="173801"/>
          <w:sz w:val="24"/>
          <w:szCs w:val="24"/>
          <w:lang w:eastAsia="hr-HR"/>
        </w:rPr>
      </w:pPr>
    </w:p>
    <w:sectPr w:rsidR="002D11EC" w:rsidRPr="008E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F4"/>
    <w:rsid w:val="00040265"/>
    <w:rsid w:val="000506F4"/>
    <w:rsid w:val="0014139C"/>
    <w:rsid w:val="00213108"/>
    <w:rsid w:val="002D11EC"/>
    <w:rsid w:val="006B448D"/>
    <w:rsid w:val="006B730E"/>
    <w:rsid w:val="006F025E"/>
    <w:rsid w:val="007A1704"/>
    <w:rsid w:val="008C32F0"/>
    <w:rsid w:val="008E6614"/>
    <w:rsid w:val="00AE2339"/>
    <w:rsid w:val="00B15A81"/>
    <w:rsid w:val="00B75412"/>
    <w:rsid w:val="00CD6EAB"/>
    <w:rsid w:val="00D14017"/>
    <w:rsid w:val="00E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B448D"/>
    <w:rPr>
      <w:b/>
      <w:bCs/>
    </w:rPr>
  </w:style>
  <w:style w:type="character" w:customStyle="1" w:styleId="bold1">
    <w:name w:val="bold1"/>
    <w:basedOn w:val="DefaultParagraphFont"/>
    <w:rsid w:val="002D11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B448D"/>
    <w:rPr>
      <w:b/>
      <w:bCs/>
    </w:rPr>
  </w:style>
  <w:style w:type="character" w:customStyle="1" w:styleId="bold1">
    <w:name w:val="bold1"/>
    <w:basedOn w:val="DefaultParagraphFont"/>
    <w:rsid w:val="002D1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3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91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3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Tomašić</dc:creator>
  <cp:lastModifiedBy>pripravnik2-upravni</cp:lastModifiedBy>
  <cp:revision>9</cp:revision>
  <dcterms:created xsi:type="dcterms:W3CDTF">2014-07-28T11:06:00Z</dcterms:created>
  <dcterms:modified xsi:type="dcterms:W3CDTF">2014-07-31T08:12:00Z</dcterms:modified>
</cp:coreProperties>
</file>