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12" w:rsidRPr="00440D41" w:rsidRDefault="00A20712" w:rsidP="00A20712">
      <w:pPr>
        <w:tabs>
          <w:tab w:val="left" w:pos="1646"/>
        </w:tabs>
        <w:spacing w:line="276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>Grad Crikvenica, Upravni odjel za javne potrebe na temelju Odluke o sufinanciranju prijevoza učenika i studenata („Službene novine“ Primo</w:t>
      </w:r>
      <w:r w:rsidR="00440D41">
        <w:rPr>
          <w:rFonts w:ascii="Arial Narrow" w:eastAsia="Times New Roman" w:hAnsi="Arial Narrow" w:cs="Arial"/>
          <w:sz w:val="24"/>
          <w:szCs w:val="24"/>
          <w:lang w:eastAsia="hr-HR"/>
        </w:rPr>
        <w:t>rsko-goranske županije broj 50/</w:t>
      </w: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09. i </w:t>
      </w:r>
      <w:r w:rsidRPr="00A20712">
        <w:rPr>
          <w:rFonts w:ascii="Arial Narrow" w:hAnsi="Arial Narrow" w:cs="Arial"/>
          <w:color w:val="000000" w:themeColor="text1"/>
          <w:sz w:val="24"/>
          <w:szCs w:val="24"/>
        </w:rPr>
        <w:t>35/13</w:t>
      </w:r>
      <w:r w:rsidRPr="00A20712">
        <w:rPr>
          <w:rFonts w:ascii="Arial Narrow" w:hAnsi="Arial Narrow" w:cs="Arial"/>
          <w:color w:val="000000" w:themeColor="text1"/>
        </w:rPr>
        <w:t>.)</w:t>
      </w:r>
      <w:r w:rsidRPr="00A20712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AD777F">
        <w:rPr>
          <w:rFonts w:ascii="Arial Narrow" w:hAnsi="Arial Narrow" w:cs="Arial"/>
          <w:color w:val="000000" w:themeColor="text1"/>
          <w:sz w:val="24"/>
          <w:szCs w:val="24"/>
        </w:rPr>
        <w:t>i Zaključka gradonačelnika</w:t>
      </w:r>
      <w:r w:rsidR="00440D41">
        <w:rPr>
          <w:rFonts w:ascii="Arial Narrow" w:hAnsi="Arial Narrow" w:cs="Arial"/>
          <w:color w:val="000000" w:themeColor="text1"/>
          <w:sz w:val="24"/>
          <w:szCs w:val="24"/>
        </w:rPr>
        <w:t>, KLASA:</w:t>
      </w:r>
      <w:r w:rsidR="00DB3FF3">
        <w:rPr>
          <w:rFonts w:ascii="Arial Narrow" w:hAnsi="Arial Narrow" w:cs="Arial"/>
          <w:color w:val="000000" w:themeColor="text1"/>
          <w:sz w:val="24"/>
          <w:szCs w:val="24"/>
        </w:rPr>
        <w:t>600-01/13-01/30</w:t>
      </w:r>
      <w:r w:rsidR="00440D41">
        <w:rPr>
          <w:rFonts w:ascii="Arial Narrow" w:hAnsi="Arial Narrow" w:cs="Arial"/>
          <w:color w:val="000000" w:themeColor="text1"/>
          <w:sz w:val="24"/>
          <w:szCs w:val="24"/>
        </w:rPr>
        <w:t>, URBROJ:</w:t>
      </w:r>
      <w:r w:rsidR="00DB3FF3">
        <w:rPr>
          <w:rFonts w:ascii="Arial Narrow" w:hAnsi="Arial Narrow" w:cs="Arial"/>
          <w:color w:val="000000" w:themeColor="text1"/>
          <w:sz w:val="24"/>
          <w:szCs w:val="24"/>
        </w:rPr>
        <w:t>2107/01-13-7</w:t>
      </w:r>
      <w:r w:rsidR="00AD777F">
        <w:rPr>
          <w:rFonts w:ascii="Arial Narrow" w:hAnsi="Arial Narrow" w:cs="Arial"/>
          <w:color w:val="000000" w:themeColor="text1"/>
          <w:sz w:val="24"/>
          <w:szCs w:val="24"/>
        </w:rPr>
        <w:t xml:space="preserve"> od </w:t>
      </w:r>
      <w:r w:rsidR="00DB3FF3">
        <w:rPr>
          <w:rFonts w:ascii="Arial Narrow" w:hAnsi="Arial Narrow" w:cs="Arial"/>
          <w:color w:val="000000" w:themeColor="text1"/>
          <w:sz w:val="24"/>
          <w:szCs w:val="24"/>
        </w:rPr>
        <w:t xml:space="preserve">07. listopada </w:t>
      </w:r>
      <w:r w:rsidR="00AD777F">
        <w:rPr>
          <w:rFonts w:ascii="Arial Narrow" w:hAnsi="Arial Narrow" w:cs="Arial"/>
          <w:color w:val="000000" w:themeColor="text1"/>
          <w:sz w:val="24"/>
          <w:szCs w:val="24"/>
        </w:rPr>
        <w:t xml:space="preserve"> 2013. godine</w:t>
      </w:r>
    </w:p>
    <w:p w:rsidR="00A20712" w:rsidRPr="00A20712" w:rsidRDefault="00A20712" w:rsidP="00A20712">
      <w:pPr>
        <w:tabs>
          <w:tab w:val="left" w:pos="1646"/>
        </w:tabs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A20712" w:rsidRPr="00A20712" w:rsidRDefault="00A20712" w:rsidP="00A20712">
      <w:pPr>
        <w:spacing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hr-HR"/>
        </w:rPr>
      </w:pPr>
      <w:r w:rsidRPr="00A20712">
        <w:rPr>
          <w:rFonts w:ascii="Arial Narrow" w:eastAsia="Times New Roman" w:hAnsi="Arial Narrow"/>
          <w:b/>
          <w:sz w:val="24"/>
          <w:szCs w:val="24"/>
          <w:lang w:eastAsia="hr-HR"/>
        </w:rPr>
        <w:t>o b j a v l j u j e</w:t>
      </w:r>
    </w:p>
    <w:p w:rsidR="00A20712" w:rsidRPr="00A20712" w:rsidRDefault="00A20712" w:rsidP="00A20712">
      <w:pPr>
        <w:spacing w:line="276" w:lineRule="auto"/>
        <w:rPr>
          <w:rFonts w:ascii="Arial Narrow" w:eastAsia="Times New Roman" w:hAnsi="Arial Narrow"/>
          <w:b/>
          <w:i/>
          <w:sz w:val="24"/>
          <w:szCs w:val="24"/>
          <w:lang w:eastAsia="hr-HR"/>
        </w:rPr>
      </w:pPr>
    </w:p>
    <w:p w:rsidR="00A20712" w:rsidRPr="00A20712" w:rsidRDefault="00A20712" w:rsidP="00A20712">
      <w:pPr>
        <w:spacing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hr-HR"/>
        </w:rPr>
      </w:pPr>
      <w:r w:rsidRPr="00A20712">
        <w:rPr>
          <w:rFonts w:ascii="Arial Narrow" w:eastAsia="Times New Roman" w:hAnsi="Arial Narrow"/>
          <w:b/>
          <w:sz w:val="24"/>
          <w:szCs w:val="24"/>
          <w:lang w:eastAsia="hr-HR"/>
        </w:rPr>
        <w:t>JAVNI POZIV</w:t>
      </w:r>
    </w:p>
    <w:p w:rsidR="00A20712" w:rsidRPr="00A20712" w:rsidRDefault="00A20712" w:rsidP="00A20712">
      <w:pPr>
        <w:spacing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:rsidR="00AD777F" w:rsidRDefault="00A20712" w:rsidP="00AD777F">
      <w:pPr>
        <w:spacing w:line="276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AD777F">
        <w:rPr>
          <w:rFonts w:ascii="Arial Narrow" w:eastAsia="Times New Roman" w:hAnsi="Arial Narrow" w:cs="Arial"/>
          <w:b/>
          <w:sz w:val="24"/>
          <w:szCs w:val="24"/>
          <w:lang w:eastAsia="hr-HR"/>
        </w:rPr>
        <w:t xml:space="preserve">za dostavu dokumentacije za </w:t>
      </w:r>
      <w:r w:rsidR="00AD777F" w:rsidRPr="00AD777F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</w:t>
      </w:r>
      <w:r w:rsidR="00AD777F" w:rsidRPr="00AD777F">
        <w:rPr>
          <w:rFonts w:ascii="Arial Narrow" w:eastAsia="Calibri" w:hAnsi="Arial Narrow" w:cs="Arial"/>
          <w:b/>
          <w:sz w:val="24"/>
          <w:szCs w:val="24"/>
        </w:rPr>
        <w:t>prikupljanje dokumentacije za sufinanciranje prijevoza srednjoškolaca i studenata sa područja Grada Crikvenice</w:t>
      </w:r>
    </w:p>
    <w:p w:rsidR="00A20712" w:rsidRDefault="00440D41" w:rsidP="00AD777F">
      <w:pPr>
        <w:spacing w:line="276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124A11">
        <w:rPr>
          <w:rFonts w:ascii="Arial Narrow" w:eastAsia="Calibri" w:hAnsi="Arial Narrow" w:cs="Arial"/>
          <w:b/>
          <w:sz w:val="24"/>
          <w:szCs w:val="24"/>
        </w:rPr>
        <w:t xml:space="preserve">za </w:t>
      </w:r>
      <w:r w:rsidR="00F61772">
        <w:rPr>
          <w:rFonts w:ascii="Arial Narrow" w:eastAsia="Calibri" w:hAnsi="Arial Narrow" w:cs="Arial"/>
          <w:b/>
          <w:sz w:val="24"/>
          <w:szCs w:val="24"/>
        </w:rPr>
        <w:t xml:space="preserve">listopad, </w:t>
      </w:r>
      <w:r w:rsidR="00124A11" w:rsidRPr="00124A11">
        <w:rPr>
          <w:rFonts w:ascii="Arial Narrow" w:eastAsia="Calibri" w:hAnsi="Arial Narrow" w:cs="Arial"/>
          <w:b/>
          <w:sz w:val="24"/>
          <w:szCs w:val="24"/>
        </w:rPr>
        <w:t xml:space="preserve">studeni i  </w:t>
      </w:r>
      <w:r w:rsidRPr="00124A11">
        <w:rPr>
          <w:rFonts w:ascii="Arial Narrow" w:eastAsia="Calibri" w:hAnsi="Arial Narrow" w:cs="Arial"/>
          <w:b/>
          <w:sz w:val="24"/>
          <w:szCs w:val="24"/>
        </w:rPr>
        <w:t>prosin</w:t>
      </w:r>
      <w:r w:rsidR="00124A11" w:rsidRPr="00124A11">
        <w:rPr>
          <w:rFonts w:ascii="Arial Narrow" w:eastAsia="Calibri" w:hAnsi="Arial Narrow" w:cs="Arial"/>
          <w:b/>
          <w:sz w:val="24"/>
          <w:szCs w:val="24"/>
        </w:rPr>
        <w:t xml:space="preserve">ac </w:t>
      </w:r>
      <w:r w:rsidR="00AD777F" w:rsidRPr="00124A11">
        <w:rPr>
          <w:rFonts w:ascii="Arial Narrow" w:eastAsia="Calibri" w:hAnsi="Arial Narrow" w:cs="Arial"/>
          <w:b/>
          <w:sz w:val="24"/>
          <w:szCs w:val="24"/>
        </w:rPr>
        <w:t xml:space="preserve"> 2013. godine</w:t>
      </w:r>
    </w:p>
    <w:p w:rsidR="00AD777F" w:rsidRPr="00AD777F" w:rsidRDefault="00AD777F" w:rsidP="00AD777F">
      <w:pPr>
        <w:spacing w:line="276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</w:p>
    <w:p w:rsidR="00A20712" w:rsidRPr="00A20712" w:rsidRDefault="00A20712" w:rsidP="00A20712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b/>
          <w:sz w:val="24"/>
          <w:szCs w:val="24"/>
        </w:rPr>
        <w:t>I.</w:t>
      </w:r>
    </w:p>
    <w:p w:rsidR="00A20712" w:rsidRPr="00A20712" w:rsidRDefault="00A20712" w:rsidP="00A20712">
      <w:pPr>
        <w:spacing w:line="276" w:lineRule="auto"/>
        <w:jc w:val="both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ab/>
        <w:t xml:space="preserve">Predmet ovog javnog poziva je dostava dokumentacije za sufinanciranje prijevoza srednjoškolaca </w:t>
      </w:r>
      <w:r w:rsidR="00B61A00">
        <w:rPr>
          <w:rFonts w:ascii="Arial Narrow" w:eastAsia="Calibri" w:hAnsi="Arial Narrow"/>
          <w:sz w:val="24"/>
          <w:szCs w:val="24"/>
        </w:rPr>
        <w:t xml:space="preserve">i studenata </w:t>
      </w:r>
      <w:r w:rsidRPr="00A20712">
        <w:rPr>
          <w:rFonts w:ascii="Arial Narrow" w:eastAsia="Calibri" w:hAnsi="Arial Narrow"/>
          <w:sz w:val="24"/>
          <w:szCs w:val="24"/>
        </w:rPr>
        <w:t xml:space="preserve">sa područja Grada Crikvenice </w:t>
      </w:r>
      <w:r w:rsidRPr="00124A11">
        <w:rPr>
          <w:rFonts w:ascii="Arial Narrow" w:eastAsia="Calibri" w:hAnsi="Arial Narrow"/>
          <w:sz w:val="24"/>
          <w:szCs w:val="24"/>
        </w:rPr>
        <w:t>za</w:t>
      </w:r>
      <w:r w:rsidR="00440D41" w:rsidRPr="00124A11">
        <w:rPr>
          <w:rFonts w:ascii="Arial Narrow" w:eastAsia="Calibri" w:hAnsi="Arial Narrow"/>
          <w:sz w:val="24"/>
          <w:szCs w:val="24"/>
        </w:rPr>
        <w:t xml:space="preserve"> mjesec</w:t>
      </w:r>
      <w:r w:rsidRPr="00124A11">
        <w:rPr>
          <w:rFonts w:ascii="Arial Narrow" w:eastAsia="Calibri" w:hAnsi="Arial Narrow"/>
          <w:sz w:val="24"/>
          <w:szCs w:val="24"/>
        </w:rPr>
        <w:t xml:space="preserve"> </w:t>
      </w:r>
      <w:r w:rsidR="001C4B1B">
        <w:rPr>
          <w:rFonts w:ascii="Arial Narrow" w:eastAsia="Calibri" w:hAnsi="Arial Narrow"/>
          <w:sz w:val="24"/>
          <w:szCs w:val="24"/>
        </w:rPr>
        <w:t xml:space="preserve">listopad, </w:t>
      </w:r>
      <w:r w:rsidR="005C0405" w:rsidRPr="00124A11">
        <w:rPr>
          <w:rFonts w:ascii="Arial Narrow" w:eastAsia="Calibri" w:hAnsi="Arial Narrow"/>
          <w:sz w:val="24"/>
          <w:szCs w:val="24"/>
        </w:rPr>
        <w:t>studeni</w:t>
      </w:r>
      <w:r w:rsidR="002A2E9C" w:rsidRPr="00124A11">
        <w:rPr>
          <w:rFonts w:ascii="Arial Narrow" w:eastAsia="Calibri" w:hAnsi="Arial Narrow"/>
          <w:sz w:val="24"/>
          <w:szCs w:val="24"/>
        </w:rPr>
        <w:t xml:space="preserve"> </w:t>
      </w:r>
      <w:r w:rsidR="005C0405" w:rsidRPr="00124A11">
        <w:rPr>
          <w:rFonts w:ascii="Arial Narrow" w:eastAsia="Calibri" w:hAnsi="Arial Narrow"/>
          <w:sz w:val="24"/>
          <w:szCs w:val="24"/>
        </w:rPr>
        <w:t>i prosinac</w:t>
      </w:r>
      <w:r w:rsidR="002A2E9C">
        <w:rPr>
          <w:rFonts w:ascii="Arial Narrow" w:eastAsia="Calibri" w:hAnsi="Arial Narrow"/>
          <w:sz w:val="24"/>
          <w:szCs w:val="24"/>
        </w:rPr>
        <w:t xml:space="preserve"> 2013. god</w:t>
      </w:r>
      <w:r w:rsidRPr="00A20712">
        <w:rPr>
          <w:rFonts w:ascii="Arial Narrow" w:eastAsia="Calibri" w:hAnsi="Arial Narrow"/>
          <w:sz w:val="24"/>
          <w:szCs w:val="24"/>
        </w:rPr>
        <w:t>ine u skladu sa Odlukom o sufinanciranju prijevoza učenika i studenata („Službene novine Primo</w:t>
      </w:r>
      <w:r w:rsidR="002A2E9C">
        <w:rPr>
          <w:rFonts w:ascii="Arial Narrow" w:eastAsia="Calibri" w:hAnsi="Arial Narrow"/>
          <w:sz w:val="24"/>
          <w:szCs w:val="24"/>
        </w:rPr>
        <w:t>rsko-Goranske Županije“ br. 50/</w:t>
      </w:r>
      <w:r w:rsidRPr="00A20712">
        <w:rPr>
          <w:rFonts w:ascii="Arial Narrow" w:eastAsia="Calibri" w:hAnsi="Arial Narrow"/>
          <w:sz w:val="24"/>
          <w:szCs w:val="24"/>
        </w:rPr>
        <w:t>09.</w:t>
      </w:r>
      <w:r w:rsidR="002A2E9C">
        <w:rPr>
          <w:rFonts w:ascii="Arial Narrow" w:eastAsia="Calibri" w:hAnsi="Arial Narrow"/>
          <w:sz w:val="24"/>
          <w:szCs w:val="24"/>
        </w:rPr>
        <w:t xml:space="preserve"> i 35/13</w:t>
      </w:r>
      <w:r w:rsidR="005C0405">
        <w:rPr>
          <w:rFonts w:ascii="Arial Narrow" w:eastAsia="Calibri" w:hAnsi="Arial Narrow"/>
          <w:sz w:val="24"/>
          <w:szCs w:val="24"/>
        </w:rPr>
        <w:t>.)</w:t>
      </w:r>
    </w:p>
    <w:p w:rsidR="00A20712" w:rsidRPr="00A20712" w:rsidRDefault="00A20712" w:rsidP="00A20712">
      <w:pPr>
        <w:spacing w:line="276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A20712">
        <w:rPr>
          <w:rFonts w:ascii="Arial Narrow" w:eastAsia="Times New Roman" w:hAnsi="Arial Narrow" w:cs="Arial"/>
          <w:b/>
          <w:sz w:val="24"/>
          <w:szCs w:val="24"/>
          <w:lang w:eastAsia="hr-HR"/>
        </w:rPr>
        <w:t>II.</w:t>
      </w:r>
    </w:p>
    <w:p w:rsidR="002A2E9C" w:rsidRPr="00A20712" w:rsidRDefault="00A20712" w:rsidP="002A2E9C">
      <w:pPr>
        <w:spacing w:after="200" w:line="276" w:lineRule="auto"/>
        <w:jc w:val="both"/>
        <w:rPr>
          <w:rFonts w:ascii="Arial Narrow" w:eastAsia="Calibri" w:hAnsi="Arial Narrow"/>
          <w:b/>
          <w:sz w:val="24"/>
          <w:szCs w:val="24"/>
        </w:rPr>
      </w:pP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ab/>
        <w:t>Pozivaju se</w:t>
      </w:r>
      <w:r w:rsidR="002A2E9C" w:rsidRPr="002A2E9C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="002A2E9C" w:rsidRPr="00B61A00">
        <w:rPr>
          <w:rFonts w:ascii="Arial Narrow" w:eastAsia="Times New Roman" w:hAnsi="Arial Narrow" w:cs="Arial"/>
          <w:b/>
          <w:sz w:val="24"/>
          <w:szCs w:val="24"/>
          <w:lang w:eastAsia="hr-HR"/>
        </w:rPr>
        <w:t>srednjoškolci</w:t>
      </w:r>
      <w:r w:rsidR="002A2E9C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sa</w:t>
      </w:r>
      <w:r w:rsidR="002A2E9C" w:rsidRPr="00A2071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prebivalištem na području Grada Crikvenice koji svakodnevno putuju iz mjesta prebivališta u srednju školu</w:t>
      </w:r>
      <w:r w:rsidR="002A2E9C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="00FF2003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="00FF2003">
        <w:rPr>
          <w:rFonts w:ascii="Arial Narrow" w:hAnsi="Arial Narrow" w:cs="Arial"/>
          <w:sz w:val="24"/>
          <w:szCs w:val="24"/>
        </w:rPr>
        <w:t xml:space="preserve">(učenici samostalno odlučuju o izboru prijevoznika) </w:t>
      </w:r>
      <w:r w:rsidR="002A2E9C" w:rsidRPr="00A20712">
        <w:rPr>
          <w:rFonts w:ascii="Arial Narrow" w:eastAsia="Times New Roman" w:hAnsi="Arial Narrow" w:cs="Arial"/>
          <w:sz w:val="24"/>
          <w:szCs w:val="24"/>
          <w:lang w:eastAsia="hr-HR"/>
        </w:rPr>
        <w:t>da osobno ili poštom (preporučeno) dostave</w:t>
      </w:r>
      <w:r w:rsidR="002A2E9C" w:rsidRPr="00A20712">
        <w:rPr>
          <w:rFonts w:ascii="Arial Narrow" w:eastAsia="Calibri" w:hAnsi="Arial Narrow"/>
          <w:sz w:val="24"/>
          <w:szCs w:val="24"/>
        </w:rPr>
        <w:t>,</w:t>
      </w:r>
      <w:r w:rsidR="002A2E9C" w:rsidRPr="00A20712">
        <w:rPr>
          <w:rFonts w:ascii="Arial Narrow" w:eastAsia="Calibri" w:hAnsi="Arial Narrow"/>
          <w:b/>
          <w:sz w:val="24"/>
          <w:szCs w:val="24"/>
        </w:rPr>
        <w:t xml:space="preserve"> </w:t>
      </w:r>
      <w:r w:rsidR="002A2E9C" w:rsidRPr="00A20712">
        <w:rPr>
          <w:rFonts w:ascii="Arial Narrow" w:eastAsia="Calibri" w:hAnsi="Arial Narrow"/>
          <w:sz w:val="24"/>
          <w:szCs w:val="24"/>
        </w:rPr>
        <w:t>na adresu:</w:t>
      </w:r>
      <w:r w:rsidR="002A2E9C" w:rsidRPr="00A20712">
        <w:rPr>
          <w:rFonts w:ascii="Arial Narrow" w:eastAsia="Calibri" w:hAnsi="Arial Narrow"/>
          <w:b/>
          <w:sz w:val="24"/>
          <w:szCs w:val="24"/>
        </w:rPr>
        <w:t xml:space="preserve"> </w:t>
      </w:r>
    </w:p>
    <w:p w:rsidR="002A2E9C" w:rsidRPr="00A20712" w:rsidRDefault="002A2E9C" w:rsidP="002A2E9C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GRAD CRIKVENICA,</w:t>
      </w:r>
    </w:p>
    <w:p w:rsidR="002A2E9C" w:rsidRPr="00A20712" w:rsidRDefault="002A2E9C" w:rsidP="002A2E9C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Upravni odjel za javne potrebe</w:t>
      </w:r>
    </w:p>
    <w:p w:rsidR="002A2E9C" w:rsidRPr="00A20712" w:rsidRDefault="002A2E9C" w:rsidP="002A2E9C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Kralja Tomislava 85</w:t>
      </w:r>
    </w:p>
    <w:p w:rsidR="002A2E9C" w:rsidRPr="00A20712" w:rsidRDefault="002A2E9C" w:rsidP="002A2E9C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51260 CRIKVENICA</w:t>
      </w:r>
    </w:p>
    <w:p w:rsidR="002A2E9C" w:rsidRDefault="002A2E9C" w:rsidP="00265E50">
      <w:pPr>
        <w:spacing w:line="276" w:lineRule="auto"/>
        <w:jc w:val="center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20712">
        <w:rPr>
          <w:rFonts w:ascii="Arial Narrow" w:eastAsia="Calibri" w:hAnsi="Arial Narrow"/>
          <w:sz w:val="24"/>
          <w:szCs w:val="24"/>
        </w:rPr>
        <w:t>s naznakom:</w:t>
      </w:r>
      <w:r w:rsidRPr="00A20712">
        <w:rPr>
          <w:rFonts w:ascii="Arial Narrow" w:eastAsia="Calibri" w:hAnsi="Arial Narrow"/>
          <w:i/>
          <w:sz w:val="24"/>
          <w:szCs w:val="24"/>
        </w:rPr>
        <w:t xml:space="preserve"> "DOKUMENTACIJA ZA SUFINANCIRA</w:t>
      </w:r>
      <w:r>
        <w:rPr>
          <w:rFonts w:ascii="Arial Narrow" w:eastAsia="Calibri" w:hAnsi="Arial Narrow"/>
          <w:i/>
          <w:sz w:val="24"/>
          <w:szCs w:val="24"/>
        </w:rPr>
        <w:t>NJE PRIJEVOZA  SREDNJOŠKOLACA</w:t>
      </w:r>
      <w:r w:rsidR="00FF2003">
        <w:rPr>
          <w:rFonts w:ascii="Arial Narrow" w:eastAsia="Calibri" w:hAnsi="Arial Narrow"/>
          <w:i/>
          <w:sz w:val="24"/>
          <w:szCs w:val="24"/>
        </w:rPr>
        <w:t>“</w:t>
      </w:r>
    </w:p>
    <w:p w:rsidR="002A2E9C" w:rsidRPr="00A20712" w:rsidRDefault="002A2E9C" w:rsidP="002A2E9C">
      <w:pPr>
        <w:spacing w:line="276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>slijedeću dokumentaciju:</w:t>
      </w:r>
    </w:p>
    <w:p w:rsidR="002A2E9C" w:rsidRPr="00A20712" w:rsidRDefault="002A2E9C" w:rsidP="002A2E9C">
      <w:pPr>
        <w:numPr>
          <w:ilvl w:val="0"/>
          <w:numId w:val="13"/>
        </w:numPr>
        <w:spacing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>Potvrdu o upisu u srednju školu za školsku 2013./2014. godinu</w:t>
      </w:r>
    </w:p>
    <w:p w:rsidR="002A2E9C" w:rsidRDefault="002A2E9C" w:rsidP="002A2E9C">
      <w:pPr>
        <w:numPr>
          <w:ilvl w:val="0"/>
          <w:numId w:val="13"/>
        </w:numPr>
        <w:spacing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>Uvjerenje o prebivalištu ili presliku osobne iskaznice.</w:t>
      </w:r>
    </w:p>
    <w:p w:rsidR="002A2E9C" w:rsidRDefault="00FF2003" w:rsidP="002A2E9C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346DAC">
        <w:rPr>
          <w:rFonts w:ascii="Arial Narrow" w:eastAsia="Times New Roman" w:hAnsi="Arial Narrow" w:cs="Arial"/>
          <w:sz w:val="24"/>
          <w:szCs w:val="24"/>
          <w:lang w:eastAsia="hr-HR"/>
        </w:rPr>
        <w:t>Izjavu o odabiru prijevoznika</w:t>
      </w:r>
    </w:p>
    <w:p w:rsidR="00CB0561" w:rsidRDefault="00CB0561" w:rsidP="00CB056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EE30A7">
        <w:rPr>
          <w:rFonts w:ascii="Arial Narrow" w:eastAsia="Times New Roman" w:hAnsi="Arial Narrow" w:cs="Arial"/>
          <w:sz w:val="24"/>
          <w:szCs w:val="24"/>
          <w:lang w:eastAsia="hr-HR"/>
        </w:rPr>
        <w:t xml:space="preserve">Račun za kupljenu </w:t>
      </w:r>
      <w:r w:rsidR="00B051A6">
        <w:rPr>
          <w:rFonts w:ascii="Arial Narrow" w:eastAsia="Times New Roman" w:hAnsi="Arial Narrow" w:cs="Arial"/>
          <w:sz w:val="24"/>
          <w:szCs w:val="24"/>
          <w:lang w:eastAsia="hr-HR"/>
        </w:rPr>
        <w:t>mjesečnu pokaznu</w:t>
      </w:r>
      <w:r w:rsidRPr="00EE30A7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kartu za listopad 2013. godine </w:t>
      </w:r>
    </w:p>
    <w:p w:rsidR="00CB0561" w:rsidRPr="00EE30A7" w:rsidRDefault="00CB0561" w:rsidP="00CB056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EE30A7">
        <w:rPr>
          <w:rFonts w:ascii="Arial Narrow" w:eastAsia="Times New Roman" w:hAnsi="Arial Narrow" w:cs="Arial"/>
          <w:sz w:val="24"/>
          <w:szCs w:val="24"/>
          <w:lang w:eastAsia="hr-HR"/>
        </w:rPr>
        <w:t>Presliku kartice tekućeg računa .</w:t>
      </w:r>
    </w:p>
    <w:p w:rsidR="00FF2003" w:rsidRDefault="002A2E9C" w:rsidP="00FF2003">
      <w:pPr>
        <w:spacing w:after="200" w:line="276" w:lineRule="auto"/>
        <w:ind w:left="720"/>
        <w:contextualSpacing/>
        <w:jc w:val="center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FF2003">
        <w:rPr>
          <w:rFonts w:ascii="Arial Narrow" w:eastAsia="Times New Roman" w:hAnsi="Arial Narrow" w:cs="Arial"/>
          <w:b/>
          <w:sz w:val="24"/>
          <w:szCs w:val="24"/>
          <w:lang w:eastAsia="hr-HR"/>
        </w:rPr>
        <w:t>III.</w:t>
      </w:r>
    </w:p>
    <w:p w:rsidR="00265E50" w:rsidRDefault="002A2E9C" w:rsidP="00346DAC">
      <w:pPr>
        <w:spacing w:after="200" w:line="276" w:lineRule="auto"/>
        <w:ind w:firstLine="708"/>
        <w:jc w:val="both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>Pozivaju se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Pr="00B61A00">
        <w:rPr>
          <w:rFonts w:ascii="Arial Narrow" w:eastAsia="Times New Roman" w:hAnsi="Arial Narrow" w:cs="Arial"/>
          <w:b/>
          <w:sz w:val="24"/>
          <w:szCs w:val="24"/>
          <w:lang w:eastAsia="hr-HR"/>
        </w:rPr>
        <w:t>studenti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sa</w:t>
      </w: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prebivalištem na području Grada Crikvenice koji svakodnevno putuju iz mjesta prebivališta </w:t>
      </w:r>
      <w:r w:rsidR="00B61A00">
        <w:rPr>
          <w:rFonts w:ascii="Arial Narrow" w:eastAsia="Times New Roman" w:hAnsi="Arial Narrow" w:cs="Arial"/>
          <w:sz w:val="24"/>
          <w:szCs w:val="24"/>
          <w:lang w:eastAsia="hr-HR"/>
        </w:rPr>
        <w:t>na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fakultet</w:t>
      </w: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="00EE30A7">
        <w:rPr>
          <w:rFonts w:ascii="Arial Narrow" w:hAnsi="Arial Narrow" w:cs="Arial"/>
          <w:sz w:val="24"/>
          <w:szCs w:val="24"/>
        </w:rPr>
        <w:t xml:space="preserve">(studenti  samostalno odlučuju o izboru prijevoznika) </w:t>
      </w:r>
      <w:r w:rsidR="00EE30A7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>da osobno ili poštom (preporučeno) dostave</w:t>
      </w:r>
      <w:r w:rsidRPr="00A20712">
        <w:rPr>
          <w:rFonts w:ascii="Arial Narrow" w:eastAsia="Calibri" w:hAnsi="Arial Narrow"/>
          <w:sz w:val="24"/>
          <w:szCs w:val="24"/>
        </w:rPr>
        <w:t>,</w:t>
      </w:r>
      <w:r w:rsidRPr="00A20712">
        <w:rPr>
          <w:rFonts w:ascii="Arial Narrow" w:eastAsia="Calibri" w:hAnsi="Arial Narrow"/>
          <w:b/>
          <w:sz w:val="24"/>
          <w:szCs w:val="24"/>
        </w:rPr>
        <w:t xml:space="preserve"> </w:t>
      </w:r>
      <w:r w:rsidRPr="00A20712">
        <w:rPr>
          <w:rFonts w:ascii="Arial Narrow" w:eastAsia="Calibri" w:hAnsi="Arial Narrow"/>
          <w:sz w:val="24"/>
          <w:szCs w:val="24"/>
        </w:rPr>
        <w:t>na adresu:</w:t>
      </w:r>
      <w:r w:rsidRPr="00A20712">
        <w:rPr>
          <w:rFonts w:ascii="Arial Narrow" w:eastAsia="Calibri" w:hAnsi="Arial Narrow"/>
          <w:b/>
          <w:sz w:val="24"/>
          <w:szCs w:val="24"/>
        </w:rPr>
        <w:t xml:space="preserve"> </w:t>
      </w:r>
    </w:p>
    <w:p w:rsidR="002A2E9C" w:rsidRPr="00A20712" w:rsidRDefault="002A2E9C" w:rsidP="002A2E9C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GRAD CRIKVENICA,</w:t>
      </w:r>
    </w:p>
    <w:p w:rsidR="002A2E9C" w:rsidRPr="00A20712" w:rsidRDefault="002A2E9C" w:rsidP="002A2E9C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Upravni odjel za javne potrebe</w:t>
      </w:r>
    </w:p>
    <w:p w:rsidR="002A2E9C" w:rsidRPr="00A20712" w:rsidRDefault="002A2E9C" w:rsidP="002A2E9C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Kralja Tomislava 85</w:t>
      </w:r>
    </w:p>
    <w:p w:rsidR="002A2E9C" w:rsidRDefault="002A2E9C" w:rsidP="002A2E9C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51260 CRIKVENICA</w:t>
      </w:r>
    </w:p>
    <w:p w:rsidR="00346DAC" w:rsidRPr="00A20712" w:rsidRDefault="00346DAC" w:rsidP="002A2E9C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</w:p>
    <w:p w:rsidR="002A2E9C" w:rsidRDefault="002A2E9C" w:rsidP="002A2E9C">
      <w:pPr>
        <w:spacing w:line="276" w:lineRule="auto"/>
        <w:jc w:val="center"/>
        <w:rPr>
          <w:rFonts w:ascii="Arial Narrow" w:eastAsia="Calibri" w:hAnsi="Arial Narrow"/>
          <w:i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s naznakom:</w:t>
      </w:r>
      <w:r w:rsidRPr="00A20712">
        <w:rPr>
          <w:rFonts w:ascii="Arial Narrow" w:eastAsia="Calibri" w:hAnsi="Arial Narrow"/>
          <w:i/>
          <w:sz w:val="24"/>
          <w:szCs w:val="24"/>
        </w:rPr>
        <w:t xml:space="preserve"> "DOKUMENTACIJA ZA SUFINANCIRA</w:t>
      </w:r>
      <w:r>
        <w:rPr>
          <w:rFonts w:ascii="Arial Narrow" w:eastAsia="Calibri" w:hAnsi="Arial Narrow"/>
          <w:i/>
          <w:sz w:val="24"/>
          <w:szCs w:val="24"/>
        </w:rPr>
        <w:t xml:space="preserve">NJE PRIJEVOZA  </w:t>
      </w:r>
      <w:r w:rsidR="00B61A00">
        <w:rPr>
          <w:rFonts w:ascii="Arial Narrow" w:eastAsia="Calibri" w:hAnsi="Arial Narrow"/>
          <w:i/>
          <w:sz w:val="24"/>
          <w:szCs w:val="24"/>
        </w:rPr>
        <w:t>STUDENATA</w:t>
      </w:r>
      <w:r w:rsidR="00265E50">
        <w:rPr>
          <w:rFonts w:ascii="Arial Narrow" w:eastAsia="Calibri" w:hAnsi="Arial Narrow"/>
          <w:i/>
          <w:sz w:val="24"/>
          <w:szCs w:val="24"/>
        </w:rPr>
        <w:t>“</w:t>
      </w:r>
    </w:p>
    <w:p w:rsidR="00B61A00" w:rsidRPr="00B61A00" w:rsidRDefault="00B61A00" w:rsidP="00B61A00">
      <w:pPr>
        <w:spacing w:line="276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61A00">
        <w:rPr>
          <w:rFonts w:ascii="Arial Narrow" w:eastAsia="Times New Roman" w:hAnsi="Arial Narrow" w:cs="Arial"/>
          <w:sz w:val="24"/>
          <w:szCs w:val="24"/>
          <w:lang w:eastAsia="hr-HR"/>
        </w:rPr>
        <w:t>slijedeću dokumentaciju:</w:t>
      </w:r>
    </w:p>
    <w:p w:rsidR="00B61A00" w:rsidRPr="00B61A00" w:rsidRDefault="00B61A00" w:rsidP="00B61A00">
      <w:pPr>
        <w:numPr>
          <w:ilvl w:val="0"/>
          <w:numId w:val="15"/>
        </w:numPr>
        <w:spacing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61A00">
        <w:rPr>
          <w:rFonts w:ascii="Arial Narrow" w:eastAsia="Times New Roman" w:hAnsi="Arial Narrow" w:cs="Arial"/>
          <w:sz w:val="24"/>
          <w:szCs w:val="24"/>
          <w:lang w:eastAsia="hr-HR"/>
        </w:rPr>
        <w:t xml:space="preserve">Potvrdu o upisu </w:t>
      </w:r>
      <w:r w:rsidR="00FF2003">
        <w:rPr>
          <w:rFonts w:ascii="Arial Narrow" w:eastAsia="Times New Roman" w:hAnsi="Arial Narrow" w:cs="Arial"/>
          <w:sz w:val="24"/>
          <w:szCs w:val="24"/>
          <w:lang w:eastAsia="hr-HR"/>
        </w:rPr>
        <w:t xml:space="preserve">na fakultet </w:t>
      </w:r>
      <w:r w:rsidRPr="00B61A00">
        <w:rPr>
          <w:rFonts w:ascii="Arial Narrow" w:eastAsia="Times New Roman" w:hAnsi="Arial Narrow" w:cs="Arial"/>
          <w:sz w:val="24"/>
          <w:szCs w:val="24"/>
          <w:lang w:eastAsia="hr-HR"/>
        </w:rPr>
        <w:t>za</w:t>
      </w:r>
      <w:r w:rsidR="001C4B1B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akademsku </w:t>
      </w:r>
      <w:r w:rsidRPr="00B61A00">
        <w:rPr>
          <w:rFonts w:ascii="Arial Narrow" w:eastAsia="Times New Roman" w:hAnsi="Arial Narrow" w:cs="Arial"/>
          <w:sz w:val="24"/>
          <w:szCs w:val="24"/>
          <w:lang w:eastAsia="hr-HR"/>
        </w:rPr>
        <w:t>2013./2014. godinu</w:t>
      </w:r>
    </w:p>
    <w:p w:rsidR="00B61A00" w:rsidRDefault="00B61A00" w:rsidP="00B61A00">
      <w:pPr>
        <w:numPr>
          <w:ilvl w:val="0"/>
          <w:numId w:val="15"/>
        </w:numPr>
        <w:spacing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61A00">
        <w:rPr>
          <w:rFonts w:ascii="Arial Narrow" w:eastAsia="Times New Roman" w:hAnsi="Arial Narrow" w:cs="Arial"/>
          <w:sz w:val="24"/>
          <w:szCs w:val="24"/>
          <w:lang w:eastAsia="hr-HR"/>
        </w:rPr>
        <w:t>Uvjerenje o prebivalištu ili presliku osobne iskaznice.</w:t>
      </w:r>
    </w:p>
    <w:p w:rsidR="00FF2003" w:rsidRPr="00A20712" w:rsidRDefault="00FF2003" w:rsidP="00FF2003">
      <w:pPr>
        <w:numPr>
          <w:ilvl w:val="0"/>
          <w:numId w:val="15"/>
        </w:numPr>
        <w:spacing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>Izjavu o odabiru prijevoznika</w:t>
      </w:r>
    </w:p>
    <w:p w:rsidR="00EE30A7" w:rsidRDefault="00B61A00" w:rsidP="00B61A0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EE30A7">
        <w:rPr>
          <w:rFonts w:ascii="Arial Narrow" w:eastAsia="Times New Roman" w:hAnsi="Arial Narrow" w:cs="Arial"/>
          <w:sz w:val="24"/>
          <w:szCs w:val="24"/>
          <w:lang w:eastAsia="hr-HR"/>
        </w:rPr>
        <w:t>Račun za kupljenu kuponsku kartu za listopad 2013</w:t>
      </w:r>
      <w:r w:rsidR="00265E50" w:rsidRPr="00EE30A7">
        <w:rPr>
          <w:rFonts w:ascii="Arial Narrow" w:eastAsia="Times New Roman" w:hAnsi="Arial Narrow" w:cs="Arial"/>
          <w:sz w:val="24"/>
          <w:szCs w:val="24"/>
          <w:lang w:eastAsia="hr-HR"/>
        </w:rPr>
        <w:t>.</w:t>
      </w:r>
      <w:r w:rsidRPr="00EE30A7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godine </w:t>
      </w:r>
    </w:p>
    <w:p w:rsidR="00B61A00" w:rsidRPr="00EE30A7" w:rsidRDefault="00B61A00" w:rsidP="00B61A0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EE30A7">
        <w:rPr>
          <w:rFonts w:ascii="Arial Narrow" w:eastAsia="Times New Roman" w:hAnsi="Arial Narrow" w:cs="Arial"/>
          <w:sz w:val="24"/>
          <w:szCs w:val="24"/>
          <w:lang w:eastAsia="hr-HR"/>
        </w:rPr>
        <w:t>Presliku kartice tekućeg računa .</w:t>
      </w:r>
    </w:p>
    <w:p w:rsidR="002A2E9C" w:rsidRDefault="002A2E9C" w:rsidP="002A2E9C">
      <w:pPr>
        <w:spacing w:after="200" w:line="276" w:lineRule="auto"/>
        <w:ind w:left="720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2A2E9C" w:rsidRDefault="00B61A00" w:rsidP="00265E50">
      <w:pPr>
        <w:spacing w:after="200" w:line="276" w:lineRule="auto"/>
        <w:ind w:left="720"/>
        <w:contextualSpacing/>
        <w:jc w:val="center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FF2003">
        <w:rPr>
          <w:rFonts w:ascii="Arial Narrow" w:eastAsia="Times New Roman" w:hAnsi="Arial Narrow" w:cs="Arial"/>
          <w:b/>
          <w:sz w:val="24"/>
          <w:szCs w:val="24"/>
          <w:lang w:eastAsia="hr-HR"/>
        </w:rPr>
        <w:t>IV</w:t>
      </w:r>
      <w:r w:rsidR="00265E50">
        <w:rPr>
          <w:rFonts w:ascii="Arial Narrow" w:eastAsia="Times New Roman" w:hAnsi="Arial Narrow" w:cs="Arial"/>
          <w:b/>
          <w:sz w:val="24"/>
          <w:szCs w:val="24"/>
          <w:lang w:eastAsia="hr-HR"/>
        </w:rPr>
        <w:t>.</w:t>
      </w:r>
    </w:p>
    <w:p w:rsidR="002A2E9C" w:rsidRDefault="002A2E9C" w:rsidP="00C071C2">
      <w:pPr>
        <w:spacing w:after="200" w:line="276" w:lineRule="auto"/>
        <w:ind w:firstLine="720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>Iz Proračuna Grada Crikvenice</w:t>
      </w:r>
      <w:r w:rsidR="00FF2003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za 2013. godinu </w:t>
      </w:r>
      <w:r w:rsidR="00440D41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sufinancirat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će se </w:t>
      </w:r>
      <w:r w:rsidR="00FF2003">
        <w:rPr>
          <w:rFonts w:ascii="Arial Narrow" w:eastAsia="Times New Roman" w:hAnsi="Arial Narrow" w:cs="Arial"/>
          <w:sz w:val="24"/>
          <w:szCs w:val="24"/>
          <w:lang w:eastAsia="hr-HR"/>
        </w:rPr>
        <w:t>temeljem ovog javnog poziva</w:t>
      </w:r>
    </w:p>
    <w:p w:rsidR="00B61A00" w:rsidRPr="00B61A00" w:rsidRDefault="00B61A00" w:rsidP="00B61A00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B61A00" w:rsidRPr="00B61A00" w:rsidRDefault="00B61A00" w:rsidP="00B61A00">
      <w:pPr>
        <w:pStyle w:val="ListParagraph"/>
        <w:numPr>
          <w:ilvl w:val="0"/>
          <w:numId w:val="12"/>
        </w:numPr>
        <w:jc w:val="both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B61A00">
        <w:rPr>
          <w:rFonts w:ascii="Arial Narrow" w:hAnsi="Arial Narrow" w:cs="Arial"/>
          <w:b/>
          <w:color w:val="000000" w:themeColor="text1"/>
          <w:sz w:val="24"/>
          <w:szCs w:val="24"/>
        </w:rPr>
        <w:t>za mjesec listopad</w:t>
      </w:r>
    </w:p>
    <w:p w:rsidR="00B61A00" w:rsidRPr="00F61772" w:rsidRDefault="00B61A00" w:rsidP="00B61A00">
      <w:pPr>
        <w:pStyle w:val="ListParagraph"/>
        <w:numPr>
          <w:ilvl w:val="0"/>
          <w:numId w:val="11"/>
        </w:numPr>
        <w:ind w:hanging="355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F61772">
        <w:rPr>
          <w:rFonts w:ascii="Arial Narrow" w:hAnsi="Arial Narrow" w:cs="Arial"/>
          <w:color w:val="000000" w:themeColor="text1"/>
          <w:sz w:val="24"/>
          <w:szCs w:val="24"/>
        </w:rPr>
        <w:t>kuponska karta za studente u iznosu o</w:t>
      </w:r>
      <w:r w:rsidR="00440D41" w:rsidRPr="00F61772">
        <w:rPr>
          <w:rFonts w:ascii="Arial Narrow" w:hAnsi="Arial Narrow" w:cs="Arial"/>
          <w:color w:val="000000" w:themeColor="text1"/>
          <w:sz w:val="24"/>
          <w:szCs w:val="24"/>
        </w:rPr>
        <w:t>d 25% na način da se iznos sufinanciranja isplaćuje</w:t>
      </w:r>
      <w:r w:rsidRPr="00F61772">
        <w:rPr>
          <w:rFonts w:ascii="Arial Narrow" w:hAnsi="Arial Narrow" w:cs="Arial"/>
          <w:color w:val="000000" w:themeColor="text1"/>
          <w:sz w:val="24"/>
          <w:szCs w:val="24"/>
        </w:rPr>
        <w:t xml:space="preserve"> na  tekući račun uz dostavu odgovarajuće dokumentacije.</w:t>
      </w:r>
      <w:r w:rsidR="00325409" w:rsidRPr="00F61772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</w:p>
    <w:p w:rsidR="00B61A00" w:rsidRDefault="00346DAC" w:rsidP="00346DAC">
      <w:pPr>
        <w:pStyle w:val="ListParagraph"/>
        <w:numPr>
          <w:ilvl w:val="0"/>
          <w:numId w:val="11"/>
        </w:num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346DAC">
        <w:rPr>
          <w:rFonts w:ascii="Arial Narrow" w:hAnsi="Arial Narrow" w:cs="Arial"/>
          <w:color w:val="000000" w:themeColor="text1"/>
          <w:sz w:val="24"/>
          <w:szCs w:val="24"/>
        </w:rPr>
        <w:t>mjesečn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Pr="00346DAC">
        <w:rPr>
          <w:rFonts w:ascii="Arial Narrow" w:hAnsi="Arial Narrow" w:cs="Arial"/>
          <w:color w:val="000000" w:themeColor="text1"/>
          <w:sz w:val="24"/>
          <w:szCs w:val="24"/>
        </w:rPr>
        <w:t xml:space="preserve"> pokazne kart</w:t>
      </w:r>
      <w:r>
        <w:rPr>
          <w:rFonts w:ascii="Arial Narrow" w:hAnsi="Arial Narrow" w:cs="Arial"/>
          <w:color w:val="000000" w:themeColor="text1"/>
          <w:sz w:val="24"/>
          <w:szCs w:val="24"/>
        </w:rPr>
        <w:t>a u iznosu od 25% mjesečne pokazne karte</w:t>
      </w:r>
      <w:r w:rsidRPr="00346DAC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F61772" w:rsidRPr="00346DAC">
        <w:rPr>
          <w:rFonts w:ascii="Arial Narrow" w:hAnsi="Arial Narrow" w:cs="Arial"/>
          <w:color w:val="000000" w:themeColor="text1"/>
          <w:sz w:val="24"/>
          <w:szCs w:val="24"/>
        </w:rPr>
        <w:t xml:space="preserve">za </w:t>
      </w:r>
      <w:r w:rsidRPr="00346DAC">
        <w:rPr>
          <w:rFonts w:ascii="Arial Narrow" w:hAnsi="Arial Narrow" w:cs="Arial"/>
          <w:color w:val="000000" w:themeColor="text1"/>
          <w:sz w:val="24"/>
          <w:szCs w:val="24"/>
        </w:rPr>
        <w:t xml:space="preserve">srednjoškolce 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F61772" w:rsidRPr="00346DAC">
        <w:rPr>
          <w:rFonts w:ascii="Arial Narrow" w:hAnsi="Arial Narrow" w:cs="Arial"/>
          <w:color w:val="000000" w:themeColor="text1"/>
          <w:sz w:val="24"/>
          <w:szCs w:val="24"/>
        </w:rPr>
        <w:t xml:space="preserve">koji putuju iz Selca i Dramlja u Crikvenicu </w:t>
      </w:r>
    </w:p>
    <w:p w:rsidR="00346DAC" w:rsidRPr="00346DAC" w:rsidRDefault="00346DAC" w:rsidP="00346DAC">
      <w:pPr>
        <w:pStyle w:val="ListParagraph"/>
        <w:ind w:left="1773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B61A00" w:rsidRPr="00B61A00" w:rsidRDefault="00B61A00" w:rsidP="00B61A00">
      <w:pPr>
        <w:pStyle w:val="ListParagraph"/>
        <w:numPr>
          <w:ilvl w:val="0"/>
          <w:numId w:val="12"/>
        </w:numPr>
        <w:jc w:val="both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B61A00">
        <w:rPr>
          <w:rFonts w:ascii="Arial Narrow" w:hAnsi="Arial Narrow" w:cs="Arial"/>
          <w:b/>
          <w:color w:val="000000" w:themeColor="text1"/>
          <w:sz w:val="24"/>
          <w:szCs w:val="24"/>
        </w:rPr>
        <w:t>za mjesece studeni i prosinac</w:t>
      </w:r>
    </w:p>
    <w:p w:rsidR="00B61A00" w:rsidRDefault="00B61A00" w:rsidP="00B61A00">
      <w:pPr>
        <w:pStyle w:val="ListParagraph"/>
        <w:numPr>
          <w:ilvl w:val="0"/>
          <w:numId w:val="11"/>
        </w:numPr>
        <w:ind w:hanging="355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B61A00">
        <w:rPr>
          <w:rFonts w:ascii="Arial Narrow" w:hAnsi="Arial Narrow" w:cs="Arial"/>
          <w:color w:val="000000" w:themeColor="text1"/>
          <w:sz w:val="24"/>
          <w:szCs w:val="24"/>
        </w:rPr>
        <w:t xml:space="preserve">mjesečna pokazna karta za prijevoz  srednjoškolaca  koji putuju iz Selca i  Dramlja u 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srednju školu u </w:t>
      </w:r>
      <w:r w:rsidRPr="00B61A00">
        <w:rPr>
          <w:rFonts w:ascii="Arial Narrow" w:hAnsi="Arial Narrow" w:cs="Arial"/>
          <w:color w:val="000000" w:themeColor="text1"/>
          <w:sz w:val="24"/>
          <w:szCs w:val="24"/>
        </w:rPr>
        <w:t>Crikvenicu u iznosu 152,00 kuna</w:t>
      </w:r>
    </w:p>
    <w:p w:rsidR="00B61A00" w:rsidRPr="001137EA" w:rsidRDefault="00B61A00" w:rsidP="00B61A00">
      <w:pPr>
        <w:pStyle w:val="ListParagraph"/>
        <w:numPr>
          <w:ilvl w:val="0"/>
          <w:numId w:val="11"/>
        </w:numPr>
        <w:ind w:hanging="355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137EA">
        <w:rPr>
          <w:rFonts w:ascii="Arial Narrow" w:hAnsi="Arial Narrow" w:cs="Arial"/>
          <w:color w:val="000000" w:themeColor="text1"/>
          <w:sz w:val="24"/>
          <w:szCs w:val="24"/>
        </w:rPr>
        <w:t xml:space="preserve">mjesečna pokazna karta za prijevoz  srednjoškolaca  koji putuju iz Jadranova u srednju školu u Crikvenicu  u iznosu </w:t>
      </w:r>
      <w:r w:rsidR="001137EA" w:rsidRPr="001137EA">
        <w:rPr>
          <w:rFonts w:ascii="Arial Narrow" w:hAnsi="Arial Narrow" w:cs="Arial"/>
          <w:color w:val="000000" w:themeColor="text1"/>
          <w:sz w:val="24"/>
          <w:szCs w:val="24"/>
        </w:rPr>
        <w:t>262,50</w:t>
      </w:r>
      <w:r w:rsidRPr="001137EA">
        <w:rPr>
          <w:rFonts w:ascii="Arial Narrow" w:hAnsi="Arial Narrow" w:cs="Arial"/>
          <w:color w:val="000000" w:themeColor="text1"/>
          <w:sz w:val="24"/>
          <w:szCs w:val="24"/>
        </w:rPr>
        <w:t xml:space="preserve"> kuna. </w:t>
      </w:r>
    </w:p>
    <w:p w:rsidR="00C071C2" w:rsidRPr="00C071C2" w:rsidRDefault="001137EA" w:rsidP="00C071C2">
      <w:pPr>
        <w:pStyle w:val="ListParagraph"/>
        <w:numPr>
          <w:ilvl w:val="0"/>
          <w:numId w:val="11"/>
        </w:numPr>
        <w:ind w:left="1843" w:hanging="425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C071C2">
        <w:rPr>
          <w:rFonts w:ascii="Arial Narrow" w:hAnsi="Arial Narrow" w:cs="Arial"/>
          <w:color w:val="000000" w:themeColor="text1"/>
          <w:sz w:val="24"/>
          <w:szCs w:val="24"/>
        </w:rPr>
        <w:t xml:space="preserve">mjesečna pokazna karta </w:t>
      </w:r>
      <w:r w:rsidR="00B61A00" w:rsidRPr="00C071C2">
        <w:rPr>
          <w:rFonts w:ascii="Arial Narrow" w:hAnsi="Arial Narrow" w:cs="Arial"/>
          <w:color w:val="000000" w:themeColor="text1"/>
          <w:sz w:val="24"/>
          <w:szCs w:val="24"/>
        </w:rPr>
        <w:t>za ostale srednjoškolce koji putuju iz Selce, Dramlja</w:t>
      </w:r>
      <w:r w:rsidR="00C071C2" w:rsidRPr="00C071C2">
        <w:rPr>
          <w:rFonts w:ascii="Arial Narrow" w:hAnsi="Arial Narrow" w:cs="Arial"/>
          <w:color w:val="000000" w:themeColor="text1"/>
          <w:sz w:val="24"/>
          <w:szCs w:val="24"/>
        </w:rPr>
        <w:t>,</w:t>
      </w:r>
      <w:r w:rsidR="00B61A00" w:rsidRPr="00C071C2">
        <w:rPr>
          <w:rFonts w:ascii="Arial Narrow" w:hAnsi="Arial Narrow" w:cs="Arial"/>
          <w:color w:val="000000" w:themeColor="text1"/>
          <w:sz w:val="24"/>
          <w:szCs w:val="24"/>
        </w:rPr>
        <w:t xml:space="preserve"> Jadranova </w:t>
      </w:r>
      <w:r w:rsidR="00C071C2" w:rsidRPr="00C071C2">
        <w:rPr>
          <w:rFonts w:ascii="Arial Narrow" w:hAnsi="Arial Narrow" w:cs="Arial"/>
          <w:color w:val="000000" w:themeColor="text1"/>
          <w:sz w:val="24"/>
          <w:szCs w:val="24"/>
        </w:rPr>
        <w:t xml:space="preserve">ili Crikvenice </w:t>
      </w:r>
      <w:r w:rsidR="00B61A00" w:rsidRPr="00C071C2">
        <w:rPr>
          <w:rFonts w:ascii="Arial Narrow" w:hAnsi="Arial Narrow" w:cs="Arial"/>
          <w:color w:val="000000" w:themeColor="text1"/>
          <w:sz w:val="24"/>
          <w:szCs w:val="24"/>
        </w:rPr>
        <w:t xml:space="preserve">u </w:t>
      </w:r>
      <w:r w:rsidR="00440D41" w:rsidRPr="005C0405">
        <w:rPr>
          <w:rFonts w:ascii="Arial Narrow" w:hAnsi="Arial Narrow" w:cs="Arial"/>
          <w:color w:val="000000" w:themeColor="text1"/>
          <w:sz w:val="24"/>
          <w:szCs w:val="24"/>
        </w:rPr>
        <w:t>srednje</w:t>
      </w:r>
      <w:r w:rsidR="00B61A00" w:rsidRPr="005C0405">
        <w:rPr>
          <w:rFonts w:ascii="Arial Narrow" w:hAnsi="Arial Narrow" w:cs="Arial"/>
          <w:color w:val="000000" w:themeColor="text1"/>
          <w:sz w:val="24"/>
          <w:szCs w:val="24"/>
        </w:rPr>
        <w:t xml:space="preserve"> škole izvan područja Grada C</w:t>
      </w:r>
      <w:r w:rsidR="00C071C2" w:rsidRPr="005C0405">
        <w:rPr>
          <w:rFonts w:ascii="Arial Narrow" w:hAnsi="Arial Narrow" w:cs="Arial"/>
          <w:color w:val="000000" w:themeColor="text1"/>
          <w:sz w:val="24"/>
          <w:szCs w:val="24"/>
        </w:rPr>
        <w:t>r</w:t>
      </w:r>
      <w:r w:rsidR="00B61A00" w:rsidRPr="005C0405">
        <w:rPr>
          <w:rFonts w:ascii="Arial Narrow" w:hAnsi="Arial Narrow" w:cs="Arial"/>
          <w:color w:val="000000" w:themeColor="text1"/>
          <w:sz w:val="24"/>
          <w:szCs w:val="24"/>
        </w:rPr>
        <w:t>ikvenice</w:t>
      </w:r>
      <w:r w:rsidR="00440D41" w:rsidRPr="005C0405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34614B" w:rsidRPr="005C0405">
        <w:rPr>
          <w:rFonts w:ascii="Arial Narrow" w:hAnsi="Arial Narrow" w:cs="Arial"/>
          <w:color w:val="000000" w:themeColor="text1"/>
          <w:sz w:val="24"/>
          <w:szCs w:val="24"/>
        </w:rPr>
        <w:t>(</w:t>
      </w:r>
      <w:r w:rsidR="00440D41" w:rsidRPr="005C0405">
        <w:rPr>
          <w:rFonts w:ascii="Arial Narrow" w:hAnsi="Arial Narrow" w:cs="Arial"/>
          <w:color w:val="000000" w:themeColor="text1"/>
          <w:sz w:val="24"/>
          <w:szCs w:val="24"/>
        </w:rPr>
        <w:t xml:space="preserve">Rijeka, Senj, </w:t>
      </w:r>
      <w:r w:rsidR="00440D41" w:rsidRPr="00346DAC">
        <w:rPr>
          <w:rFonts w:ascii="Arial Narrow" w:hAnsi="Arial Narrow" w:cs="Arial"/>
          <w:color w:val="000000" w:themeColor="text1"/>
          <w:sz w:val="24"/>
          <w:szCs w:val="24"/>
        </w:rPr>
        <w:t>Bakar, Opatija</w:t>
      </w:r>
      <w:r w:rsidR="0034614B" w:rsidRPr="00346DAC">
        <w:rPr>
          <w:rFonts w:ascii="Arial Narrow" w:hAnsi="Arial Narrow" w:cs="Arial"/>
          <w:color w:val="000000" w:themeColor="text1"/>
          <w:sz w:val="24"/>
          <w:szCs w:val="24"/>
        </w:rPr>
        <w:t>)</w:t>
      </w:r>
      <w:r w:rsidR="00B61A00" w:rsidRPr="00346DAC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346DAC">
        <w:rPr>
          <w:rFonts w:ascii="Arial Narrow" w:hAnsi="Arial Narrow" w:cs="Arial"/>
          <w:color w:val="000000" w:themeColor="text1"/>
          <w:sz w:val="24"/>
          <w:szCs w:val="24"/>
        </w:rPr>
        <w:t xml:space="preserve">i </w:t>
      </w:r>
      <w:r w:rsidRPr="00C071C2">
        <w:rPr>
          <w:rFonts w:ascii="Arial Narrow" w:hAnsi="Arial Narrow" w:cs="Arial"/>
          <w:color w:val="000000" w:themeColor="text1"/>
          <w:sz w:val="24"/>
          <w:szCs w:val="24"/>
        </w:rPr>
        <w:t xml:space="preserve">to </w:t>
      </w:r>
      <w:r w:rsidR="00B61A00" w:rsidRPr="00C071C2">
        <w:rPr>
          <w:rFonts w:ascii="Arial Narrow" w:hAnsi="Arial Narrow" w:cs="Arial"/>
          <w:color w:val="000000" w:themeColor="text1"/>
          <w:sz w:val="24"/>
          <w:szCs w:val="24"/>
        </w:rPr>
        <w:t xml:space="preserve">25% ostatka cijene </w:t>
      </w:r>
      <w:r w:rsidR="00C071C2">
        <w:rPr>
          <w:rFonts w:ascii="Arial Narrow" w:hAnsi="Arial Narrow" w:cs="Arial"/>
          <w:color w:val="000000" w:themeColor="text1"/>
          <w:sz w:val="24"/>
          <w:szCs w:val="24"/>
        </w:rPr>
        <w:t xml:space="preserve">mjesečne pokazne karte. Ostatak cijene dobije se na </w:t>
      </w:r>
      <w:r w:rsidR="00C071C2" w:rsidRPr="00C071C2">
        <w:rPr>
          <w:rFonts w:ascii="Arial Narrow" w:hAnsi="Arial Narrow" w:cs="Arial"/>
          <w:color w:val="000000" w:themeColor="text1"/>
          <w:sz w:val="24"/>
          <w:szCs w:val="24"/>
        </w:rPr>
        <w:t xml:space="preserve"> način da se od ukupnog iznosa cijene za određenu relaciju odbije sufinancirani iznos prema Odluci Vlade </w:t>
      </w:r>
      <w:r w:rsidR="00C071C2" w:rsidRPr="00C071C2">
        <w:rPr>
          <w:rFonts w:ascii="Arial Narrow" w:hAnsi="Arial Narrow" w:cs="Arial"/>
          <w:bCs/>
          <w:color w:val="000000"/>
          <w:sz w:val="24"/>
          <w:szCs w:val="24"/>
        </w:rPr>
        <w:t>o sufinanciranju međumjesnog javnog prijevoza za redovite učenike srednjih škola u razdoblju rujan – prosinac 2013.</w:t>
      </w:r>
      <w:r w:rsidR="00C071C2" w:rsidRPr="00C071C2">
        <w:rPr>
          <w:rFonts w:ascii="Arial Narrow" w:hAnsi="Arial Narrow" w:cs="Arial"/>
          <w:bCs/>
          <w:sz w:val="24"/>
          <w:szCs w:val="24"/>
        </w:rPr>
        <w:t xml:space="preserve"> (sjednic</w:t>
      </w:r>
      <w:r w:rsidR="00C071C2">
        <w:rPr>
          <w:rFonts w:ascii="Arial Narrow" w:hAnsi="Arial Narrow" w:cs="Arial"/>
          <w:bCs/>
          <w:sz w:val="24"/>
          <w:szCs w:val="24"/>
        </w:rPr>
        <w:t>a</w:t>
      </w:r>
      <w:r w:rsidR="00C071C2" w:rsidRPr="00C071C2">
        <w:rPr>
          <w:rFonts w:ascii="Arial Narrow" w:hAnsi="Arial Narrow" w:cs="Arial"/>
          <w:bCs/>
          <w:sz w:val="24"/>
          <w:szCs w:val="24"/>
        </w:rPr>
        <w:t xml:space="preserve"> Vlade RH od 29. kolovoza 2013. godine) </w:t>
      </w:r>
    </w:p>
    <w:p w:rsidR="00B61A00" w:rsidRPr="00C071C2" w:rsidRDefault="00C071C2" w:rsidP="00B61A00">
      <w:pPr>
        <w:pStyle w:val="ListParagraph"/>
        <w:numPr>
          <w:ilvl w:val="0"/>
          <w:numId w:val="11"/>
        </w:numPr>
        <w:ind w:hanging="355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 kuponska karta za studenta u iznosu od</w:t>
      </w:r>
      <w:r w:rsidR="00B61A00" w:rsidRPr="00C071C2">
        <w:rPr>
          <w:rFonts w:ascii="Arial Narrow" w:hAnsi="Arial Narrow" w:cs="Arial"/>
          <w:color w:val="000000" w:themeColor="text1"/>
          <w:sz w:val="24"/>
          <w:szCs w:val="24"/>
        </w:rPr>
        <w:t xml:space="preserve">  25%  </w:t>
      </w:r>
      <w:r w:rsidR="001137EA" w:rsidRPr="00C071C2">
        <w:rPr>
          <w:rFonts w:ascii="Arial Narrow" w:hAnsi="Arial Narrow" w:cs="Arial"/>
          <w:color w:val="000000" w:themeColor="text1"/>
          <w:sz w:val="24"/>
          <w:szCs w:val="24"/>
        </w:rPr>
        <w:t xml:space="preserve">cijene </w:t>
      </w:r>
      <w:r w:rsidR="00B61A00" w:rsidRPr="00C071C2">
        <w:rPr>
          <w:rFonts w:ascii="Arial Narrow" w:hAnsi="Arial Narrow" w:cs="Arial"/>
          <w:color w:val="000000" w:themeColor="text1"/>
          <w:sz w:val="24"/>
          <w:szCs w:val="24"/>
        </w:rPr>
        <w:t>kuponske karte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 .</w:t>
      </w:r>
    </w:p>
    <w:p w:rsidR="00B61A00" w:rsidRPr="00B61A00" w:rsidRDefault="00B61A00" w:rsidP="002A2E9C">
      <w:pPr>
        <w:spacing w:after="200" w:line="276" w:lineRule="auto"/>
        <w:ind w:left="720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1137EA" w:rsidRPr="001137EA" w:rsidRDefault="00346DAC" w:rsidP="001137EA">
      <w:pPr>
        <w:spacing w:line="276" w:lineRule="auto"/>
        <w:ind w:left="360"/>
        <w:jc w:val="center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hr-HR"/>
        </w:rPr>
        <w:t>V</w:t>
      </w:r>
      <w:r w:rsidR="001137EA" w:rsidRPr="001137EA">
        <w:rPr>
          <w:rFonts w:ascii="Arial Narrow" w:eastAsia="Times New Roman" w:hAnsi="Arial Narrow" w:cs="Arial"/>
          <w:b/>
          <w:sz w:val="24"/>
          <w:szCs w:val="24"/>
          <w:lang w:eastAsia="hr-HR"/>
        </w:rPr>
        <w:t>.</w:t>
      </w:r>
    </w:p>
    <w:p w:rsidR="001137EA" w:rsidRDefault="001137EA" w:rsidP="001137EA">
      <w:pPr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1137EA">
        <w:rPr>
          <w:rFonts w:ascii="Arial Narrow" w:eastAsia="Times New Roman" w:hAnsi="Arial Narrow" w:cs="Arial"/>
          <w:sz w:val="24"/>
          <w:szCs w:val="24"/>
          <w:lang w:eastAsia="hr-HR"/>
        </w:rPr>
        <w:tab/>
        <w:t>O podnositeljima zahtjeva koji su</w:t>
      </w:r>
      <w:r w:rsidR="0034614B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="0034614B" w:rsidRPr="005C0405">
        <w:rPr>
          <w:rFonts w:ascii="Arial Narrow" w:eastAsia="Times New Roman" w:hAnsi="Arial Narrow" w:cs="Arial"/>
          <w:sz w:val="24"/>
          <w:szCs w:val="24"/>
          <w:lang w:eastAsia="hr-HR"/>
        </w:rPr>
        <w:t>već</w:t>
      </w:r>
      <w:r w:rsidRPr="001137EA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ostvarili pravo sufinanciranja bit će obaviješten</w:t>
      </w:r>
      <w:r w:rsidR="00C071C2">
        <w:rPr>
          <w:rFonts w:ascii="Arial Narrow" w:eastAsia="Times New Roman" w:hAnsi="Arial Narrow" w:cs="Arial"/>
          <w:sz w:val="24"/>
          <w:szCs w:val="24"/>
          <w:lang w:eastAsia="hr-HR"/>
        </w:rPr>
        <w:t>i prijevoznici</w:t>
      </w:r>
      <w:r w:rsidRPr="001137EA">
        <w:rPr>
          <w:rFonts w:ascii="Arial Narrow" w:eastAsia="Times New Roman" w:hAnsi="Arial Narrow" w:cs="Arial"/>
          <w:sz w:val="24"/>
          <w:szCs w:val="24"/>
          <w:lang w:eastAsia="hr-HR"/>
        </w:rPr>
        <w:t>, a podnositeljima zahtjeva koji ne ostvare to pravo dostavit će se o istom pisana obavijest.</w:t>
      </w:r>
    </w:p>
    <w:p w:rsidR="00A20712" w:rsidRDefault="001137EA" w:rsidP="00A20712">
      <w:pPr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ab/>
        <w:t xml:space="preserve">Iznimno </w:t>
      </w:r>
      <w:r w:rsidR="00C071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studenti</w:t>
      </w:r>
      <w:r w:rsidR="001C4B1B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i srednjoškolci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koji imaju pravo na sufinanciranje karte po ovom javnom poziv</w:t>
      </w:r>
      <w:r w:rsidR="00E50CD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u ako su kupili </w:t>
      </w:r>
      <w:r w:rsidR="00C071C2">
        <w:rPr>
          <w:rFonts w:ascii="Arial Narrow" w:eastAsia="Times New Roman" w:hAnsi="Arial Narrow" w:cs="Arial"/>
          <w:sz w:val="24"/>
          <w:szCs w:val="24"/>
          <w:lang w:eastAsia="hr-HR"/>
        </w:rPr>
        <w:t>kartu</w:t>
      </w:r>
      <w:r w:rsidR="00E50CD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za mjesec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listopad </w:t>
      </w:r>
      <w:r w:rsidR="00E50CD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te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imaju za isto račun mogu se javiti u Upravni odjel za javne potrebe, kako bi </w:t>
      </w:r>
      <w:r w:rsidR="00C071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ostvarili pravo </w:t>
      </w:r>
      <w:r w:rsidR="00C071C2" w:rsidRPr="005C0405">
        <w:rPr>
          <w:rFonts w:ascii="Arial Narrow" w:eastAsia="Times New Roman" w:hAnsi="Arial Narrow" w:cs="Arial"/>
          <w:sz w:val="24"/>
          <w:szCs w:val="24"/>
          <w:lang w:eastAsia="hr-HR"/>
        </w:rPr>
        <w:t xml:space="preserve">na </w:t>
      </w:r>
      <w:r w:rsidR="0034614B" w:rsidRPr="005C0405">
        <w:rPr>
          <w:rFonts w:ascii="Arial Narrow" w:eastAsia="Times New Roman" w:hAnsi="Arial Narrow" w:cs="Arial"/>
          <w:sz w:val="24"/>
          <w:szCs w:val="24"/>
          <w:lang w:eastAsia="hr-HR"/>
        </w:rPr>
        <w:t>sufinanciranje</w:t>
      </w:r>
      <w:r w:rsidR="00C071C2" w:rsidRPr="005C0405">
        <w:rPr>
          <w:rFonts w:ascii="Arial Narrow" w:eastAsia="Times New Roman" w:hAnsi="Arial Narrow" w:cs="Arial"/>
          <w:sz w:val="24"/>
          <w:szCs w:val="24"/>
          <w:lang w:eastAsia="hr-HR"/>
        </w:rPr>
        <w:t>.</w:t>
      </w:r>
    </w:p>
    <w:p w:rsidR="002F401C" w:rsidRDefault="002F401C" w:rsidP="00A20712">
      <w:pPr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ab/>
      </w:r>
    </w:p>
    <w:p w:rsidR="002F401C" w:rsidRPr="002F401C" w:rsidRDefault="00346DAC" w:rsidP="00955680">
      <w:pPr>
        <w:spacing w:line="276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hr-HR"/>
        </w:rPr>
        <w:t>VI</w:t>
      </w:r>
      <w:r w:rsidR="002F401C" w:rsidRPr="002F401C">
        <w:rPr>
          <w:rFonts w:ascii="Arial Narrow" w:eastAsia="Times New Roman" w:hAnsi="Arial Narrow" w:cs="Arial"/>
          <w:b/>
          <w:sz w:val="24"/>
          <w:szCs w:val="24"/>
          <w:lang w:eastAsia="hr-HR"/>
        </w:rPr>
        <w:t>.</w:t>
      </w:r>
    </w:p>
    <w:p w:rsidR="002F401C" w:rsidRDefault="002F401C" w:rsidP="00A20712">
      <w:pPr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ab/>
        <w:t>Rok za podnošenje dokumenta</w:t>
      </w:r>
      <w:r w:rsidR="00424020">
        <w:rPr>
          <w:rFonts w:ascii="Arial Narrow" w:eastAsia="Times New Roman" w:hAnsi="Arial Narrow" w:cs="Arial"/>
          <w:sz w:val="24"/>
          <w:szCs w:val="24"/>
          <w:lang w:eastAsia="hr-HR"/>
        </w:rPr>
        <w:t>c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ije za ostvarivanje prava po ovom javnom pozivu je 08. studeni 2013. godine.</w:t>
      </w:r>
    </w:p>
    <w:p w:rsidR="00BA6AC5" w:rsidRPr="00A20712" w:rsidRDefault="00BA6AC5" w:rsidP="00A20712">
      <w:pPr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CA1D4A" w:rsidRDefault="00A20712" w:rsidP="001C4B1B">
      <w:pPr>
        <w:rPr>
          <w:rFonts w:ascii="Arial" w:hAnsi="Arial" w:cs="Arial"/>
          <w:sz w:val="24"/>
          <w:szCs w:val="24"/>
        </w:rPr>
      </w:pPr>
      <w:r w:rsidRPr="00A20712">
        <w:rPr>
          <w:rFonts w:ascii="Arial Narrow" w:eastAsia="Times New Roman" w:hAnsi="Arial Narrow"/>
          <w:b/>
          <w:sz w:val="24"/>
          <w:szCs w:val="24"/>
          <w:lang w:val="en-GB" w:eastAsia="hr-HR"/>
        </w:rPr>
        <w:tab/>
      </w:r>
      <w:r w:rsidRPr="00A20712">
        <w:rPr>
          <w:rFonts w:ascii="Arial Narrow" w:eastAsia="Times New Roman" w:hAnsi="Arial Narrow"/>
          <w:b/>
          <w:sz w:val="24"/>
          <w:szCs w:val="24"/>
          <w:lang w:val="en-GB" w:eastAsia="hr-HR"/>
        </w:rPr>
        <w:tab/>
      </w:r>
      <w:r w:rsidRPr="00A20712">
        <w:rPr>
          <w:rFonts w:ascii="Arial Narrow" w:eastAsia="Times New Roman" w:hAnsi="Arial Narrow"/>
          <w:b/>
          <w:sz w:val="24"/>
          <w:szCs w:val="24"/>
          <w:lang w:val="en-GB" w:eastAsia="hr-HR"/>
        </w:rPr>
        <w:tab/>
      </w:r>
      <w:r w:rsidRPr="00A20712">
        <w:rPr>
          <w:rFonts w:ascii="Arial Narrow" w:eastAsia="Times New Roman" w:hAnsi="Arial Narrow"/>
          <w:b/>
          <w:sz w:val="24"/>
          <w:szCs w:val="24"/>
          <w:lang w:val="en-GB" w:eastAsia="hr-HR"/>
        </w:rPr>
        <w:tab/>
      </w:r>
      <w:r w:rsidRPr="00A20712">
        <w:rPr>
          <w:rFonts w:ascii="Arial Narrow" w:eastAsia="Times New Roman" w:hAnsi="Arial Narrow"/>
          <w:b/>
          <w:sz w:val="24"/>
          <w:szCs w:val="24"/>
          <w:lang w:val="en-GB" w:eastAsia="hr-HR"/>
        </w:rPr>
        <w:tab/>
        <w:t xml:space="preserve">             </w:t>
      </w:r>
      <w:r w:rsidRPr="00A20712">
        <w:rPr>
          <w:rFonts w:ascii="Arial Narrow" w:eastAsia="Times New Roman" w:hAnsi="Arial Narrow"/>
          <w:b/>
          <w:sz w:val="24"/>
          <w:szCs w:val="24"/>
          <w:lang w:val="en-GB" w:eastAsia="hr-HR"/>
        </w:rPr>
        <w:tab/>
      </w:r>
      <w:r w:rsidRPr="00A20712">
        <w:rPr>
          <w:rFonts w:ascii="Arial Narrow" w:eastAsia="Times New Roman" w:hAnsi="Arial Narrow"/>
          <w:b/>
          <w:sz w:val="24"/>
          <w:szCs w:val="24"/>
          <w:lang w:val="en-GB" w:eastAsia="hr-HR"/>
        </w:rPr>
        <w:tab/>
        <w:t>GRAD CRIKVENICA</w:t>
      </w:r>
    </w:p>
    <w:p w:rsidR="00CA1D4A" w:rsidRDefault="00CA1D4A" w:rsidP="003707FA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34614B" w:rsidRDefault="0034614B" w:rsidP="003707FA">
      <w:pPr>
        <w:jc w:val="both"/>
        <w:outlineLvl w:val="0"/>
        <w:rPr>
          <w:rFonts w:ascii="Arial Narrow" w:hAnsi="Arial Narrow" w:cs="Arial"/>
        </w:rPr>
      </w:pPr>
    </w:p>
    <w:p w:rsidR="00A20712" w:rsidRDefault="00A20712" w:rsidP="003707FA">
      <w:pPr>
        <w:jc w:val="both"/>
        <w:outlineLvl w:val="0"/>
        <w:rPr>
          <w:rFonts w:ascii="Arial Narrow" w:hAnsi="Arial Narrow" w:cs="Arial"/>
        </w:rPr>
      </w:pPr>
    </w:p>
    <w:p w:rsidR="002F401C" w:rsidRDefault="00E50CD2" w:rsidP="00CA1D4A">
      <w:pPr>
        <w:jc w:val="right"/>
        <w:outlineLvl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34614B" w:rsidRPr="0034614B" w:rsidRDefault="0034614B" w:rsidP="002F401C">
      <w:pPr>
        <w:rPr>
          <w:rFonts w:ascii="Arial Narrow" w:hAnsi="Arial Narrow" w:cs="Arial"/>
        </w:rPr>
      </w:pPr>
    </w:p>
    <w:sectPr w:rsidR="0034614B" w:rsidRPr="003461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C0" w:rsidRDefault="006D43C0" w:rsidP="004014DB">
      <w:r>
        <w:separator/>
      </w:r>
    </w:p>
  </w:endnote>
  <w:endnote w:type="continuationSeparator" w:id="0">
    <w:p w:rsidR="006D43C0" w:rsidRDefault="006D43C0" w:rsidP="0040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Bookman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726384"/>
      <w:docPartObj>
        <w:docPartGallery w:val="Page Numbers (Bottom of Page)"/>
        <w:docPartUnique/>
      </w:docPartObj>
    </w:sdtPr>
    <w:sdtEndPr/>
    <w:sdtContent>
      <w:p w:rsidR="004D025C" w:rsidRDefault="004D02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EC">
          <w:rPr>
            <w:noProof/>
          </w:rPr>
          <w:t>2</w:t>
        </w:r>
        <w:r>
          <w:fldChar w:fldCharType="end"/>
        </w:r>
      </w:p>
    </w:sdtContent>
  </w:sdt>
  <w:p w:rsidR="004D025C" w:rsidRDefault="004D0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C0" w:rsidRDefault="006D43C0" w:rsidP="004014DB">
      <w:r>
        <w:separator/>
      </w:r>
    </w:p>
  </w:footnote>
  <w:footnote w:type="continuationSeparator" w:id="0">
    <w:p w:rsidR="006D43C0" w:rsidRDefault="006D43C0" w:rsidP="0040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5BF"/>
    <w:multiLevelType w:val="hybridMultilevel"/>
    <w:tmpl w:val="3C30644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E01B95"/>
    <w:multiLevelType w:val="hybridMultilevel"/>
    <w:tmpl w:val="C712A66A"/>
    <w:lvl w:ilvl="0" w:tplc="4AEE0A5C">
      <w:start w:val="3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">
    <w:nsid w:val="0E5170A7"/>
    <w:multiLevelType w:val="hybridMultilevel"/>
    <w:tmpl w:val="38489B40"/>
    <w:lvl w:ilvl="0" w:tplc="A67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184D2B"/>
    <w:multiLevelType w:val="hybridMultilevel"/>
    <w:tmpl w:val="66762C86"/>
    <w:lvl w:ilvl="0" w:tplc="3476E150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92DD9"/>
    <w:multiLevelType w:val="hybridMultilevel"/>
    <w:tmpl w:val="5456B7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6025C"/>
    <w:multiLevelType w:val="hybridMultilevel"/>
    <w:tmpl w:val="B8FE5F12"/>
    <w:lvl w:ilvl="0" w:tplc="F610820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7011BCB"/>
    <w:multiLevelType w:val="hybridMultilevel"/>
    <w:tmpl w:val="8F787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322EF"/>
    <w:multiLevelType w:val="hybridMultilevel"/>
    <w:tmpl w:val="D5244814"/>
    <w:lvl w:ilvl="0" w:tplc="BA8E5ED0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353F794E"/>
    <w:multiLevelType w:val="hybridMultilevel"/>
    <w:tmpl w:val="F40C0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F3F1E"/>
    <w:multiLevelType w:val="hybridMultilevel"/>
    <w:tmpl w:val="3ACC0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27441"/>
    <w:multiLevelType w:val="hybridMultilevel"/>
    <w:tmpl w:val="D2245774"/>
    <w:lvl w:ilvl="0" w:tplc="041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4C80A77"/>
    <w:multiLevelType w:val="hybridMultilevel"/>
    <w:tmpl w:val="D5E66CCA"/>
    <w:lvl w:ilvl="0" w:tplc="504E40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14AEB"/>
    <w:multiLevelType w:val="hybridMultilevel"/>
    <w:tmpl w:val="F40C0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27FD2"/>
    <w:multiLevelType w:val="hybridMultilevel"/>
    <w:tmpl w:val="741AA2AA"/>
    <w:lvl w:ilvl="0" w:tplc="E2C2AC2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741E71AB"/>
    <w:multiLevelType w:val="hybridMultilevel"/>
    <w:tmpl w:val="871CA18E"/>
    <w:lvl w:ilvl="0" w:tplc="187CD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21664"/>
    <w:multiLevelType w:val="hybridMultilevel"/>
    <w:tmpl w:val="903494B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77568"/>
    <w:multiLevelType w:val="hybridMultilevel"/>
    <w:tmpl w:val="F2B8FDA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16"/>
  </w:num>
  <w:num w:numId="10">
    <w:abstractNumId w:val="0"/>
  </w:num>
  <w:num w:numId="11">
    <w:abstractNumId w:val="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DA"/>
    <w:rsid w:val="00022219"/>
    <w:rsid w:val="001137EA"/>
    <w:rsid w:val="00124A11"/>
    <w:rsid w:val="001264FF"/>
    <w:rsid w:val="00160B96"/>
    <w:rsid w:val="001C4B1B"/>
    <w:rsid w:val="00265E50"/>
    <w:rsid w:val="002A2E9C"/>
    <w:rsid w:val="002F401C"/>
    <w:rsid w:val="00325409"/>
    <w:rsid w:val="0034614B"/>
    <w:rsid w:val="00346DAC"/>
    <w:rsid w:val="003707FA"/>
    <w:rsid w:val="004014DB"/>
    <w:rsid w:val="00424020"/>
    <w:rsid w:val="00440D41"/>
    <w:rsid w:val="00471F9A"/>
    <w:rsid w:val="004879EC"/>
    <w:rsid w:val="004D025C"/>
    <w:rsid w:val="004E01FF"/>
    <w:rsid w:val="005C0405"/>
    <w:rsid w:val="005C7D14"/>
    <w:rsid w:val="006D43C0"/>
    <w:rsid w:val="006F444B"/>
    <w:rsid w:val="00734C42"/>
    <w:rsid w:val="007531DF"/>
    <w:rsid w:val="007C3CC8"/>
    <w:rsid w:val="007D7293"/>
    <w:rsid w:val="007E5023"/>
    <w:rsid w:val="00811133"/>
    <w:rsid w:val="008C157A"/>
    <w:rsid w:val="00924628"/>
    <w:rsid w:val="00924D69"/>
    <w:rsid w:val="00955680"/>
    <w:rsid w:val="009E2D40"/>
    <w:rsid w:val="009E4410"/>
    <w:rsid w:val="009E5458"/>
    <w:rsid w:val="00A20712"/>
    <w:rsid w:val="00A56F14"/>
    <w:rsid w:val="00AD75E7"/>
    <w:rsid w:val="00AD777F"/>
    <w:rsid w:val="00B051A6"/>
    <w:rsid w:val="00B44277"/>
    <w:rsid w:val="00B61A00"/>
    <w:rsid w:val="00B642F1"/>
    <w:rsid w:val="00BA6AC5"/>
    <w:rsid w:val="00C071C2"/>
    <w:rsid w:val="00C249EF"/>
    <w:rsid w:val="00C32D5A"/>
    <w:rsid w:val="00C63A1E"/>
    <w:rsid w:val="00CA1D4A"/>
    <w:rsid w:val="00CB0561"/>
    <w:rsid w:val="00D41062"/>
    <w:rsid w:val="00DA654B"/>
    <w:rsid w:val="00DA7245"/>
    <w:rsid w:val="00DB3FF3"/>
    <w:rsid w:val="00E50CD2"/>
    <w:rsid w:val="00E610F2"/>
    <w:rsid w:val="00E65125"/>
    <w:rsid w:val="00E67DE0"/>
    <w:rsid w:val="00E7198E"/>
    <w:rsid w:val="00EB0ADA"/>
    <w:rsid w:val="00EE30A7"/>
    <w:rsid w:val="00F30EB5"/>
    <w:rsid w:val="00F61772"/>
    <w:rsid w:val="00F83B81"/>
    <w:rsid w:val="00FB17DD"/>
    <w:rsid w:val="00FE30B3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D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B0ADA"/>
    <w:pPr>
      <w:tabs>
        <w:tab w:val="center" w:pos="4153"/>
        <w:tab w:val="right" w:pos="8306"/>
      </w:tabs>
    </w:pPr>
    <w:rPr>
      <w:rFonts w:ascii="CRO_Bookman-Normal" w:eastAsia="Times New Roman" w:hAnsi="CRO_Bookman-Normal"/>
      <w:szCs w:val="20"/>
      <w:lang w:val="en-GB" w:eastAsia="hr-HR"/>
    </w:rPr>
  </w:style>
  <w:style w:type="character" w:customStyle="1" w:styleId="HeaderChar">
    <w:name w:val="Header Char"/>
    <w:basedOn w:val="DefaultParagraphFont"/>
    <w:link w:val="Header"/>
    <w:semiHidden/>
    <w:rsid w:val="00EB0ADA"/>
    <w:rPr>
      <w:rFonts w:ascii="CRO_Bookman-Normal" w:eastAsia="Times New Roman" w:hAnsi="CRO_Bookman-Normal" w:cs="Times New Roman"/>
      <w:szCs w:val="20"/>
      <w:lang w:val="en-GB" w:eastAsia="hr-HR"/>
    </w:rPr>
  </w:style>
  <w:style w:type="character" w:styleId="Hyperlink">
    <w:name w:val="Hyperlink"/>
    <w:rsid w:val="00EB0ADA"/>
    <w:rPr>
      <w:color w:val="0000FF"/>
      <w:u w:val="single"/>
    </w:rPr>
  </w:style>
  <w:style w:type="paragraph" w:customStyle="1" w:styleId="Default">
    <w:name w:val="Default"/>
    <w:rsid w:val="00EB0A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14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14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4DB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83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B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B8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B8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D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B0ADA"/>
    <w:pPr>
      <w:tabs>
        <w:tab w:val="center" w:pos="4153"/>
        <w:tab w:val="right" w:pos="8306"/>
      </w:tabs>
    </w:pPr>
    <w:rPr>
      <w:rFonts w:ascii="CRO_Bookman-Normal" w:eastAsia="Times New Roman" w:hAnsi="CRO_Bookman-Normal"/>
      <w:szCs w:val="20"/>
      <w:lang w:val="en-GB" w:eastAsia="hr-HR"/>
    </w:rPr>
  </w:style>
  <w:style w:type="character" w:customStyle="1" w:styleId="HeaderChar">
    <w:name w:val="Header Char"/>
    <w:basedOn w:val="DefaultParagraphFont"/>
    <w:link w:val="Header"/>
    <w:semiHidden/>
    <w:rsid w:val="00EB0ADA"/>
    <w:rPr>
      <w:rFonts w:ascii="CRO_Bookman-Normal" w:eastAsia="Times New Roman" w:hAnsi="CRO_Bookman-Normal" w:cs="Times New Roman"/>
      <w:szCs w:val="20"/>
      <w:lang w:val="en-GB" w:eastAsia="hr-HR"/>
    </w:rPr>
  </w:style>
  <w:style w:type="character" w:styleId="Hyperlink">
    <w:name w:val="Hyperlink"/>
    <w:rsid w:val="00EB0ADA"/>
    <w:rPr>
      <w:color w:val="0000FF"/>
      <w:u w:val="single"/>
    </w:rPr>
  </w:style>
  <w:style w:type="paragraph" w:customStyle="1" w:styleId="Default">
    <w:name w:val="Default"/>
    <w:rsid w:val="00EB0A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14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14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4DB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83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B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B8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B8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Denisse Mandekić Krajišnik</cp:lastModifiedBy>
  <cp:revision>2</cp:revision>
  <cp:lastPrinted>2013-10-07T11:34:00Z</cp:lastPrinted>
  <dcterms:created xsi:type="dcterms:W3CDTF">2013-10-09T07:09:00Z</dcterms:created>
  <dcterms:modified xsi:type="dcterms:W3CDTF">2013-10-09T07:09:00Z</dcterms:modified>
</cp:coreProperties>
</file>