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D9" w:rsidRPr="004624D9" w:rsidRDefault="004624D9" w:rsidP="004624D9">
      <w:pPr>
        <w:jc w:val="both"/>
        <w:rPr>
          <w:rFonts w:ascii="Arial" w:hAnsi="Arial" w:cs="Arial"/>
          <w:sz w:val="24"/>
          <w:szCs w:val="24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>Grad Crikven</w:t>
      </w:r>
      <w:bookmarkStart w:id="0" w:name="_GoBack"/>
      <w:bookmarkEnd w:id="0"/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ica, Upravni odjel za društvene djelatnosti i lokalnu samoupravu na temelju Odluke o sufinanciranju prijevoza učenika i studenata („Službene novine“ Primorsko-goranske županije broj 50/09. i </w:t>
      </w:r>
      <w:r w:rsidRPr="000844BF">
        <w:rPr>
          <w:rFonts w:ascii="Arial" w:hAnsi="Arial" w:cs="Arial"/>
          <w:color w:val="000000" w:themeColor="text1"/>
          <w:sz w:val="24"/>
          <w:szCs w:val="24"/>
        </w:rPr>
        <w:t>35/13.) i Zaključka gradonačelnika, KLASA:</w:t>
      </w:r>
      <w:r w:rsidRPr="004624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600-01/15-01/21</w:t>
      </w:r>
      <w:r w:rsidRPr="000844BF">
        <w:rPr>
          <w:rFonts w:ascii="Arial" w:hAnsi="Arial" w:cs="Arial"/>
          <w:color w:val="000000" w:themeColor="text1"/>
          <w:sz w:val="24"/>
          <w:szCs w:val="24"/>
        </w:rPr>
        <w:t>, URBROJ:</w:t>
      </w:r>
      <w:r w:rsidRPr="004624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2107/01-04/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04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-15-</w:t>
      </w:r>
      <w:r w:rsidRPr="00B76CA6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r w:rsidRPr="000844BF">
        <w:rPr>
          <w:rFonts w:ascii="Arial" w:hAnsi="Arial" w:cs="Arial"/>
          <w:color w:val="000000" w:themeColor="text1"/>
          <w:sz w:val="24"/>
          <w:szCs w:val="24"/>
        </w:rPr>
        <w:t xml:space="preserve"> od </w:t>
      </w:r>
      <w:r>
        <w:rPr>
          <w:rFonts w:ascii="Arial" w:hAnsi="Arial" w:cs="Arial"/>
          <w:color w:val="000000" w:themeColor="text1"/>
          <w:sz w:val="24"/>
          <w:szCs w:val="24"/>
        </w:rPr>
        <w:t>03. rujna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2015</w:t>
      </w:r>
      <w:r w:rsidRPr="000844BF">
        <w:rPr>
          <w:rFonts w:ascii="Arial" w:hAnsi="Arial" w:cs="Arial"/>
          <w:color w:val="000000" w:themeColor="text1"/>
          <w:sz w:val="24"/>
          <w:szCs w:val="24"/>
        </w:rPr>
        <w:t>. godine</w:t>
      </w:r>
    </w:p>
    <w:p w:rsidR="004624D9" w:rsidRPr="000844BF" w:rsidRDefault="004624D9" w:rsidP="004624D9">
      <w:pPr>
        <w:tabs>
          <w:tab w:val="left" w:pos="1646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624D9" w:rsidRPr="000844BF" w:rsidRDefault="004624D9" w:rsidP="004624D9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b/>
          <w:sz w:val="24"/>
          <w:szCs w:val="24"/>
          <w:lang w:eastAsia="hr-HR"/>
        </w:rPr>
        <w:t>o b j a v l j u j e</w:t>
      </w:r>
    </w:p>
    <w:p w:rsidR="004624D9" w:rsidRPr="000844BF" w:rsidRDefault="004624D9" w:rsidP="004624D9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b/>
          <w:sz w:val="24"/>
          <w:szCs w:val="24"/>
          <w:lang w:eastAsia="hr-HR"/>
        </w:rPr>
        <w:t>JAVNI POZIV</w:t>
      </w:r>
    </w:p>
    <w:p w:rsidR="004624D9" w:rsidRPr="000844BF" w:rsidRDefault="004624D9" w:rsidP="004624D9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4624D9" w:rsidRPr="000844BF" w:rsidRDefault="004624D9" w:rsidP="004624D9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44B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 </w:t>
      </w:r>
      <w:r w:rsidRPr="000844BF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0844BF">
        <w:rPr>
          <w:rFonts w:ascii="Arial" w:eastAsia="Calibri" w:hAnsi="Arial" w:cs="Arial"/>
          <w:b/>
          <w:sz w:val="24"/>
          <w:szCs w:val="24"/>
        </w:rPr>
        <w:t xml:space="preserve">prikupljanje dokumentacije za sufinanciranje prijevoza </w:t>
      </w:r>
      <w:r>
        <w:rPr>
          <w:rFonts w:ascii="Arial" w:eastAsia="Calibri" w:hAnsi="Arial" w:cs="Arial"/>
          <w:b/>
          <w:sz w:val="24"/>
          <w:szCs w:val="24"/>
        </w:rPr>
        <w:t xml:space="preserve">učenika </w:t>
      </w:r>
      <w:r w:rsidRPr="000844BF">
        <w:rPr>
          <w:rFonts w:ascii="Arial" w:eastAsia="Calibri" w:hAnsi="Arial" w:cs="Arial"/>
          <w:b/>
          <w:sz w:val="24"/>
          <w:szCs w:val="24"/>
        </w:rPr>
        <w:t>i studenata sa područja Grada Crikvenice</w:t>
      </w:r>
    </w:p>
    <w:p w:rsidR="004624D9" w:rsidRPr="000844BF" w:rsidRDefault="004624D9" w:rsidP="004624D9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školsku odnosno akademsku godinu</w:t>
      </w:r>
      <w:r w:rsidRPr="000844BF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2015./2016</w:t>
      </w:r>
      <w:r w:rsidRPr="000844BF">
        <w:rPr>
          <w:rFonts w:ascii="Arial" w:eastAsia="Calibri" w:hAnsi="Arial" w:cs="Arial"/>
          <w:b/>
          <w:sz w:val="24"/>
          <w:szCs w:val="24"/>
        </w:rPr>
        <w:t>.</w:t>
      </w:r>
    </w:p>
    <w:p w:rsidR="004624D9" w:rsidRPr="000844BF" w:rsidRDefault="004624D9" w:rsidP="004624D9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4624D9" w:rsidRPr="000844BF" w:rsidRDefault="004624D9" w:rsidP="004624D9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844BF">
        <w:rPr>
          <w:rFonts w:ascii="Arial" w:eastAsia="Calibri" w:hAnsi="Arial" w:cs="Arial"/>
          <w:b/>
          <w:sz w:val="24"/>
          <w:szCs w:val="24"/>
        </w:rPr>
        <w:t>I.</w:t>
      </w:r>
    </w:p>
    <w:p w:rsidR="004624D9" w:rsidRPr="000844BF" w:rsidRDefault="004624D9" w:rsidP="004624D9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844BF">
        <w:rPr>
          <w:rFonts w:ascii="Arial" w:eastAsia="Calibri" w:hAnsi="Arial" w:cs="Arial"/>
          <w:sz w:val="24"/>
          <w:szCs w:val="24"/>
        </w:rPr>
        <w:tab/>
        <w:t>Predmet ovog javnog poziva je dostava dokumentaci</w:t>
      </w:r>
      <w:r>
        <w:rPr>
          <w:rFonts w:ascii="Arial" w:eastAsia="Calibri" w:hAnsi="Arial" w:cs="Arial"/>
          <w:sz w:val="24"/>
          <w:szCs w:val="24"/>
        </w:rPr>
        <w:t>je za sufinanciranje prijevoza učenika</w:t>
      </w:r>
      <w:r w:rsidRPr="000844BF">
        <w:rPr>
          <w:rFonts w:ascii="Arial" w:eastAsia="Calibri" w:hAnsi="Arial" w:cs="Arial"/>
          <w:sz w:val="24"/>
          <w:szCs w:val="24"/>
        </w:rPr>
        <w:t xml:space="preserve"> i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844BF">
        <w:rPr>
          <w:rFonts w:ascii="Arial" w:eastAsia="Calibri" w:hAnsi="Arial" w:cs="Arial"/>
          <w:sz w:val="24"/>
          <w:szCs w:val="24"/>
        </w:rPr>
        <w:t>studenata sa područja Grada Crikvenice u skladu sa Odlukom o sufinanciranju prijevoza učenika i studenata („Službene novine Primorsko-goranske županije“ br. 50/09. i 35/13.)</w:t>
      </w:r>
      <w:r>
        <w:rPr>
          <w:rFonts w:ascii="Arial" w:eastAsia="Calibri" w:hAnsi="Arial" w:cs="Arial"/>
          <w:sz w:val="24"/>
          <w:szCs w:val="24"/>
        </w:rPr>
        <w:t>,</w:t>
      </w:r>
      <w:r w:rsidRPr="000844BF">
        <w:rPr>
          <w:rFonts w:ascii="Arial" w:eastAsia="Calibri" w:hAnsi="Arial" w:cs="Arial"/>
          <w:sz w:val="24"/>
          <w:szCs w:val="24"/>
        </w:rPr>
        <w:t xml:space="preserve"> za što su sredstva osigurana Pro</w:t>
      </w:r>
      <w:r>
        <w:rPr>
          <w:rFonts w:ascii="Arial" w:eastAsia="Calibri" w:hAnsi="Arial" w:cs="Arial"/>
          <w:sz w:val="24"/>
          <w:szCs w:val="24"/>
        </w:rPr>
        <w:t>računom Grada Crikvenice za 2015</w:t>
      </w:r>
      <w:r w:rsidRPr="000844BF">
        <w:rPr>
          <w:rFonts w:ascii="Arial" w:eastAsia="Calibri" w:hAnsi="Arial" w:cs="Arial"/>
          <w:sz w:val="24"/>
          <w:szCs w:val="24"/>
        </w:rPr>
        <w:t>. godinu</w:t>
      </w:r>
      <w:r>
        <w:rPr>
          <w:rFonts w:ascii="Arial" w:eastAsia="Calibri" w:hAnsi="Arial" w:cs="Arial"/>
          <w:sz w:val="24"/>
          <w:szCs w:val="24"/>
        </w:rPr>
        <w:t xml:space="preserve"> i planom Proračuna za 2016</w:t>
      </w:r>
      <w:r w:rsidRPr="000844BF">
        <w:rPr>
          <w:rFonts w:ascii="Arial" w:eastAsia="Calibri" w:hAnsi="Arial" w:cs="Arial"/>
          <w:sz w:val="24"/>
          <w:szCs w:val="24"/>
        </w:rPr>
        <w:t>. godinu.</w:t>
      </w:r>
    </w:p>
    <w:p w:rsidR="004624D9" w:rsidRPr="000844BF" w:rsidRDefault="004624D9" w:rsidP="004624D9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624D9" w:rsidRPr="000844BF" w:rsidRDefault="004624D9" w:rsidP="004624D9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b/>
          <w:sz w:val="24"/>
          <w:szCs w:val="24"/>
          <w:lang w:eastAsia="hr-HR"/>
        </w:rPr>
        <w:t>II.</w:t>
      </w:r>
    </w:p>
    <w:p w:rsidR="004624D9" w:rsidRPr="000844BF" w:rsidRDefault="004624D9" w:rsidP="004624D9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Pozivaju se </w:t>
      </w:r>
      <w:r w:rsidRPr="000844BF">
        <w:rPr>
          <w:rFonts w:ascii="Arial" w:eastAsia="Times New Roman" w:hAnsi="Arial" w:cs="Arial"/>
          <w:b/>
          <w:sz w:val="24"/>
          <w:szCs w:val="24"/>
          <w:lang w:eastAsia="hr-HR"/>
        </w:rPr>
        <w:t>srednjoškolci</w:t>
      </w:r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 sa prebivalištem na području Grada Crikvenice koji svakodnevno putuju iz mjesta prebivališta u srednju školu </w:t>
      </w:r>
      <w:r w:rsidRPr="000844BF">
        <w:rPr>
          <w:rFonts w:ascii="Arial" w:hAnsi="Arial" w:cs="Arial"/>
          <w:sz w:val="24"/>
          <w:szCs w:val="24"/>
        </w:rPr>
        <w:t xml:space="preserve">(učenici samostalno odlučuju o izboru prijevoznika) </w:t>
      </w:r>
      <w:r w:rsidRPr="000844BF">
        <w:rPr>
          <w:rFonts w:ascii="Arial" w:eastAsia="Times New Roman" w:hAnsi="Arial" w:cs="Arial"/>
          <w:sz w:val="24"/>
          <w:szCs w:val="24"/>
          <w:lang w:eastAsia="hr-HR"/>
        </w:rPr>
        <w:t>da osobno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elektronskom poštom na adresu: </w:t>
      </w:r>
      <w:hyperlink r:id="rId6" w:history="1">
        <w:r w:rsidRPr="00AC085C"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dubravka.mijalic@crikvenica.hr</w:t>
        </w:r>
      </w:hyperlink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 ili poštom (preporučeno) dostave</w:t>
      </w:r>
      <w:r w:rsidRPr="000844BF">
        <w:rPr>
          <w:rFonts w:ascii="Arial" w:eastAsia="Calibri" w:hAnsi="Arial" w:cs="Arial"/>
          <w:sz w:val="24"/>
          <w:szCs w:val="24"/>
        </w:rPr>
        <w:t>,</w:t>
      </w:r>
      <w:r w:rsidRPr="000844B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844BF">
        <w:rPr>
          <w:rFonts w:ascii="Arial" w:eastAsia="Calibri" w:hAnsi="Arial" w:cs="Arial"/>
          <w:sz w:val="24"/>
          <w:szCs w:val="24"/>
        </w:rPr>
        <w:t>na adresu:</w:t>
      </w:r>
      <w:r w:rsidRPr="000844BF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624D9" w:rsidRPr="000844BF" w:rsidRDefault="004624D9" w:rsidP="004624D9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844BF">
        <w:rPr>
          <w:rFonts w:ascii="Arial" w:eastAsia="Calibri" w:hAnsi="Arial" w:cs="Arial"/>
          <w:sz w:val="24"/>
          <w:szCs w:val="24"/>
        </w:rPr>
        <w:t>GRAD CRIKVENICA,</w:t>
      </w:r>
    </w:p>
    <w:p w:rsidR="004624D9" w:rsidRPr="000844BF" w:rsidRDefault="004624D9" w:rsidP="004624D9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844BF">
        <w:rPr>
          <w:rFonts w:ascii="Arial" w:eastAsia="Calibri" w:hAnsi="Arial" w:cs="Arial"/>
          <w:sz w:val="24"/>
          <w:szCs w:val="24"/>
        </w:rPr>
        <w:t>Upravni odjel za društvene djelatnosti i lokalnu samoupravu</w:t>
      </w:r>
    </w:p>
    <w:p w:rsidR="004624D9" w:rsidRPr="000844BF" w:rsidRDefault="004624D9" w:rsidP="004624D9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844BF">
        <w:rPr>
          <w:rFonts w:ascii="Arial" w:eastAsia="Calibri" w:hAnsi="Arial" w:cs="Arial"/>
          <w:sz w:val="24"/>
          <w:szCs w:val="24"/>
        </w:rPr>
        <w:t>Kralja Tomislava 85</w:t>
      </w:r>
    </w:p>
    <w:p w:rsidR="004624D9" w:rsidRPr="000844BF" w:rsidRDefault="004624D9" w:rsidP="004624D9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844BF">
        <w:rPr>
          <w:rFonts w:ascii="Arial" w:eastAsia="Calibri" w:hAnsi="Arial" w:cs="Arial"/>
          <w:sz w:val="24"/>
          <w:szCs w:val="24"/>
        </w:rPr>
        <w:t>51260 CRIKVENICA</w:t>
      </w:r>
    </w:p>
    <w:p w:rsidR="004624D9" w:rsidRPr="000844BF" w:rsidRDefault="004624D9" w:rsidP="004624D9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Calibri" w:hAnsi="Arial" w:cs="Arial"/>
          <w:sz w:val="24"/>
          <w:szCs w:val="24"/>
        </w:rPr>
        <w:t>s naznakom:</w:t>
      </w:r>
      <w:r w:rsidRPr="000844BF">
        <w:rPr>
          <w:rFonts w:ascii="Arial" w:eastAsia="Calibri" w:hAnsi="Arial" w:cs="Arial"/>
          <w:i/>
          <w:sz w:val="24"/>
          <w:szCs w:val="24"/>
        </w:rPr>
        <w:t xml:space="preserve"> "DOKUMENTACIJA ZA SUFINANCIRANJE PRIJEVOZA  SREDNJOŠKOLACA“</w:t>
      </w:r>
    </w:p>
    <w:p w:rsidR="004624D9" w:rsidRPr="000844BF" w:rsidRDefault="004624D9" w:rsidP="004624D9">
      <w:pPr>
        <w:spacing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>slijedeću dokumentaciju:</w:t>
      </w:r>
    </w:p>
    <w:p w:rsidR="004624D9" w:rsidRPr="000844BF" w:rsidRDefault="004624D9" w:rsidP="004624D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>Potvrdu o upisu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u srednju školu za školsku 2015./2016</w:t>
      </w:r>
      <w:r w:rsidRPr="000844BF">
        <w:rPr>
          <w:rFonts w:ascii="Arial" w:eastAsia="Times New Roman" w:hAnsi="Arial" w:cs="Arial"/>
          <w:sz w:val="24"/>
          <w:szCs w:val="24"/>
          <w:lang w:eastAsia="hr-HR"/>
        </w:rPr>
        <w:t>. godinu (redovni upis)</w:t>
      </w:r>
    </w:p>
    <w:p w:rsidR="004624D9" w:rsidRPr="000844BF" w:rsidRDefault="004624D9" w:rsidP="004624D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Presliku osobne iskaznice ili uvjerenje o prebivalištu</w:t>
      </w:r>
    </w:p>
    <w:p w:rsidR="004624D9" w:rsidRPr="000844BF" w:rsidRDefault="004624D9" w:rsidP="004624D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>Ispunjen obrazac o sufinanciranju prijevoza s ispunjenim podatkom o odabranom prijevozniku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(obrazac je sastavni dio ovog javnog poziva i možete ga preuzeti sa Internet stranice Grada)</w:t>
      </w:r>
    </w:p>
    <w:p w:rsidR="004624D9" w:rsidRPr="000844BF" w:rsidRDefault="004624D9" w:rsidP="004624D9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624D9" w:rsidRPr="000844BF" w:rsidRDefault="004624D9" w:rsidP="004624D9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b/>
          <w:sz w:val="24"/>
          <w:szCs w:val="24"/>
          <w:lang w:eastAsia="hr-HR"/>
        </w:rPr>
        <w:t>III.</w:t>
      </w:r>
    </w:p>
    <w:p w:rsidR="004624D9" w:rsidRPr="000844BF" w:rsidRDefault="004624D9" w:rsidP="004624D9">
      <w:pPr>
        <w:spacing w:after="200" w:line="276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Pozivaju se </w:t>
      </w:r>
      <w:r w:rsidRPr="002C383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redovni </w:t>
      </w:r>
      <w:r w:rsidRPr="000844BF">
        <w:rPr>
          <w:rFonts w:ascii="Arial" w:eastAsia="Times New Roman" w:hAnsi="Arial" w:cs="Arial"/>
          <w:b/>
          <w:sz w:val="24"/>
          <w:szCs w:val="24"/>
          <w:lang w:eastAsia="hr-HR"/>
        </w:rPr>
        <w:t>studenti</w:t>
      </w:r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 sa prebivalištem na području Grada Crikvenice koji svakodnevno putuju iz mjesta prebivališta na fakultet da osobno</w:t>
      </w:r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8F3AE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elektronskom poštom na adresu: </w:t>
      </w:r>
      <w:hyperlink r:id="rId7" w:history="1">
        <w:r w:rsidRPr="00AC085C"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dubravka.mijalic@crikvenica.hr</w:t>
        </w:r>
      </w:hyperlink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 ili poštom (preporučeno) dostave</w:t>
      </w:r>
      <w:r w:rsidRPr="000844BF">
        <w:rPr>
          <w:rFonts w:ascii="Arial" w:eastAsia="Calibri" w:hAnsi="Arial" w:cs="Arial"/>
          <w:sz w:val="24"/>
          <w:szCs w:val="24"/>
        </w:rPr>
        <w:t>,</w:t>
      </w:r>
      <w:r w:rsidRPr="000844B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844BF">
        <w:rPr>
          <w:rFonts w:ascii="Arial" w:eastAsia="Calibri" w:hAnsi="Arial" w:cs="Arial"/>
          <w:sz w:val="24"/>
          <w:szCs w:val="24"/>
        </w:rPr>
        <w:t>na adresu:</w:t>
      </w:r>
      <w:r w:rsidRPr="000844BF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624D9" w:rsidRDefault="004624D9" w:rsidP="004624D9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624D9" w:rsidRPr="000844BF" w:rsidRDefault="004624D9" w:rsidP="004624D9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844BF">
        <w:rPr>
          <w:rFonts w:ascii="Arial" w:eastAsia="Calibri" w:hAnsi="Arial" w:cs="Arial"/>
          <w:sz w:val="24"/>
          <w:szCs w:val="24"/>
        </w:rPr>
        <w:lastRenderedPageBreak/>
        <w:t>GRAD CRIKVENICA,</w:t>
      </w:r>
    </w:p>
    <w:p w:rsidR="004624D9" w:rsidRPr="000844BF" w:rsidRDefault="004624D9" w:rsidP="004624D9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844BF">
        <w:rPr>
          <w:rFonts w:ascii="Arial" w:eastAsia="Calibri" w:hAnsi="Arial" w:cs="Arial"/>
          <w:sz w:val="24"/>
          <w:szCs w:val="24"/>
        </w:rPr>
        <w:t>Upravni odjel za društvene djelatnosti i lokalnu samoupravu</w:t>
      </w:r>
    </w:p>
    <w:p w:rsidR="004624D9" w:rsidRPr="000844BF" w:rsidRDefault="004624D9" w:rsidP="004624D9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844BF">
        <w:rPr>
          <w:rFonts w:ascii="Arial" w:eastAsia="Calibri" w:hAnsi="Arial" w:cs="Arial"/>
          <w:sz w:val="24"/>
          <w:szCs w:val="24"/>
        </w:rPr>
        <w:t>Kralja Tomislava 85</w:t>
      </w:r>
    </w:p>
    <w:p w:rsidR="004624D9" w:rsidRPr="000844BF" w:rsidRDefault="004624D9" w:rsidP="004624D9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844BF">
        <w:rPr>
          <w:rFonts w:ascii="Arial" w:eastAsia="Calibri" w:hAnsi="Arial" w:cs="Arial"/>
          <w:sz w:val="24"/>
          <w:szCs w:val="24"/>
        </w:rPr>
        <w:t>51260 CRIKVENICA</w:t>
      </w:r>
    </w:p>
    <w:p w:rsidR="004624D9" w:rsidRPr="000844BF" w:rsidRDefault="004624D9" w:rsidP="004624D9">
      <w:pPr>
        <w:spacing w:line="276" w:lineRule="auto"/>
        <w:jc w:val="center"/>
        <w:rPr>
          <w:rFonts w:ascii="Arial" w:eastAsia="Calibri" w:hAnsi="Arial" w:cs="Arial"/>
          <w:i/>
          <w:sz w:val="24"/>
          <w:szCs w:val="24"/>
        </w:rPr>
      </w:pPr>
      <w:r w:rsidRPr="000844BF">
        <w:rPr>
          <w:rFonts w:ascii="Arial" w:eastAsia="Calibri" w:hAnsi="Arial" w:cs="Arial"/>
          <w:sz w:val="24"/>
          <w:szCs w:val="24"/>
        </w:rPr>
        <w:t>s naznakom:</w:t>
      </w:r>
      <w:r w:rsidRPr="000844BF">
        <w:rPr>
          <w:rFonts w:ascii="Arial" w:eastAsia="Calibri" w:hAnsi="Arial" w:cs="Arial"/>
          <w:i/>
          <w:sz w:val="24"/>
          <w:szCs w:val="24"/>
        </w:rPr>
        <w:t xml:space="preserve"> "DOKUMENTACIJA ZA SUFINANCIRANJE PRIJEVOZA  STUDENATA“</w:t>
      </w:r>
    </w:p>
    <w:p w:rsidR="004624D9" w:rsidRPr="000844BF" w:rsidRDefault="004624D9" w:rsidP="004624D9">
      <w:pPr>
        <w:spacing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>slijedeću dokumentaciju:</w:t>
      </w:r>
    </w:p>
    <w:p w:rsidR="004624D9" w:rsidRPr="000844BF" w:rsidRDefault="004624D9" w:rsidP="004624D9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>Potvrdu o upisu na fakultet za akademsku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2015./2016</w:t>
      </w:r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. godinu </w:t>
      </w:r>
    </w:p>
    <w:p w:rsidR="004624D9" w:rsidRPr="000844BF" w:rsidRDefault="004624D9" w:rsidP="004624D9">
      <w:pPr>
        <w:spacing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 (redovni student)</w:t>
      </w:r>
      <w:r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:rsidR="004624D9" w:rsidRPr="000844BF" w:rsidRDefault="004624D9" w:rsidP="004624D9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Presliku osobne iskaznice ili uvjerenje o prebivalištu;</w:t>
      </w:r>
    </w:p>
    <w:p w:rsidR="004624D9" w:rsidRPr="000844BF" w:rsidRDefault="004624D9" w:rsidP="004624D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>ispunjen obrazac o sufinanciranju prijevoza s ispunjenim podatkom o odabranom prijevozniku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(obrazac je sastavni dio ovog javnog poziva i možete ga preuzeti sa Internet stranice Grada).</w:t>
      </w:r>
    </w:p>
    <w:p w:rsidR="004624D9" w:rsidRPr="000844BF" w:rsidRDefault="004624D9" w:rsidP="004624D9">
      <w:p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624D9" w:rsidRPr="000844BF" w:rsidRDefault="004624D9" w:rsidP="004624D9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b/>
          <w:sz w:val="24"/>
          <w:szCs w:val="24"/>
          <w:lang w:eastAsia="hr-HR"/>
        </w:rPr>
        <w:t>IV.</w:t>
      </w:r>
    </w:p>
    <w:p w:rsidR="004624D9" w:rsidRPr="000844BF" w:rsidRDefault="004624D9" w:rsidP="004624D9">
      <w:pPr>
        <w:spacing w:after="200" w:line="276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>Iz Pr</w:t>
      </w:r>
      <w:r>
        <w:rPr>
          <w:rFonts w:ascii="Arial" w:eastAsia="Times New Roman" w:hAnsi="Arial" w:cs="Arial"/>
          <w:sz w:val="24"/>
          <w:szCs w:val="24"/>
          <w:lang w:eastAsia="hr-HR"/>
        </w:rPr>
        <w:t>oračuna Grada Crikvenice za 2015</w:t>
      </w:r>
      <w:r w:rsidRPr="000844BF">
        <w:rPr>
          <w:rFonts w:ascii="Arial" w:eastAsia="Times New Roman" w:hAnsi="Arial" w:cs="Arial"/>
          <w:sz w:val="24"/>
          <w:szCs w:val="24"/>
          <w:lang w:eastAsia="hr-HR"/>
        </w:rPr>
        <w:t>. godinu  sufinancirat će se temeljem ovog javnog poziva</w:t>
      </w:r>
    </w:p>
    <w:p w:rsidR="004624D9" w:rsidRPr="000844BF" w:rsidRDefault="004624D9" w:rsidP="004624D9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- za srednjoškolce koji putuju iz Selca i  </w:t>
      </w:r>
      <w:proofErr w:type="spellStart"/>
      <w:r w:rsidRPr="000844BF">
        <w:rPr>
          <w:rFonts w:ascii="Arial" w:eastAsia="Times New Roman" w:hAnsi="Arial" w:cs="Arial"/>
          <w:sz w:val="24"/>
          <w:szCs w:val="24"/>
          <w:lang w:eastAsia="hr-HR"/>
        </w:rPr>
        <w:t>Dramlja</w:t>
      </w:r>
      <w:proofErr w:type="spellEnd"/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 u Crikvenicu sufinancira se cijena mjesečne pokazne karte tako da roditeljima preostaje subvencija karata od 100,00 kuna;</w:t>
      </w:r>
    </w:p>
    <w:p w:rsidR="004624D9" w:rsidRPr="000844BF" w:rsidRDefault="004624D9" w:rsidP="004624D9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- za srednjoškolce koji putuju iz </w:t>
      </w:r>
      <w:proofErr w:type="spellStart"/>
      <w:r w:rsidRPr="000844BF">
        <w:rPr>
          <w:rFonts w:ascii="Arial" w:eastAsia="Times New Roman" w:hAnsi="Arial" w:cs="Arial"/>
          <w:sz w:val="24"/>
          <w:szCs w:val="24"/>
          <w:lang w:eastAsia="hr-HR"/>
        </w:rPr>
        <w:t>Jadranova</w:t>
      </w:r>
      <w:proofErr w:type="spellEnd"/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 u Crikvenicu sufinancirat će se ostatak cijene karte koja preostaje nakon sufinanciranog dijela od strane države odnosno županije tako da roditeljima preostaje subvencija karata od 100,00 kuna;</w:t>
      </w:r>
    </w:p>
    <w:p w:rsidR="004624D9" w:rsidRPr="000844BF" w:rsidRDefault="004624D9" w:rsidP="004624D9">
      <w:pPr>
        <w:ind w:left="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- za ostale srednjoškolce koji putuju iz Selca, </w:t>
      </w:r>
      <w:proofErr w:type="spellStart"/>
      <w:r w:rsidRPr="000844BF">
        <w:rPr>
          <w:rFonts w:ascii="Arial" w:eastAsia="Times New Roman" w:hAnsi="Arial" w:cs="Arial"/>
          <w:sz w:val="24"/>
          <w:szCs w:val="24"/>
          <w:lang w:eastAsia="hr-HR"/>
        </w:rPr>
        <w:t>Dramlja</w:t>
      </w:r>
      <w:proofErr w:type="spellEnd"/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Pr="000844BF">
        <w:rPr>
          <w:rFonts w:ascii="Arial" w:eastAsia="Times New Roman" w:hAnsi="Arial" w:cs="Arial"/>
          <w:sz w:val="24"/>
          <w:szCs w:val="24"/>
          <w:lang w:eastAsia="hr-HR"/>
        </w:rPr>
        <w:t>Jadranova</w:t>
      </w:r>
      <w:proofErr w:type="spellEnd"/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 ili Crikvenice u srednje škole izvan područja Grada Crikvenice (Rijeka, Senj, Bakar, Opatija) sufinancira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se </w:t>
      </w:r>
      <w:r w:rsidRPr="000844BF">
        <w:rPr>
          <w:rFonts w:ascii="Arial" w:eastAsia="Times New Roman" w:hAnsi="Arial" w:cs="Arial"/>
          <w:sz w:val="24"/>
          <w:szCs w:val="24"/>
          <w:lang w:eastAsia="hr-HR"/>
        </w:rPr>
        <w:t>25% ostatka cijene karte koja preostaje nakon sufinanciranog dijela od strane države odnosno županije,</w:t>
      </w:r>
    </w:p>
    <w:p w:rsidR="004624D9" w:rsidRPr="000844BF" w:rsidRDefault="004624D9" w:rsidP="004624D9">
      <w:pPr>
        <w:ind w:left="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ab/>
        <w:t>- za studente sufinancira se  25%  kuponske karte.</w:t>
      </w:r>
    </w:p>
    <w:p w:rsidR="004624D9" w:rsidRPr="000844BF" w:rsidRDefault="004624D9" w:rsidP="004624D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24D9" w:rsidRPr="000844BF" w:rsidRDefault="004624D9" w:rsidP="004624D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844BF">
        <w:rPr>
          <w:rFonts w:ascii="Arial" w:hAnsi="Arial" w:cs="Arial"/>
          <w:b/>
          <w:color w:val="000000" w:themeColor="text1"/>
          <w:sz w:val="24"/>
          <w:szCs w:val="24"/>
        </w:rPr>
        <w:t>V.</w:t>
      </w:r>
    </w:p>
    <w:p w:rsidR="004624D9" w:rsidRPr="000844BF" w:rsidRDefault="004624D9" w:rsidP="004624D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4BF">
        <w:rPr>
          <w:rFonts w:ascii="Arial" w:hAnsi="Arial" w:cs="Arial"/>
          <w:color w:val="000000" w:themeColor="text1"/>
          <w:sz w:val="24"/>
          <w:szCs w:val="24"/>
        </w:rPr>
        <w:tab/>
        <w:t>Postupak ostvarivanja prava na sufinanciranje:</w:t>
      </w:r>
    </w:p>
    <w:p w:rsidR="004624D9" w:rsidRPr="000844BF" w:rsidRDefault="004624D9" w:rsidP="004624D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4BF">
        <w:rPr>
          <w:rFonts w:ascii="Arial" w:hAnsi="Arial" w:cs="Arial"/>
          <w:color w:val="000000" w:themeColor="text1"/>
          <w:sz w:val="24"/>
          <w:szCs w:val="24"/>
        </w:rPr>
        <w:tab/>
        <w:t>1. dostava tražene dokumentacije (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osobno: </w:t>
      </w:r>
      <w:r w:rsidRPr="000844BF">
        <w:rPr>
          <w:rFonts w:ascii="Arial" w:hAnsi="Arial" w:cs="Arial"/>
          <w:color w:val="000000" w:themeColor="text1"/>
          <w:sz w:val="24"/>
          <w:szCs w:val="24"/>
        </w:rPr>
        <w:t>radn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im danom od 8,00 do 15,00 sati, elektroničkom poštom ili preporučenom pošiljkom),  </w:t>
      </w:r>
    </w:p>
    <w:p w:rsidR="004624D9" w:rsidRPr="000844BF" w:rsidRDefault="004624D9" w:rsidP="004624D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4BF">
        <w:rPr>
          <w:rFonts w:ascii="Arial" w:hAnsi="Arial" w:cs="Arial"/>
          <w:color w:val="000000" w:themeColor="text1"/>
          <w:sz w:val="24"/>
          <w:szCs w:val="24"/>
        </w:rPr>
        <w:tab/>
        <w:t>Po dostavi tražene dokumentacije, ukoliko učenik/student ostvaruje pravo (uvjet prebivališta i status redovnog učenika/studenta), karta se s popustom kupuje na 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rodajnim mjestima izabranog prijevoznika. </w:t>
      </w:r>
    </w:p>
    <w:p w:rsidR="004624D9" w:rsidRPr="000844BF" w:rsidRDefault="004624D9" w:rsidP="004624D9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844BF">
        <w:rPr>
          <w:rFonts w:ascii="Arial" w:hAnsi="Arial" w:cs="Arial"/>
          <w:color w:val="000000" w:themeColor="text1"/>
          <w:sz w:val="24"/>
          <w:szCs w:val="24"/>
        </w:rPr>
        <w:tab/>
      </w:r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Naknadno donošenje potvrde za mjesece unatrag (primjerice u studenome za rujan i listopad) ne prihvaća se, te učenici/studenti za te mjesece ne mogu ostvariti povrat za plaćene karte. </w:t>
      </w:r>
    </w:p>
    <w:p w:rsidR="004624D9" w:rsidRPr="000844BF" w:rsidRDefault="004624D9" w:rsidP="004624D9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4BF">
        <w:rPr>
          <w:rFonts w:ascii="Arial" w:eastAsia="Times New Roman" w:hAnsi="Arial" w:cs="Arial"/>
          <w:sz w:val="24"/>
          <w:szCs w:val="24"/>
          <w:lang w:eastAsia="hr-HR"/>
        </w:rPr>
        <w:t>Iznimno, 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jekom mjeseca rujna svi učenici </w:t>
      </w:r>
      <w:r w:rsidRPr="000844BF">
        <w:rPr>
          <w:rFonts w:ascii="Arial" w:eastAsia="Times New Roman" w:hAnsi="Arial" w:cs="Arial"/>
          <w:sz w:val="24"/>
          <w:szCs w:val="24"/>
          <w:lang w:eastAsia="hr-HR"/>
        </w:rPr>
        <w:t xml:space="preserve">koji su platili puni iznos </w:t>
      </w:r>
      <w:r w:rsidRPr="002C383D">
        <w:rPr>
          <w:rFonts w:ascii="Arial" w:eastAsia="Times New Roman" w:hAnsi="Arial" w:cs="Arial"/>
          <w:i/>
          <w:sz w:val="24"/>
          <w:szCs w:val="24"/>
          <w:lang w:eastAsia="hr-HR"/>
        </w:rPr>
        <w:t>mjesečne karte, a ostvarili su pravo na sufinanciranje, mogu zatražiti povrat dostavom r</w:t>
      </w:r>
      <w:r w:rsidRPr="000844BF">
        <w:rPr>
          <w:rFonts w:ascii="Arial" w:eastAsia="Times New Roman" w:hAnsi="Arial" w:cs="Arial"/>
          <w:sz w:val="24"/>
          <w:szCs w:val="24"/>
          <w:lang w:eastAsia="hr-HR"/>
        </w:rPr>
        <w:t>ačuna i ostalih propisanih dokumenata, u Upravnom odjelu za društvene djelatnosti i lokalnu samoupravu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(soba br. 15).</w:t>
      </w:r>
    </w:p>
    <w:p w:rsidR="004624D9" w:rsidRPr="000844BF" w:rsidRDefault="004624D9" w:rsidP="004624D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24D9" w:rsidRPr="000844BF" w:rsidRDefault="004624D9" w:rsidP="004624D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56BB7" w:rsidRDefault="004624D9" w:rsidP="004624D9">
      <w:r w:rsidRPr="000844BF">
        <w:rPr>
          <w:rFonts w:ascii="Arial" w:eastAsia="Times New Roman" w:hAnsi="Arial" w:cs="Arial"/>
          <w:b/>
          <w:sz w:val="24"/>
          <w:szCs w:val="24"/>
          <w:lang w:val="en-GB" w:eastAsia="hr-HR"/>
        </w:rPr>
        <w:tab/>
      </w:r>
      <w:r w:rsidRPr="000844BF">
        <w:rPr>
          <w:rFonts w:ascii="Arial" w:eastAsia="Times New Roman" w:hAnsi="Arial" w:cs="Arial"/>
          <w:b/>
          <w:sz w:val="24"/>
          <w:szCs w:val="24"/>
          <w:lang w:val="en-GB" w:eastAsia="hr-HR"/>
        </w:rPr>
        <w:tab/>
      </w:r>
      <w:r w:rsidRPr="000844BF">
        <w:rPr>
          <w:rFonts w:ascii="Arial" w:eastAsia="Times New Roman" w:hAnsi="Arial" w:cs="Arial"/>
          <w:b/>
          <w:sz w:val="24"/>
          <w:szCs w:val="24"/>
          <w:lang w:val="en-GB" w:eastAsia="hr-HR"/>
        </w:rPr>
        <w:tab/>
      </w:r>
      <w:r w:rsidRPr="000844BF">
        <w:rPr>
          <w:rFonts w:ascii="Arial" w:eastAsia="Times New Roman" w:hAnsi="Arial" w:cs="Arial"/>
          <w:b/>
          <w:sz w:val="24"/>
          <w:szCs w:val="24"/>
          <w:lang w:val="en-GB" w:eastAsia="hr-HR"/>
        </w:rPr>
        <w:tab/>
      </w:r>
      <w:r w:rsidRPr="000844BF">
        <w:rPr>
          <w:rFonts w:ascii="Arial" w:eastAsia="Times New Roman" w:hAnsi="Arial" w:cs="Arial"/>
          <w:b/>
          <w:sz w:val="24"/>
          <w:szCs w:val="24"/>
          <w:lang w:val="en-GB" w:eastAsia="hr-HR"/>
        </w:rPr>
        <w:tab/>
        <w:t xml:space="preserve">             </w:t>
      </w:r>
      <w:r w:rsidRPr="000844BF">
        <w:rPr>
          <w:rFonts w:ascii="Arial" w:eastAsia="Times New Roman" w:hAnsi="Arial" w:cs="Arial"/>
          <w:b/>
          <w:sz w:val="24"/>
          <w:szCs w:val="24"/>
          <w:lang w:val="en-GB" w:eastAsia="hr-HR"/>
        </w:rPr>
        <w:tab/>
      </w:r>
      <w:r w:rsidRPr="000844BF">
        <w:rPr>
          <w:rFonts w:ascii="Arial" w:eastAsia="Times New Roman" w:hAnsi="Arial" w:cs="Arial"/>
          <w:b/>
          <w:sz w:val="24"/>
          <w:szCs w:val="24"/>
          <w:lang w:val="en-GB" w:eastAsia="hr-HR"/>
        </w:rPr>
        <w:tab/>
        <w:t>GRAD CRIKVENICA</w:t>
      </w:r>
    </w:p>
    <w:sectPr w:rsidR="0085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F794E"/>
    <w:multiLevelType w:val="hybridMultilevel"/>
    <w:tmpl w:val="F40C0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14AEB"/>
    <w:multiLevelType w:val="hybridMultilevel"/>
    <w:tmpl w:val="F40C0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D9"/>
    <w:rsid w:val="004624D9"/>
    <w:rsid w:val="0085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24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2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bravka.mijalic@crikve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ravka.mijalic@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Citković</dc:creator>
  <cp:lastModifiedBy>Jasminka Citković</cp:lastModifiedBy>
  <cp:revision>1</cp:revision>
  <dcterms:created xsi:type="dcterms:W3CDTF">2015-09-03T12:59:00Z</dcterms:created>
  <dcterms:modified xsi:type="dcterms:W3CDTF">2015-09-03T13:02:00Z</dcterms:modified>
</cp:coreProperties>
</file>