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B394A" w:rsidRDefault="005B394A" w:rsidP="00BA7DFD">
      <w:pPr>
        <w:spacing w:after="0" w:line="360" w:lineRule="auto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PRIJEDLOG FINANCIJSKOG PLANA PRORAČUNSKOG</w:t>
      </w:r>
      <w:r w:rsidR="00BA7DFD" w:rsidRPr="00045115">
        <w:rPr>
          <w:rFonts w:ascii="Arial" w:hAnsi="Arial" w:cs="Arial"/>
          <w:b/>
          <w:sz w:val="24"/>
          <w:szCs w:val="28"/>
        </w:rPr>
        <w:t xml:space="preserve"> KORISNIK</w:t>
      </w:r>
      <w:r>
        <w:rPr>
          <w:rFonts w:ascii="Arial" w:hAnsi="Arial" w:cs="Arial"/>
          <w:b/>
          <w:sz w:val="24"/>
          <w:szCs w:val="28"/>
        </w:rPr>
        <w:t>A</w:t>
      </w:r>
      <w:r w:rsidR="00BA7DFD" w:rsidRPr="00045115">
        <w:rPr>
          <w:rFonts w:ascii="Arial" w:hAnsi="Arial" w:cs="Arial"/>
          <w:b/>
          <w:sz w:val="24"/>
          <w:szCs w:val="28"/>
        </w:rPr>
        <w:t xml:space="preserve"> </w:t>
      </w:r>
    </w:p>
    <w:p w:rsidR="00BA7DFD" w:rsidRPr="00045115" w:rsidRDefault="00BA7DFD" w:rsidP="00BA7DFD">
      <w:pPr>
        <w:spacing w:after="0" w:line="360" w:lineRule="auto"/>
        <w:jc w:val="both"/>
        <w:rPr>
          <w:rFonts w:ascii="Arial" w:hAnsi="Arial" w:cs="Arial"/>
          <w:b/>
          <w:sz w:val="24"/>
          <w:szCs w:val="28"/>
        </w:rPr>
      </w:pPr>
      <w:r w:rsidRPr="00045115">
        <w:rPr>
          <w:rFonts w:ascii="Arial" w:hAnsi="Arial" w:cs="Arial"/>
          <w:b/>
          <w:sz w:val="24"/>
          <w:szCs w:val="28"/>
        </w:rPr>
        <w:t xml:space="preserve">38526 CENTAR </w:t>
      </w:r>
      <w:r w:rsidR="005B394A">
        <w:rPr>
          <w:rFonts w:ascii="Arial" w:hAnsi="Arial" w:cs="Arial"/>
          <w:b/>
          <w:sz w:val="24"/>
          <w:szCs w:val="28"/>
        </w:rPr>
        <w:t xml:space="preserve">ZA KULTURU "DR. IVAN KOSTENČIĆ" </w:t>
      </w:r>
      <w:r w:rsidRPr="00045115">
        <w:rPr>
          <w:rFonts w:ascii="Arial" w:hAnsi="Arial" w:cs="Arial"/>
          <w:b/>
          <w:sz w:val="24"/>
          <w:szCs w:val="28"/>
        </w:rPr>
        <w:t>ZA 201</w:t>
      </w:r>
      <w:r w:rsidR="002F5DE6">
        <w:rPr>
          <w:rFonts w:ascii="Arial" w:hAnsi="Arial" w:cs="Arial"/>
          <w:b/>
          <w:sz w:val="24"/>
          <w:szCs w:val="28"/>
        </w:rPr>
        <w:t>5</w:t>
      </w:r>
      <w:r w:rsidRPr="00045115">
        <w:rPr>
          <w:rFonts w:ascii="Arial" w:hAnsi="Arial" w:cs="Arial"/>
          <w:b/>
          <w:sz w:val="24"/>
          <w:szCs w:val="28"/>
        </w:rPr>
        <w:t xml:space="preserve">. </w:t>
      </w:r>
      <w:r w:rsidR="002F5DE6">
        <w:rPr>
          <w:rFonts w:ascii="Arial" w:hAnsi="Arial" w:cs="Arial"/>
          <w:b/>
          <w:sz w:val="24"/>
          <w:szCs w:val="28"/>
        </w:rPr>
        <w:t xml:space="preserve">I PRIJEKCIJA PLANA ZA 2016. I 2017. </w:t>
      </w:r>
      <w:r w:rsidRPr="00045115">
        <w:rPr>
          <w:rFonts w:ascii="Arial" w:hAnsi="Arial" w:cs="Arial"/>
          <w:b/>
          <w:sz w:val="24"/>
          <w:szCs w:val="28"/>
        </w:rPr>
        <w:t>GODINU</w:t>
      </w:r>
    </w:p>
    <w:p w:rsidR="00BA7DFD" w:rsidRDefault="002F5DE6" w:rsidP="00BA7DFD">
      <w:pPr>
        <w:spacing w:after="0" w:line="360" w:lineRule="auto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OPĆI DIO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1620"/>
        <w:gridCol w:w="1560"/>
        <w:gridCol w:w="1701"/>
      </w:tblGrid>
      <w:tr w:rsidR="002F5DE6" w:rsidRPr="004220B1" w:rsidTr="002F5DE6">
        <w:trPr>
          <w:trHeight w:val="300"/>
        </w:trPr>
        <w:tc>
          <w:tcPr>
            <w:tcW w:w="4617" w:type="dxa"/>
            <w:shd w:val="clear" w:color="auto" w:fill="FBC293"/>
            <w:noWrap/>
            <w:vAlign w:val="bottom"/>
            <w:hideMark/>
          </w:tcPr>
          <w:p w:rsidR="002F5DE6" w:rsidRPr="004220B1" w:rsidRDefault="002F5DE6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shd w:val="clear" w:color="auto" w:fill="FBC293"/>
            <w:noWrap/>
            <w:vAlign w:val="bottom"/>
            <w:hideMark/>
          </w:tcPr>
          <w:p w:rsidR="002F5DE6" w:rsidRPr="004220B1" w:rsidRDefault="002F5DE6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FBC293"/>
            <w:vAlign w:val="bottom"/>
          </w:tcPr>
          <w:p w:rsidR="002F5DE6" w:rsidRPr="004220B1" w:rsidRDefault="002F5DE6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FBC293"/>
            <w:vAlign w:val="bottom"/>
          </w:tcPr>
          <w:p w:rsidR="002F5DE6" w:rsidRPr="004220B1" w:rsidRDefault="002F5DE6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B2932" w:rsidRPr="004220B1" w:rsidTr="002F5DE6">
        <w:trPr>
          <w:trHeight w:val="300"/>
        </w:trPr>
        <w:tc>
          <w:tcPr>
            <w:tcW w:w="4617" w:type="dxa"/>
            <w:shd w:val="clear" w:color="auto" w:fill="FBC293"/>
            <w:noWrap/>
            <w:vAlign w:val="bottom"/>
            <w:hideMark/>
          </w:tcPr>
          <w:p w:rsidR="00CB2932" w:rsidRPr="004220B1" w:rsidRDefault="00CB2932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PRIHODI UKUPNO</w:t>
            </w:r>
          </w:p>
        </w:tc>
        <w:tc>
          <w:tcPr>
            <w:tcW w:w="1620" w:type="dxa"/>
            <w:shd w:val="clear" w:color="auto" w:fill="FBC293"/>
            <w:noWrap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744.150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shd w:val="clear" w:color="auto" w:fill="FBC293"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800.275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FBC293"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768.400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</w:tr>
      <w:tr w:rsidR="008B3606" w:rsidRPr="004220B1" w:rsidTr="002F5DE6">
        <w:trPr>
          <w:trHeight w:val="300"/>
        </w:trPr>
        <w:tc>
          <w:tcPr>
            <w:tcW w:w="4617" w:type="dxa"/>
            <w:shd w:val="clear" w:color="auto" w:fill="FBC293"/>
            <w:noWrap/>
            <w:vAlign w:val="bottom"/>
          </w:tcPr>
          <w:p w:rsidR="008B3606" w:rsidRDefault="008B3606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620" w:type="dxa"/>
            <w:shd w:val="clear" w:color="auto" w:fill="FBC293"/>
            <w:noWrap/>
            <w:vAlign w:val="bottom"/>
          </w:tcPr>
          <w:p w:rsidR="008B3606" w:rsidRPr="004220B1" w:rsidRDefault="00CB2932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127.900,00</w:t>
            </w:r>
          </w:p>
        </w:tc>
        <w:tc>
          <w:tcPr>
            <w:tcW w:w="1560" w:type="dxa"/>
            <w:shd w:val="clear" w:color="auto" w:fill="FBC293"/>
            <w:vAlign w:val="bottom"/>
          </w:tcPr>
          <w:p w:rsidR="008B3606" w:rsidRPr="004220B1" w:rsidRDefault="00CB2932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103.400,00</w:t>
            </w:r>
          </w:p>
        </w:tc>
        <w:tc>
          <w:tcPr>
            <w:tcW w:w="1701" w:type="dxa"/>
            <w:shd w:val="clear" w:color="auto" w:fill="FBC293"/>
            <w:vAlign w:val="bottom"/>
          </w:tcPr>
          <w:p w:rsidR="008B3606" w:rsidRPr="004220B1" w:rsidRDefault="00CB2932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98.400,00</w:t>
            </w:r>
          </w:p>
        </w:tc>
      </w:tr>
      <w:tr w:rsidR="008B3606" w:rsidRPr="004220B1" w:rsidTr="002F5DE6">
        <w:trPr>
          <w:trHeight w:val="300"/>
        </w:trPr>
        <w:tc>
          <w:tcPr>
            <w:tcW w:w="4617" w:type="dxa"/>
            <w:shd w:val="clear" w:color="auto" w:fill="FBC293"/>
            <w:noWrap/>
            <w:vAlign w:val="bottom"/>
          </w:tcPr>
          <w:p w:rsidR="008B3606" w:rsidRDefault="008B3606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PRIHODI OD NEFINANCIJSKE IMOVINE</w:t>
            </w:r>
          </w:p>
        </w:tc>
        <w:tc>
          <w:tcPr>
            <w:tcW w:w="1620" w:type="dxa"/>
            <w:shd w:val="clear" w:color="auto" w:fill="FBC293"/>
            <w:noWrap/>
            <w:vAlign w:val="bottom"/>
          </w:tcPr>
          <w:p w:rsidR="008B3606" w:rsidRPr="004220B1" w:rsidRDefault="00CB2932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616.250,00</w:t>
            </w:r>
          </w:p>
        </w:tc>
        <w:tc>
          <w:tcPr>
            <w:tcW w:w="1560" w:type="dxa"/>
            <w:shd w:val="clear" w:color="auto" w:fill="FBC293"/>
            <w:vAlign w:val="bottom"/>
          </w:tcPr>
          <w:p w:rsidR="008B3606" w:rsidRPr="004220B1" w:rsidRDefault="00CB2932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696.</w:t>
            </w:r>
            <w:r w:rsidR="005B394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875,00</w:t>
            </w:r>
          </w:p>
        </w:tc>
        <w:tc>
          <w:tcPr>
            <w:tcW w:w="1701" w:type="dxa"/>
            <w:shd w:val="clear" w:color="auto" w:fill="FBC293"/>
            <w:vAlign w:val="bottom"/>
          </w:tcPr>
          <w:p w:rsidR="008B3606" w:rsidRPr="004220B1" w:rsidRDefault="005B394A" w:rsidP="00CB29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670.000,00</w:t>
            </w:r>
          </w:p>
        </w:tc>
      </w:tr>
      <w:tr w:rsidR="00CB2932" w:rsidRPr="004220B1" w:rsidTr="002F5DE6">
        <w:trPr>
          <w:trHeight w:val="300"/>
        </w:trPr>
        <w:tc>
          <w:tcPr>
            <w:tcW w:w="4617" w:type="dxa"/>
            <w:shd w:val="clear" w:color="auto" w:fill="FDDDC3"/>
            <w:noWrap/>
            <w:vAlign w:val="bottom"/>
          </w:tcPr>
          <w:p w:rsidR="00CB2932" w:rsidRPr="004220B1" w:rsidRDefault="00CB2932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1620" w:type="dxa"/>
            <w:shd w:val="clear" w:color="auto" w:fill="FDDDC3"/>
            <w:noWrap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744.150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shd w:val="clear" w:color="auto" w:fill="FDDDC3"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800.275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FDDDC3"/>
            <w:vAlign w:val="bottom"/>
          </w:tcPr>
          <w:p w:rsidR="00CB2932" w:rsidRPr="00521F0E" w:rsidRDefault="00CB2932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768.400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</w:tr>
      <w:tr w:rsidR="005B394A" w:rsidRPr="004220B1" w:rsidTr="002F5DE6">
        <w:trPr>
          <w:trHeight w:val="300"/>
        </w:trPr>
        <w:tc>
          <w:tcPr>
            <w:tcW w:w="4617" w:type="dxa"/>
            <w:shd w:val="clear" w:color="auto" w:fill="FDDDC3"/>
            <w:noWrap/>
            <w:vAlign w:val="bottom"/>
          </w:tcPr>
          <w:p w:rsidR="005B394A" w:rsidRPr="008B3606" w:rsidRDefault="005B394A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RAS</w:t>
            </w:r>
            <w:r w:rsidRPr="008B360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HODI POSLOVANJA</w:t>
            </w:r>
          </w:p>
        </w:tc>
        <w:tc>
          <w:tcPr>
            <w:tcW w:w="1620" w:type="dxa"/>
            <w:shd w:val="clear" w:color="auto" w:fill="FDDDC3"/>
            <w:noWrap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127.900,00</w:t>
            </w:r>
          </w:p>
        </w:tc>
        <w:tc>
          <w:tcPr>
            <w:tcW w:w="1560" w:type="dxa"/>
            <w:shd w:val="clear" w:color="auto" w:fill="FDDDC3"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103.400,00</w:t>
            </w:r>
          </w:p>
        </w:tc>
        <w:tc>
          <w:tcPr>
            <w:tcW w:w="1701" w:type="dxa"/>
            <w:shd w:val="clear" w:color="auto" w:fill="FDDDC3"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98.400,00</w:t>
            </w:r>
          </w:p>
        </w:tc>
      </w:tr>
      <w:tr w:rsidR="005B394A" w:rsidRPr="004220B1" w:rsidTr="002F5DE6">
        <w:trPr>
          <w:trHeight w:val="300"/>
        </w:trPr>
        <w:tc>
          <w:tcPr>
            <w:tcW w:w="4617" w:type="dxa"/>
            <w:shd w:val="clear" w:color="auto" w:fill="FDDDC3"/>
            <w:noWrap/>
            <w:vAlign w:val="bottom"/>
          </w:tcPr>
          <w:p w:rsidR="005B394A" w:rsidRPr="008B3606" w:rsidRDefault="005B394A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RAS</w:t>
            </w:r>
            <w:r w:rsidRPr="008B360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HODI OD NEFINANCIJSKE IMOVINE</w:t>
            </w:r>
          </w:p>
        </w:tc>
        <w:tc>
          <w:tcPr>
            <w:tcW w:w="1620" w:type="dxa"/>
            <w:shd w:val="clear" w:color="auto" w:fill="FDDDC3"/>
            <w:noWrap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616.250,00</w:t>
            </w:r>
          </w:p>
        </w:tc>
        <w:tc>
          <w:tcPr>
            <w:tcW w:w="1560" w:type="dxa"/>
            <w:shd w:val="clear" w:color="auto" w:fill="FDDDC3"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696.875,00</w:t>
            </w:r>
          </w:p>
        </w:tc>
        <w:tc>
          <w:tcPr>
            <w:tcW w:w="1701" w:type="dxa"/>
            <w:shd w:val="clear" w:color="auto" w:fill="FDDDC3"/>
            <w:vAlign w:val="bottom"/>
          </w:tcPr>
          <w:p w:rsidR="005B394A" w:rsidRPr="004220B1" w:rsidRDefault="005B394A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670.000,00</w:t>
            </w:r>
          </w:p>
        </w:tc>
      </w:tr>
      <w:tr w:rsidR="008B3606" w:rsidRPr="004220B1" w:rsidTr="002F5DE6">
        <w:trPr>
          <w:trHeight w:val="300"/>
        </w:trPr>
        <w:tc>
          <w:tcPr>
            <w:tcW w:w="4617" w:type="dxa"/>
            <w:shd w:val="clear" w:color="auto" w:fill="FDDDC3"/>
            <w:noWrap/>
            <w:vAlign w:val="bottom"/>
          </w:tcPr>
          <w:p w:rsidR="008B3606" w:rsidRPr="008B3606" w:rsidRDefault="008B3606" w:rsidP="00FF333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RAZLIKA – VIŠAK / MANJAK</w:t>
            </w:r>
          </w:p>
        </w:tc>
        <w:tc>
          <w:tcPr>
            <w:tcW w:w="1620" w:type="dxa"/>
            <w:shd w:val="clear" w:color="auto" w:fill="FDDDC3"/>
            <w:noWrap/>
            <w:vAlign w:val="bottom"/>
          </w:tcPr>
          <w:p w:rsidR="008B3606" w:rsidRDefault="008B3606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0</w:t>
            </w:r>
          </w:p>
        </w:tc>
        <w:tc>
          <w:tcPr>
            <w:tcW w:w="1560" w:type="dxa"/>
            <w:shd w:val="clear" w:color="auto" w:fill="FDDDC3"/>
            <w:vAlign w:val="bottom"/>
          </w:tcPr>
          <w:p w:rsidR="008B3606" w:rsidRDefault="008B3606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0</w:t>
            </w:r>
          </w:p>
        </w:tc>
        <w:tc>
          <w:tcPr>
            <w:tcW w:w="1701" w:type="dxa"/>
            <w:shd w:val="clear" w:color="auto" w:fill="FDDDC3"/>
            <w:vAlign w:val="bottom"/>
          </w:tcPr>
          <w:p w:rsidR="008B3606" w:rsidRDefault="008B3606" w:rsidP="00FF333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0</w:t>
            </w:r>
          </w:p>
        </w:tc>
      </w:tr>
    </w:tbl>
    <w:p w:rsidR="002F5DE6" w:rsidRDefault="002F5DE6" w:rsidP="00BA7DFD">
      <w:pPr>
        <w:spacing w:after="0" w:line="360" w:lineRule="auto"/>
        <w:jc w:val="both"/>
        <w:rPr>
          <w:rFonts w:ascii="Arial" w:hAnsi="Arial" w:cs="Arial"/>
          <w:b/>
          <w:sz w:val="24"/>
          <w:szCs w:val="28"/>
        </w:rPr>
      </w:pPr>
    </w:p>
    <w:p w:rsidR="008B3606" w:rsidRDefault="008B3606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3385" w:rsidRDefault="00CA3385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09F" w:rsidRPr="00253E98" w:rsidRDefault="00AB309F" w:rsidP="00AB309F">
      <w:pPr>
        <w:pStyle w:val="ListParagraph"/>
        <w:ind w:left="0"/>
        <w:jc w:val="both"/>
        <w:rPr>
          <w:b/>
          <w:sz w:val="24"/>
          <w:szCs w:val="28"/>
        </w:rPr>
      </w:pPr>
      <w:r w:rsidRPr="00253E98">
        <w:rPr>
          <w:b/>
          <w:sz w:val="24"/>
          <w:szCs w:val="28"/>
        </w:rPr>
        <w:t xml:space="preserve">OBRAZLOŽENJE </w:t>
      </w:r>
      <w:r>
        <w:rPr>
          <w:b/>
          <w:sz w:val="24"/>
          <w:szCs w:val="28"/>
        </w:rPr>
        <w:t>FINANCIJSKOG PLANA</w:t>
      </w:r>
    </w:p>
    <w:p w:rsidR="00AB309F" w:rsidRDefault="00D7047B" w:rsidP="00AB3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Sažetak djelokruga rada</w:t>
      </w:r>
    </w:p>
    <w:p w:rsidR="00F255F8" w:rsidRPr="002E3D82" w:rsidRDefault="00F255F8" w:rsidP="00F255F8">
      <w:pPr>
        <w:widowControl w:val="0"/>
        <w:autoSpaceDE w:val="0"/>
        <w:autoSpaceDN w:val="0"/>
        <w:adjustRightInd w:val="0"/>
        <w:spacing w:line="259" w:lineRule="exact"/>
        <w:ind w:right="43"/>
        <w:jc w:val="both"/>
        <w:rPr>
          <w:rFonts w:ascii="Arial" w:hAnsi="Arial" w:cs="Arial"/>
          <w:sz w:val="24"/>
          <w:szCs w:val="24"/>
        </w:rPr>
      </w:pPr>
      <w:r w:rsidRPr="002E3D82">
        <w:rPr>
          <w:rFonts w:ascii="Arial" w:hAnsi="Arial" w:cs="Arial"/>
          <w:sz w:val="24"/>
          <w:szCs w:val="24"/>
        </w:rPr>
        <w:t xml:space="preserve">Centar za kulturu “Dr. Ivan Kostrenčić” osnovan je 1996. godine odlukom Gradskoga vijeća Crikvenice pod nazivom Ustanova u kulturi “Dr. Ivan Kostrenčić”, a 2008. dobio je sadašnji naziv kojim se i formalno izražava želja i nastojanje da ova ustanova bude središte kulturnih zbivanja u Gradu Crikvenici. Svojim aktivnostima </w:t>
      </w:r>
      <w:r w:rsidR="00E95B00" w:rsidRPr="002E3D82">
        <w:rPr>
          <w:rFonts w:ascii="Arial" w:hAnsi="Arial" w:cs="Arial"/>
          <w:sz w:val="24"/>
          <w:szCs w:val="24"/>
        </w:rPr>
        <w:t xml:space="preserve">Centar </w:t>
      </w:r>
      <w:r w:rsidRPr="002E3D82">
        <w:rPr>
          <w:rFonts w:ascii="Arial" w:hAnsi="Arial" w:cs="Arial"/>
          <w:sz w:val="24"/>
          <w:szCs w:val="24"/>
        </w:rPr>
        <w:t>pokrivamo širok dijapazon kulturnih djelatnosti, od glazbeno-scenske, izložbeno-galerijske do izdavačke.</w:t>
      </w:r>
      <w:r w:rsidR="00E95B00" w:rsidRPr="002E3D82">
        <w:rPr>
          <w:rFonts w:ascii="Arial" w:hAnsi="Arial" w:cs="Arial"/>
          <w:sz w:val="24"/>
          <w:szCs w:val="24"/>
        </w:rPr>
        <w:t xml:space="preserve"> U okviru Centra djeluju dva izložbeno-galerijska prostora: Gradska Galerija Crikvenica, </w:t>
      </w:r>
      <w:r w:rsidR="002E3D82" w:rsidRPr="002E3D82">
        <w:rPr>
          <w:rFonts w:ascii="Arial" w:hAnsi="Arial" w:cs="Arial"/>
          <w:sz w:val="24"/>
          <w:szCs w:val="24"/>
        </w:rPr>
        <w:t xml:space="preserve">relevantna galerija RH </w:t>
      </w:r>
      <w:r w:rsidR="00E95B00" w:rsidRPr="002E3D82">
        <w:rPr>
          <w:rFonts w:ascii="Arial" w:hAnsi="Arial" w:cs="Arial"/>
          <w:sz w:val="24"/>
          <w:szCs w:val="24"/>
        </w:rPr>
        <w:t xml:space="preserve">s cjelogodišnjim </w:t>
      </w:r>
      <w:r w:rsidR="002E3D82" w:rsidRPr="002E3D82">
        <w:rPr>
          <w:rFonts w:ascii="Arial" w:hAnsi="Arial" w:cs="Arial"/>
          <w:sz w:val="24"/>
          <w:szCs w:val="24"/>
        </w:rPr>
        <w:t xml:space="preserve">izložbenim </w:t>
      </w:r>
      <w:r w:rsidR="00E95B00" w:rsidRPr="002E3D82">
        <w:rPr>
          <w:rFonts w:ascii="Arial" w:hAnsi="Arial" w:cs="Arial"/>
          <w:sz w:val="24"/>
          <w:szCs w:val="24"/>
        </w:rPr>
        <w:t>programima i Memorijalni atelje Zvonka Cara</w:t>
      </w:r>
      <w:r w:rsidR="002E3D82" w:rsidRPr="002E3D82">
        <w:rPr>
          <w:rFonts w:ascii="Arial" w:hAnsi="Arial" w:cs="Arial"/>
          <w:sz w:val="24"/>
          <w:szCs w:val="24"/>
        </w:rPr>
        <w:t xml:space="preserve"> s izložbeno-edukativnim programima</w:t>
      </w:r>
      <w:r w:rsidR="00E95B00" w:rsidRPr="002E3D82">
        <w:rPr>
          <w:rFonts w:ascii="Arial" w:hAnsi="Arial" w:cs="Arial"/>
          <w:sz w:val="24"/>
          <w:szCs w:val="24"/>
        </w:rPr>
        <w:t>. Kazališni programi se realiziraju u dvorani Doma prosvjete u Selcu. Centar izdaje časopis Vinodolski zbornik, a ostala izdavačka djelatnost se ostvaruje u okviru Biblioteke Cirkul.</w:t>
      </w:r>
    </w:p>
    <w:p w:rsidR="00AB309F" w:rsidRPr="00C60565" w:rsidRDefault="00AB309F" w:rsidP="00AB3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3606" w:rsidRPr="002E3D82" w:rsidRDefault="002E3D82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3D82">
        <w:rPr>
          <w:rFonts w:ascii="Arial" w:hAnsi="Arial" w:cs="Arial"/>
          <w:b/>
          <w:sz w:val="24"/>
          <w:szCs w:val="24"/>
        </w:rPr>
        <w:t>Opis prijedloga financijskog plana</w:t>
      </w:r>
    </w:p>
    <w:p w:rsidR="00AB309F" w:rsidRPr="00E436D0" w:rsidRDefault="002E3D82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E436D0">
        <w:rPr>
          <w:rFonts w:ascii="Arial" w:hAnsi="Arial" w:cs="Arial"/>
          <w:sz w:val="24"/>
          <w:szCs w:val="24"/>
        </w:rPr>
        <w:t xml:space="preserve">Prijedlog plana za 2015. i projekcije za 2016. i 2017. godinu su uravnotežene s obzirom na planirane prihode i rashode.  Za 2015. planiira se prihod/rashod u iznosu: 744.150,00kn, u 2016. planira se rast na: </w:t>
      </w:r>
      <w:r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800.275,00kn zbog</w:t>
      </w:r>
      <w:r w:rsidR="0064657D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planiranog dovršetka jednog izdavačkog projekta (fotomonografija Dramlja) te se po njegovom dovršetku planiirani prihod/rashod smanjuje na: 768.400,00kn u 2017.</w:t>
      </w:r>
    </w:p>
    <w:p w:rsidR="00AB309F" w:rsidRPr="00E436D0" w:rsidRDefault="0064657D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U 2015. planira se iz gradskog proračuna prihod u iznosu: 616.250,00kn, a iz ostalih izvora: 127.900,00kn. U narednim godinama prihod iz ostalih izvora se nešto smanjuje, jer se očekuje</w:t>
      </w:r>
      <w:r w:rsidR="00D7047B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da će dio troškova preuzeti Akademija primijenjenih umjetnosti u Rijeci, kao novi poslovni partner.</w:t>
      </w:r>
    </w:p>
    <w:p w:rsidR="00AB309F" w:rsidRDefault="00AB309F" w:rsidP="008712D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12DC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5E5A" w:rsidRDefault="00D35E5A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5E5A" w:rsidRDefault="00D35E5A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5E5A" w:rsidRDefault="00D35E5A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5E5A" w:rsidRDefault="00D35E5A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12DC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12DC" w:rsidRPr="00253E98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253E98">
        <w:rPr>
          <w:rFonts w:ascii="Arial" w:hAnsi="Arial" w:cs="Arial"/>
          <w:b/>
          <w:sz w:val="24"/>
          <w:szCs w:val="28"/>
        </w:rPr>
        <w:lastRenderedPageBreak/>
        <w:t>CENTAR ZA KULTURU "DR. IVAN KOSTENČIĆ"</w:t>
      </w:r>
    </w:p>
    <w:p w:rsidR="008712DC" w:rsidRPr="00A90825" w:rsidRDefault="008712DC" w:rsidP="008712DC">
      <w:pPr>
        <w:spacing w:after="0" w:line="240" w:lineRule="auto"/>
        <w:jc w:val="both"/>
        <w:rPr>
          <w:rFonts w:ascii="Arial" w:hAnsi="Arial" w:cs="Arial"/>
          <w:b/>
          <w:noProof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16"/>
        <w:gridCol w:w="1560"/>
        <w:gridCol w:w="1701"/>
      </w:tblGrid>
      <w:tr w:rsidR="00AB309F" w:rsidRPr="004220B1" w:rsidTr="00565F4F">
        <w:trPr>
          <w:trHeight w:val="300"/>
        </w:trPr>
        <w:tc>
          <w:tcPr>
            <w:tcW w:w="4621" w:type="dxa"/>
            <w:shd w:val="clear" w:color="auto" w:fill="D9D9D9" w:themeFill="background1" w:themeFillShade="D9"/>
            <w:noWrap/>
            <w:vAlign w:val="bottom"/>
            <w:hideMark/>
          </w:tcPr>
          <w:p w:rsidR="00AB309F" w:rsidRPr="004220B1" w:rsidRDefault="00AB309F" w:rsidP="00E1762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KORISNICI / PROGRAMI</w:t>
            </w:r>
          </w:p>
        </w:tc>
        <w:tc>
          <w:tcPr>
            <w:tcW w:w="1616" w:type="dxa"/>
            <w:shd w:val="clear" w:color="auto" w:fill="D9D9D9" w:themeFill="background1" w:themeFillShade="D9"/>
            <w:noWrap/>
            <w:vAlign w:val="bottom"/>
            <w:hideMark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565F4F" w:rsidRPr="004220B1" w:rsidTr="00565F4F">
        <w:trPr>
          <w:trHeight w:val="300"/>
        </w:trPr>
        <w:tc>
          <w:tcPr>
            <w:tcW w:w="4621" w:type="dxa"/>
            <w:shd w:val="clear" w:color="auto" w:fill="D9D9D9" w:themeFill="background1" w:themeFillShade="D9"/>
            <w:noWrap/>
            <w:vAlign w:val="bottom"/>
            <w:hideMark/>
          </w:tcPr>
          <w:p w:rsidR="00565F4F" w:rsidRPr="004220B1" w:rsidRDefault="00F37264" w:rsidP="00F37264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PRORAČUNSKI KORISNIK  KORISNIK</w:t>
            </w:r>
            <w:r w:rsidR="00565F4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CENTAR ZA KULTURU "DR. IVAN KOSTRENČIĆ"</w:t>
            </w:r>
          </w:p>
        </w:tc>
        <w:tc>
          <w:tcPr>
            <w:tcW w:w="1616" w:type="dxa"/>
            <w:shd w:val="clear" w:color="auto" w:fill="D9D9D9" w:themeFill="background1" w:themeFillShade="D9"/>
            <w:noWrap/>
            <w:vAlign w:val="bottom"/>
          </w:tcPr>
          <w:p w:rsidR="00565F4F" w:rsidRPr="00521F0E" w:rsidRDefault="00565F4F" w:rsidP="00C469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744.150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565F4F" w:rsidRPr="00521F0E" w:rsidRDefault="00565F4F" w:rsidP="00C469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800.275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565F4F" w:rsidRPr="00521F0E" w:rsidRDefault="00565F4F" w:rsidP="00C469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768.400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</w:tr>
      <w:tr w:rsidR="00565F4F" w:rsidRPr="004220B1" w:rsidTr="00565F4F">
        <w:trPr>
          <w:trHeight w:val="300"/>
        </w:trPr>
        <w:tc>
          <w:tcPr>
            <w:tcW w:w="4621" w:type="dxa"/>
            <w:shd w:val="clear" w:color="000000" w:fill="F2F2F2"/>
            <w:noWrap/>
            <w:vAlign w:val="bottom"/>
            <w:hideMark/>
          </w:tcPr>
          <w:p w:rsidR="00565F4F" w:rsidRPr="004220B1" w:rsidRDefault="00565F4F" w:rsidP="00E1762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Gl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avni program R28 PROGRAM KULTURE</w:t>
            </w:r>
          </w:p>
        </w:tc>
        <w:tc>
          <w:tcPr>
            <w:tcW w:w="1616" w:type="dxa"/>
            <w:shd w:val="clear" w:color="000000" w:fill="F2F2F2"/>
            <w:noWrap/>
          </w:tcPr>
          <w:p w:rsidR="00565F4F" w:rsidRPr="00581711" w:rsidRDefault="00565F4F" w:rsidP="00E17621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716.150,00</w:t>
            </w:r>
          </w:p>
        </w:tc>
        <w:tc>
          <w:tcPr>
            <w:tcW w:w="1560" w:type="dxa"/>
            <w:shd w:val="clear" w:color="000000" w:fill="F2F2F2"/>
          </w:tcPr>
          <w:p w:rsidR="00565F4F" w:rsidRPr="00581711" w:rsidRDefault="00565F4F" w:rsidP="00E17621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t>783.275,00</w:t>
            </w:r>
          </w:p>
        </w:tc>
        <w:tc>
          <w:tcPr>
            <w:tcW w:w="1701" w:type="dxa"/>
            <w:shd w:val="clear" w:color="000000" w:fill="F2F2F2"/>
          </w:tcPr>
          <w:p w:rsidR="00565F4F" w:rsidRDefault="00565F4F" w:rsidP="00E17621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751.400,00</w:t>
            </w:r>
          </w:p>
        </w:tc>
      </w:tr>
      <w:tr w:rsidR="00565F4F" w:rsidRPr="004220B1" w:rsidTr="00565F4F">
        <w:trPr>
          <w:trHeight w:val="300"/>
        </w:trPr>
        <w:tc>
          <w:tcPr>
            <w:tcW w:w="4621" w:type="dxa"/>
            <w:shd w:val="clear" w:color="000000" w:fill="F2F2F2"/>
            <w:noWrap/>
            <w:vAlign w:val="bottom"/>
          </w:tcPr>
          <w:p w:rsidR="00565F4F" w:rsidRPr="00727B03" w:rsidRDefault="00565F4F" w:rsidP="00E176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Glavni p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rogram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Z08 KAPITALNO ULAGANJE U KULTURI</w:t>
            </w:r>
          </w:p>
        </w:tc>
        <w:tc>
          <w:tcPr>
            <w:tcW w:w="1616" w:type="dxa"/>
            <w:shd w:val="clear" w:color="000000" w:fill="F2F2F2"/>
            <w:noWrap/>
            <w:vAlign w:val="bottom"/>
          </w:tcPr>
          <w:p w:rsidR="00565F4F" w:rsidRPr="00AA5E85" w:rsidRDefault="00565F4F" w:rsidP="00E176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5E8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60" w:type="dxa"/>
            <w:shd w:val="clear" w:color="000000" w:fill="F2F2F2"/>
            <w:vAlign w:val="bottom"/>
          </w:tcPr>
          <w:p w:rsidR="00565F4F" w:rsidRPr="00AA5E85" w:rsidRDefault="00565F4F" w:rsidP="00E176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5E8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F2F2F2"/>
          </w:tcPr>
          <w:p w:rsidR="00565F4F" w:rsidRPr="00AA5E85" w:rsidRDefault="00565F4F" w:rsidP="00E176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565F4F" w:rsidRPr="00AA5E85" w:rsidRDefault="00565F4F" w:rsidP="00E1762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5E8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</w:tbl>
    <w:p w:rsidR="00F37264" w:rsidRPr="000C5732" w:rsidRDefault="00E17621" w:rsidP="00F37264">
      <w:pPr>
        <w:pStyle w:val="ListParagraph"/>
        <w:ind w:left="0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br w:type="textWrapping" w:clear="all"/>
      </w:r>
      <w:r w:rsidR="00F37264" w:rsidRPr="000C5732">
        <w:rPr>
          <w:b/>
          <w:sz w:val="26"/>
          <w:szCs w:val="26"/>
        </w:rPr>
        <w:t>OBRAZLOŽENJE FINANCIJSKOG PLANA</w:t>
      </w:r>
    </w:p>
    <w:p w:rsidR="00F37264" w:rsidRPr="002E3D82" w:rsidRDefault="00F37264" w:rsidP="00F37264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3D82">
        <w:rPr>
          <w:rFonts w:ascii="Arial" w:hAnsi="Arial" w:cs="Arial"/>
          <w:b/>
          <w:sz w:val="24"/>
          <w:szCs w:val="24"/>
        </w:rPr>
        <w:t>Opis prijedloga financijskog plana</w:t>
      </w:r>
    </w:p>
    <w:p w:rsidR="00F37264" w:rsidRPr="00FD4129" w:rsidRDefault="00F37264" w:rsidP="00FD4129">
      <w:pPr>
        <w:spacing w:after="0" w:line="240" w:lineRule="auto"/>
        <w:jc w:val="both"/>
        <w:rPr>
          <w:rFonts w:eastAsia="Times New Roman" w:cs="Calibri"/>
          <w:b/>
          <w:bCs/>
          <w:color w:val="000000"/>
          <w:sz w:val="20"/>
          <w:szCs w:val="20"/>
          <w:lang w:eastAsia="hr-HR"/>
        </w:rPr>
      </w:pPr>
      <w:r w:rsidRPr="00F37264">
        <w:rPr>
          <w:rFonts w:ascii="Arial" w:hAnsi="Arial" w:cs="Arial"/>
          <w:sz w:val="24"/>
          <w:szCs w:val="24"/>
        </w:rPr>
        <w:t xml:space="preserve">Za 2015. </w:t>
      </w:r>
      <w:r>
        <w:rPr>
          <w:rFonts w:ascii="Arial" w:hAnsi="Arial" w:cs="Arial"/>
          <w:sz w:val="24"/>
          <w:szCs w:val="24"/>
        </w:rPr>
        <w:t xml:space="preserve">od ukupno </w:t>
      </w:r>
      <w:r w:rsidRPr="00F37264">
        <w:rPr>
          <w:rFonts w:ascii="Arial" w:hAnsi="Arial" w:cs="Arial"/>
          <w:sz w:val="24"/>
          <w:szCs w:val="24"/>
        </w:rPr>
        <w:t>planiira</w:t>
      </w:r>
      <w:r>
        <w:rPr>
          <w:rFonts w:ascii="Arial" w:hAnsi="Arial" w:cs="Arial"/>
          <w:sz w:val="24"/>
          <w:szCs w:val="24"/>
        </w:rPr>
        <w:t>nog iznosa</w:t>
      </w:r>
      <w:r w:rsidRPr="00F37264">
        <w:rPr>
          <w:rFonts w:ascii="Arial" w:hAnsi="Arial" w:cs="Arial"/>
          <w:sz w:val="24"/>
          <w:szCs w:val="24"/>
        </w:rPr>
        <w:t xml:space="preserve">: 744.150,00kn, </w:t>
      </w:r>
      <w:r>
        <w:rPr>
          <w:rFonts w:ascii="Arial" w:hAnsi="Arial" w:cs="Arial"/>
          <w:sz w:val="24"/>
          <w:szCs w:val="24"/>
        </w:rPr>
        <w:t>planira</w:t>
      </w:r>
      <w:r w:rsidRPr="00F37264">
        <w:rPr>
          <w:rFonts w:ascii="Arial" w:hAnsi="Arial" w:cs="Arial"/>
          <w:sz w:val="24"/>
          <w:szCs w:val="24"/>
        </w:rPr>
        <w:t xml:space="preserve"> se 716.150,00</w:t>
      </w:r>
      <w:r>
        <w:rPr>
          <w:rFonts w:ascii="Arial" w:hAnsi="Arial" w:cs="Arial"/>
          <w:sz w:val="24"/>
          <w:szCs w:val="24"/>
        </w:rPr>
        <w:t>kn za program kulture (r</w:t>
      </w:r>
      <w:r w:rsidRPr="00C9285D">
        <w:rPr>
          <w:rFonts w:ascii="Arial" w:eastAsia="Times New Roman" w:hAnsi="Arial" w:cs="Arial"/>
          <w:bCs/>
          <w:color w:val="000000"/>
          <w:szCs w:val="18"/>
          <w:lang w:eastAsia="hr-HR"/>
        </w:rPr>
        <w:t>edovna djelatnost</w:t>
      </w:r>
      <w:r>
        <w:rPr>
          <w:rFonts w:ascii="Arial" w:hAnsi="Arial" w:cs="Arial"/>
        </w:rPr>
        <w:t>, g</w:t>
      </w:r>
      <w:r w:rsidRPr="009621F9">
        <w:rPr>
          <w:rFonts w:ascii="Arial" w:hAnsi="Arial" w:cs="Arial"/>
        </w:rPr>
        <w:t>lazbeno-scenski program</w:t>
      </w:r>
      <w:r>
        <w:rPr>
          <w:rFonts w:ascii="Arial" w:hAnsi="Arial" w:cs="Arial"/>
        </w:rPr>
        <w:t>, s</w:t>
      </w:r>
      <w:r w:rsidRPr="009621F9">
        <w:rPr>
          <w:rFonts w:ascii="Arial" w:hAnsi="Arial" w:cs="Arial"/>
        </w:rPr>
        <w:t>ufinanciranje knjiga, galerijsko-izložbena djelatnost</w:t>
      </w:r>
      <w:r>
        <w:rPr>
          <w:rFonts w:ascii="Arial" w:hAnsi="Arial" w:cs="Arial"/>
        </w:rPr>
        <w:t xml:space="preserve"> i </w:t>
      </w:r>
      <w:r w:rsidR="00FD4129">
        <w:rPr>
          <w:rFonts w:ascii="Arial" w:hAnsi="Arial" w:cs="Arial"/>
        </w:rPr>
        <w:t xml:space="preserve">održavanje </w:t>
      </w:r>
      <w:r w:rsidRPr="009621F9">
        <w:rPr>
          <w:rFonts w:ascii="Arial" w:hAnsi="Arial" w:cs="Arial"/>
        </w:rPr>
        <w:t>izložbenih prostora</w:t>
      </w:r>
      <w:r>
        <w:rPr>
          <w:rFonts w:ascii="Arial" w:hAnsi="Arial" w:cs="Arial"/>
        </w:rPr>
        <w:t>)</w:t>
      </w:r>
      <w:r w:rsidRPr="00F37264">
        <w:rPr>
          <w:rFonts w:ascii="Arial" w:hAnsi="Arial" w:cs="Arial"/>
          <w:sz w:val="24"/>
          <w:szCs w:val="24"/>
        </w:rPr>
        <w:t xml:space="preserve">), a </w:t>
      </w:r>
      <w:r w:rsidRPr="00F37264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28.000,00kn bit će namijenjeno</w:t>
      </w:r>
      <w:r w:rsidR="00FD4129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za kapitana ulaganja u kulturi  (Memorijalni atelje Zvonka Cara i pohranjene umjetničke vrijednosti).</w:t>
      </w:r>
      <w:r w:rsidR="00FD4129">
        <w:rPr>
          <w:rFonts w:eastAsia="Times New Roman" w:cs="Calibri"/>
          <w:b/>
          <w:bCs/>
          <w:color w:val="000000"/>
          <w:sz w:val="20"/>
          <w:szCs w:val="20"/>
          <w:lang w:eastAsia="hr-HR"/>
        </w:rPr>
        <w:t xml:space="preserve"> </w:t>
      </w:r>
      <w:r w:rsidR="00FD4129">
        <w:rPr>
          <w:rFonts w:ascii="Arial" w:hAnsi="Arial" w:cs="Arial"/>
          <w:sz w:val="24"/>
          <w:szCs w:val="24"/>
        </w:rPr>
        <w:t>U</w:t>
      </w:r>
      <w:r w:rsidRPr="00F37264">
        <w:rPr>
          <w:rFonts w:ascii="Arial" w:hAnsi="Arial" w:cs="Arial"/>
          <w:sz w:val="24"/>
          <w:szCs w:val="24"/>
        </w:rPr>
        <w:t xml:space="preserve"> 2016. planira se </w:t>
      </w:r>
      <w:r w:rsidR="00FD4129">
        <w:rPr>
          <w:rFonts w:ascii="Arial" w:hAnsi="Arial" w:cs="Arial"/>
          <w:sz w:val="24"/>
          <w:szCs w:val="24"/>
        </w:rPr>
        <w:t>smanjenje iznosa (17.000,00kn) za kapitalna ulaganja.</w:t>
      </w:r>
    </w:p>
    <w:p w:rsidR="00F37264" w:rsidRDefault="00F37264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7264" w:rsidRDefault="00F37264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12DC" w:rsidRPr="00FE71E8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12DC" w:rsidRDefault="00A810C4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P</w:t>
      </w:r>
      <w:r w:rsidR="008712DC" w:rsidRPr="00253E98">
        <w:rPr>
          <w:rFonts w:ascii="Arial" w:hAnsi="Arial" w:cs="Arial"/>
          <w:b/>
          <w:sz w:val="24"/>
          <w:szCs w:val="28"/>
        </w:rPr>
        <w:t xml:space="preserve">rogram </w:t>
      </w:r>
      <w:r>
        <w:rPr>
          <w:rFonts w:ascii="Arial" w:hAnsi="Arial" w:cs="Arial"/>
          <w:b/>
          <w:sz w:val="24"/>
          <w:szCs w:val="28"/>
        </w:rPr>
        <w:t>04</w:t>
      </w:r>
      <w:r w:rsidR="008712DC" w:rsidRPr="00253E98">
        <w:rPr>
          <w:rFonts w:ascii="Arial" w:hAnsi="Arial" w:cs="Arial"/>
          <w:b/>
          <w:sz w:val="24"/>
          <w:szCs w:val="28"/>
        </w:rPr>
        <w:t xml:space="preserve"> PROGRAM KULTURE</w:t>
      </w:r>
    </w:p>
    <w:p w:rsidR="00253E98" w:rsidRDefault="00253E98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16"/>
        <w:gridCol w:w="1560"/>
        <w:gridCol w:w="1701"/>
      </w:tblGrid>
      <w:tr w:rsidR="00AB309F" w:rsidRPr="004220B1" w:rsidTr="00565F4F">
        <w:trPr>
          <w:trHeight w:val="300"/>
        </w:trPr>
        <w:tc>
          <w:tcPr>
            <w:tcW w:w="4621" w:type="dxa"/>
            <w:shd w:val="clear" w:color="auto" w:fill="D9D9D9" w:themeFill="background1" w:themeFillShade="D9"/>
            <w:noWrap/>
            <w:vAlign w:val="bottom"/>
          </w:tcPr>
          <w:p w:rsidR="00AB309F" w:rsidRPr="004220B1" w:rsidRDefault="00FD4129" w:rsidP="007B3DA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616" w:type="dxa"/>
            <w:shd w:val="clear" w:color="auto" w:fill="D9D9D9" w:themeFill="background1" w:themeFillShade="D9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FD4129" w:rsidRPr="004220B1" w:rsidTr="00565F4F">
        <w:trPr>
          <w:trHeight w:val="361"/>
        </w:trPr>
        <w:tc>
          <w:tcPr>
            <w:tcW w:w="4621" w:type="dxa"/>
            <w:shd w:val="clear" w:color="000000" w:fill="F2F2F2"/>
            <w:noWrap/>
            <w:vAlign w:val="bottom"/>
            <w:hideMark/>
          </w:tcPr>
          <w:p w:rsidR="00FD4129" w:rsidRDefault="00C9247C" w:rsidP="00FD412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 w:rsidR="00FD41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rogram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04</w:t>
            </w:r>
            <w:r w:rsidR="00FD41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 KULTURE </w:t>
            </w:r>
          </w:p>
          <w:p w:rsidR="00FD4129" w:rsidRPr="004220B1" w:rsidRDefault="00FD4129" w:rsidP="00FD412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16" w:type="dxa"/>
            <w:shd w:val="clear" w:color="000000" w:fill="F2F2F2"/>
            <w:noWrap/>
          </w:tcPr>
          <w:p w:rsidR="00FD4129" w:rsidRPr="00581711" w:rsidRDefault="00FD4129" w:rsidP="00FD412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716.150,00</w:t>
            </w:r>
          </w:p>
        </w:tc>
        <w:tc>
          <w:tcPr>
            <w:tcW w:w="1560" w:type="dxa"/>
            <w:shd w:val="clear" w:color="000000" w:fill="F2F2F2"/>
          </w:tcPr>
          <w:p w:rsidR="00FD4129" w:rsidRPr="00581711" w:rsidRDefault="00FD4129" w:rsidP="00FD4129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t>783.275,00</w:t>
            </w:r>
          </w:p>
        </w:tc>
        <w:tc>
          <w:tcPr>
            <w:tcW w:w="1701" w:type="dxa"/>
            <w:shd w:val="clear" w:color="000000" w:fill="F2F2F2"/>
          </w:tcPr>
          <w:p w:rsidR="00FD4129" w:rsidRDefault="00FD4129" w:rsidP="00FD412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751.400,00</w:t>
            </w:r>
          </w:p>
        </w:tc>
      </w:tr>
    </w:tbl>
    <w:p w:rsidR="00253E98" w:rsidRPr="00253E98" w:rsidRDefault="00253E98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8712DC" w:rsidRPr="000C5732" w:rsidRDefault="005F0263" w:rsidP="00253E98">
      <w:pPr>
        <w:pStyle w:val="ListParagraph"/>
        <w:ind w:left="0"/>
        <w:jc w:val="both"/>
        <w:rPr>
          <w:b/>
          <w:sz w:val="26"/>
          <w:szCs w:val="26"/>
        </w:rPr>
      </w:pPr>
      <w:r w:rsidRPr="000C5732">
        <w:rPr>
          <w:b/>
          <w:sz w:val="26"/>
          <w:szCs w:val="26"/>
        </w:rPr>
        <w:t>OBRAZLOŽENJE PRO</w:t>
      </w:r>
      <w:r w:rsidR="000C5732">
        <w:rPr>
          <w:b/>
          <w:sz w:val="26"/>
          <w:szCs w:val="26"/>
        </w:rPr>
        <w:t>G</w:t>
      </w:r>
      <w:r w:rsidR="008712DC" w:rsidRPr="000C5732">
        <w:rPr>
          <w:b/>
          <w:sz w:val="26"/>
          <w:szCs w:val="26"/>
        </w:rPr>
        <w:t>RAMA</w:t>
      </w:r>
    </w:p>
    <w:p w:rsidR="008712DC" w:rsidRPr="00C60565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0565">
        <w:rPr>
          <w:rFonts w:ascii="Arial" w:hAnsi="Arial" w:cs="Arial"/>
          <w:b/>
          <w:sz w:val="24"/>
          <w:szCs w:val="24"/>
        </w:rPr>
        <w:t>Opis programa</w:t>
      </w:r>
    </w:p>
    <w:p w:rsidR="00C9285D" w:rsidRPr="00E436D0" w:rsidRDefault="008712DC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Program kulture u Centru za kulturu "Dr. Ivan Kostrenčić" </w:t>
      </w:r>
      <w:r w:rsidR="00C9285D" w:rsidRPr="00E436D0">
        <w:rPr>
          <w:rFonts w:ascii="Arial" w:hAnsi="Arial" w:cs="Arial"/>
          <w:sz w:val="24"/>
        </w:rPr>
        <w:t xml:space="preserve">obuhvaća aktivnosti: </w:t>
      </w:r>
      <w:r w:rsidR="00811763" w:rsidRPr="00E436D0">
        <w:rPr>
          <w:rFonts w:ascii="Arial" w:eastAsia="Times New Roman" w:hAnsi="Arial" w:cs="Arial"/>
          <w:bCs/>
          <w:color w:val="000000"/>
          <w:sz w:val="24"/>
          <w:szCs w:val="18"/>
          <w:lang w:eastAsia="hr-HR"/>
        </w:rPr>
        <w:t>r</w:t>
      </w:r>
      <w:r w:rsidR="00C9285D" w:rsidRPr="00E436D0">
        <w:rPr>
          <w:rFonts w:ascii="Arial" w:eastAsia="Times New Roman" w:hAnsi="Arial" w:cs="Arial"/>
          <w:bCs/>
          <w:color w:val="000000"/>
          <w:sz w:val="24"/>
          <w:szCs w:val="18"/>
          <w:lang w:eastAsia="hr-HR"/>
        </w:rPr>
        <w:t>edovna djelatnost</w:t>
      </w:r>
      <w:r w:rsidR="00811763" w:rsidRPr="00E436D0">
        <w:rPr>
          <w:rFonts w:ascii="Arial" w:eastAsia="Times New Roman" w:hAnsi="Arial" w:cs="Arial"/>
          <w:bCs/>
          <w:color w:val="000000"/>
          <w:sz w:val="24"/>
          <w:szCs w:val="18"/>
          <w:lang w:eastAsia="hr-HR"/>
        </w:rPr>
        <w:t>, g</w:t>
      </w:r>
      <w:r w:rsidR="00811763" w:rsidRPr="00E436D0">
        <w:rPr>
          <w:rFonts w:ascii="Arial" w:hAnsi="Arial" w:cs="Arial"/>
          <w:sz w:val="24"/>
        </w:rPr>
        <w:t>lazbeno-scenski program, s</w:t>
      </w:r>
      <w:r w:rsidR="009621F9" w:rsidRPr="00E436D0">
        <w:rPr>
          <w:rFonts w:ascii="Arial" w:hAnsi="Arial" w:cs="Arial"/>
          <w:sz w:val="24"/>
        </w:rPr>
        <w:t>ufinanciranje knjiga,</w:t>
      </w:r>
      <w:r w:rsidR="00411AA8" w:rsidRPr="00E436D0">
        <w:rPr>
          <w:rFonts w:ascii="Arial" w:hAnsi="Arial" w:cs="Arial"/>
          <w:sz w:val="24"/>
        </w:rPr>
        <w:t xml:space="preserve"> </w:t>
      </w:r>
      <w:r w:rsidR="00811763" w:rsidRPr="00E436D0">
        <w:rPr>
          <w:rFonts w:ascii="Arial" w:hAnsi="Arial" w:cs="Arial"/>
          <w:sz w:val="24"/>
        </w:rPr>
        <w:t>m</w:t>
      </w:r>
      <w:r w:rsidR="009621F9" w:rsidRPr="00E436D0">
        <w:rPr>
          <w:rFonts w:ascii="Arial" w:hAnsi="Arial" w:cs="Arial"/>
          <w:sz w:val="24"/>
        </w:rPr>
        <w:t xml:space="preserve">uzejska i galerijsko-izložbena djelatnost i </w:t>
      </w:r>
      <w:r w:rsidR="00411AA8" w:rsidRPr="00E436D0">
        <w:rPr>
          <w:rFonts w:ascii="Arial" w:hAnsi="Arial" w:cs="Arial"/>
          <w:sz w:val="24"/>
        </w:rPr>
        <w:t xml:space="preserve"> </w:t>
      </w:r>
      <w:r w:rsidR="00811763" w:rsidRPr="00E436D0">
        <w:rPr>
          <w:rFonts w:ascii="Arial" w:hAnsi="Arial" w:cs="Arial"/>
          <w:sz w:val="24"/>
        </w:rPr>
        <w:t>o</w:t>
      </w:r>
      <w:r w:rsidR="009621F9" w:rsidRPr="00E436D0">
        <w:rPr>
          <w:rFonts w:ascii="Arial" w:hAnsi="Arial" w:cs="Arial"/>
          <w:sz w:val="24"/>
        </w:rPr>
        <w:t>državanje  izložbenih prostora</w:t>
      </w:r>
      <w:r w:rsidR="00411AA8" w:rsidRPr="00E436D0">
        <w:rPr>
          <w:rFonts w:ascii="Arial" w:hAnsi="Arial" w:cs="Arial"/>
          <w:sz w:val="24"/>
        </w:rPr>
        <w:t>.</w:t>
      </w:r>
    </w:p>
    <w:p w:rsidR="00CA5C50" w:rsidRPr="00E436D0" w:rsidRDefault="00CA5C50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763" w:rsidRPr="00E436D0" w:rsidRDefault="00811763" w:rsidP="00962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 okviru redovne</w:t>
      </w:r>
      <w:r w:rsidR="00FF7AEA" w:rsidRPr="00E436D0">
        <w:rPr>
          <w:rFonts w:ascii="Arial" w:hAnsi="Arial" w:cs="Arial"/>
          <w:sz w:val="24"/>
          <w:szCs w:val="24"/>
        </w:rPr>
        <w:t xml:space="preserve"> djelatnost</w:t>
      </w:r>
      <w:r w:rsidRPr="00E436D0">
        <w:rPr>
          <w:rFonts w:ascii="Arial" w:hAnsi="Arial" w:cs="Arial"/>
          <w:sz w:val="24"/>
          <w:szCs w:val="24"/>
        </w:rPr>
        <w:t>i Centra ostvaruju se</w:t>
      </w:r>
      <w:r w:rsidR="00FF7AEA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svi</w:t>
      </w:r>
      <w:r w:rsidR="009621F9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osnovni</w:t>
      </w:r>
      <w:r w:rsidR="00411AA8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poslovi</w:t>
      </w:r>
      <w:r w:rsidR="009621F9" w:rsidRPr="00E436D0">
        <w:rPr>
          <w:rFonts w:ascii="Arial" w:hAnsi="Arial" w:cs="Arial"/>
          <w:sz w:val="24"/>
          <w:szCs w:val="24"/>
        </w:rPr>
        <w:t xml:space="preserve"> </w:t>
      </w:r>
      <w:r w:rsidR="00411AA8" w:rsidRPr="00E436D0">
        <w:rPr>
          <w:rFonts w:ascii="Arial" w:hAnsi="Arial" w:cs="Arial"/>
          <w:sz w:val="24"/>
          <w:szCs w:val="24"/>
        </w:rPr>
        <w:t xml:space="preserve">koji su temelj i preduvjet za izvršavanje </w:t>
      </w:r>
      <w:r w:rsidRPr="00E436D0">
        <w:rPr>
          <w:rFonts w:ascii="Arial" w:hAnsi="Arial" w:cs="Arial"/>
          <w:sz w:val="24"/>
          <w:szCs w:val="24"/>
        </w:rPr>
        <w:t>ostalih</w:t>
      </w:r>
      <w:r w:rsidR="00411AA8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aktivnosti</w:t>
      </w:r>
      <w:r w:rsidR="00411AA8" w:rsidRPr="00E436D0">
        <w:rPr>
          <w:rFonts w:ascii="Arial" w:hAnsi="Arial" w:cs="Arial"/>
          <w:sz w:val="24"/>
          <w:szCs w:val="24"/>
        </w:rPr>
        <w:t xml:space="preserve"> - </w:t>
      </w:r>
      <w:r w:rsidRPr="00E436D0">
        <w:rPr>
          <w:rFonts w:ascii="Arial" w:hAnsi="Arial" w:cs="Arial"/>
          <w:sz w:val="24"/>
        </w:rPr>
        <w:t>p</w:t>
      </w:r>
      <w:r w:rsidR="00411AA8" w:rsidRPr="00E436D0">
        <w:rPr>
          <w:rFonts w:ascii="Arial" w:hAnsi="Arial" w:cs="Arial"/>
          <w:sz w:val="24"/>
        </w:rPr>
        <w:t xml:space="preserve">rogramskih djelatnosti </w:t>
      </w:r>
      <w:r w:rsidRPr="00E436D0">
        <w:rPr>
          <w:rFonts w:ascii="Arial" w:hAnsi="Arial" w:cs="Arial"/>
          <w:sz w:val="24"/>
          <w:szCs w:val="24"/>
        </w:rPr>
        <w:t>(</w:t>
      </w:r>
      <w:r w:rsidRPr="00E436D0">
        <w:rPr>
          <w:rFonts w:ascii="Arial" w:eastAsia="Times New Roman" w:hAnsi="Arial" w:cs="Arial"/>
          <w:bCs/>
          <w:color w:val="000000"/>
          <w:sz w:val="24"/>
          <w:szCs w:val="18"/>
          <w:lang w:eastAsia="hr-HR"/>
        </w:rPr>
        <w:t>g</w:t>
      </w:r>
      <w:r w:rsidRPr="00E436D0">
        <w:rPr>
          <w:rFonts w:ascii="Arial" w:hAnsi="Arial" w:cs="Arial"/>
          <w:sz w:val="24"/>
        </w:rPr>
        <w:t>lazbeno-scenski program, sufinanciranje knjiga, muzejska i galerijsko-izložbena djelatnost i  održavanje  izložbenih prostora)</w:t>
      </w:r>
      <w:r w:rsidR="00411AA8" w:rsidRPr="00E436D0">
        <w:rPr>
          <w:rFonts w:ascii="Arial" w:hAnsi="Arial" w:cs="Arial"/>
          <w:sz w:val="24"/>
          <w:szCs w:val="24"/>
        </w:rPr>
        <w:t xml:space="preserve">. </w:t>
      </w:r>
    </w:p>
    <w:p w:rsidR="009621F9" w:rsidRPr="00E436D0" w:rsidRDefault="00B23C7A" w:rsidP="00962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Poslovi</w:t>
      </w:r>
      <w:r w:rsidR="00811763" w:rsidRPr="00E436D0">
        <w:rPr>
          <w:rFonts w:ascii="Arial" w:hAnsi="Arial" w:cs="Arial"/>
          <w:sz w:val="24"/>
          <w:szCs w:val="24"/>
        </w:rPr>
        <w:t xml:space="preserve"> koji se</w:t>
      </w:r>
      <w:r w:rsidRPr="00E436D0">
        <w:rPr>
          <w:rFonts w:ascii="Arial" w:hAnsi="Arial" w:cs="Arial"/>
          <w:sz w:val="24"/>
          <w:szCs w:val="24"/>
        </w:rPr>
        <w:t xml:space="preserve"> realiziraju u okviru redovne djelatnosti</w:t>
      </w:r>
      <w:r w:rsidR="00811763" w:rsidRPr="00E436D0">
        <w:rPr>
          <w:rFonts w:ascii="Arial" w:hAnsi="Arial" w:cs="Arial"/>
          <w:sz w:val="24"/>
          <w:szCs w:val="24"/>
        </w:rPr>
        <w:t xml:space="preserve"> mogu </w:t>
      </w:r>
      <w:r w:rsidRPr="00E436D0">
        <w:rPr>
          <w:rFonts w:ascii="Arial" w:hAnsi="Arial" w:cs="Arial"/>
          <w:sz w:val="24"/>
          <w:szCs w:val="24"/>
        </w:rPr>
        <w:t xml:space="preserve">se </w:t>
      </w:r>
      <w:r w:rsidR="00811763" w:rsidRPr="00E436D0">
        <w:rPr>
          <w:rFonts w:ascii="Arial" w:hAnsi="Arial" w:cs="Arial"/>
          <w:sz w:val="24"/>
          <w:szCs w:val="24"/>
        </w:rPr>
        <w:t>grupirati</w:t>
      </w:r>
      <w:r w:rsidRPr="00E436D0">
        <w:rPr>
          <w:rFonts w:ascii="Arial" w:hAnsi="Arial" w:cs="Arial"/>
          <w:sz w:val="24"/>
          <w:szCs w:val="24"/>
        </w:rPr>
        <w:t xml:space="preserve"> u tri kategorije</w:t>
      </w:r>
      <w:r w:rsidR="00411AA8" w:rsidRPr="00E436D0">
        <w:rPr>
          <w:rFonts w:ascii="Arial" w:hAnsi="Arial" w:cs="Arial"/>
          <w:sz w:val="24"/>
          <w:szCs w:val="24"/>
        </w:rPr>
        <w:t>:</w:t>
      </w:r>
    </w:p>
    <w:p w:rsidR="009621F9" w:rsidRPr="00E436D0" w:rsidRDefault="00B23C7A" w:rsidP="009621F9">
      <w:pPr>
        <w:pStyle w:val="ListParagraph"/>
        <w:numPr>
          <w:ilvl w:val="0"/>
          <w:numId w:val="10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upravni</w:t>
      </w:r>
      <w:r w:rsidR="009621F9" w:rsidRPr="00E436D0">
        <w:rPr>
          <w:rFonts w:ascii="Arial" w:hAnsi="Arial" w:cs="Arial"/>
          <w:sz w:val="24"/>
          <w:szCs w:val="24"/>
        </w:rPr>
        <w:t xml:space="preserve"> (izrada pravnih i računovodstvenih dokumenata i akata, </w:t>
      </w:r>
      <w:r w:rsidR="00411AA8" w:rsidRPr="00E436D0">
        <w:rPr>
          <w:rFonts w:ascii="Arial" w:hAnsi="Arial" w:cs="Arial"/>
          <w:sz w:val="24"/>
          <w:szCs w:val="24"/>
        </w:rPr>
        <w:t xml:space="preserve">ugovora, </w:t>
      </w:r>
      <w:r w:rsidR="009621F9" w:rsidRPr="00E436D0">
        <w:rPr>
          <w:rFonts w:ascii="Arial" w:hAnsi="Arial" w:cs="Arial"/>
          <w:sz w:val="24"/>
          <w:szCs w:val="24"/>
        </w:rPr>
        <w:t xml:space="preserve">planova i izvještaja), </w:t>
      </w:r>
    </w:p>
    <w:p w:rsidR="009621F9" w:rsidRPr="000C5732" w:rsidRDefault="00B23C7A" w:rsidP="009621F9">
      <w:pPr>
        <w:pStyle w:val="ListParagraph"/>
        <w:numPr>
          <w:ilvl w:val="0"/>
          <w:numId w:val="10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0C5732">
        <w:rPr>
          <w:rFonts w:ascii="Arial" w:hAnsi="Arial" w:cs="Arial"/>
          <w:sz w:val="24"/>
          <w:szCs w:val="24"/>
        </w:rPr>
        <w:t xml:space="preserve">organizacijski </w:t>
      </w:r>
      <w:r w:rsidR="009621F9" w:rsidRPr="000C5732">
        <w:rPr>
          <w:rFonts w:ascii="Arial" w:hAnsi="Arial" w:cs="Arial"/>
          <w:sz w:val="24"/>
          <w:szCs w:val="24"/>
        </w:rPr>
        <w:t xml:space="preserve">(planiranje, priprema i izvođenje aktivnosti i projekata u okviru djelatnosti Centra) i </w:t>
      </w:r>
    </w:p>
    <w:p w:rsidR="009621F9" w:rsidRPr="000C5732" w:rsidRDefault="009621F9" w:rsidP="009621F9">
      <w:pPr>
        <w:pStyle w:val="ListParagraph"/>
        <w:numPr>
          <w:ilvl w:val="0"/>
          <w:numId w:val="10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0C5732">
        <w:rPr>
          <w:rFonts w:ascii="Arial" w:hAnsi="Arial" w:cs="Arial"/>
          <w:sz w:val="24"/>
          <w:szCs w:val="24"/>
        </w:rPr>
        <w:t>tehničk</w:t>
      </w:r>
      <w:r w:rsidR="00B23C7A" w:rsidRPr="000C5732">
        <w:rPr>
          <w:rFonts w:ascii="Arial" w:hAnsi="Arial" w:cs="Arial"/>
          <w:sz w:val="24"/>
          <w:szCs w:val="24"/>
        </w:rPr>
        <w:t>i</w:t>
      </w:r>
      <w:r w:rsidRPr="000C5732">
        <w:rPr>
          <w:rFonts w:ascii="Arial" w:hAnsi="Arial" w:cs="Arial"/>
          <w:sz w:val="24"/>
          <w:szCs w:val="24"/>
        </w:rPr>
        <w:t xml:space="preserve"> (planiranje i ostvarivanje </w:t>
      </w:r>
      <w:r w:rsidR="00411AA8" w:rsidRPr="000C5732">
        <w:rPr>
          <w:rFonts w:ascii="Arial" w:hAnsi="Arial" w:cs="Arial"/>
          <w:sz w:val="24"/>
          <w:szCs w:val="24"/>
        </w:rPr>
        <w:t xml:space="preserve">tehničkih </w:t>
      </w:r>
      <w:r w:rsidRPr="000C5732">
        <w:rPr>
          <w:rFonts w:ascii="Arial" w:hAnsi="Arial" w:cs="Arial"/>
          <w:sz w:val="24"/>
          <w:szCs w:val="24"/>
        </w:rPr>
        <w:t xml:space="preserve">preduvjeta za sve oblike poslovanja Centra). </w:t>
      </w:r>
    </w:p>
    <w:p w:rsidR="009621F9" w:rsidRPr="00E436D0" w:rsidRDefault="009621F9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46AD" w:rsidRPr="00E436D0" w:rsidRDefault="00B23C7A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Tri glavne p</w:t>
      </w:r>
      <w:r w:rsidR="008712DC" w:rsidRPr="00E436D0">
        <w:rPr>
          <w:rFonts w:ascii="Arial" w:hAnsi="Arial" w:cs="Arial"/>
          <w:sz w:val="24"/>
          <w:szCs w:val="24"/>
        </w:rPr>
        <w:t>rogramsk</w:t>
      </w:r>
      <w:r w:rsidR="00EF46AD" w:rsidRPr="00E436D0">
        <w:rPr>
          <w:rFonts w:ascii="Arial" w:hAnsi="Arial" w:cs="Arial"/>
          <w:sz w:val="24"/>
          <w:szCs w:val="24"/>
        </w:rPr>
        <w:t>e djelatnosti Centra  su:</w:t>
      </w:r>
    </w:p>
    <w:p w:rsidR="00EF46AD" w:rsidRPr="00E436D0" w:rsidRDefault="00EF46AD" w:rsidP="004D1C1A">
      <w:pPr>
        <w:pStyle w:val="ListParagraph"/>
        <w:numPr>
          <w:ilvl w:val="0"/>
          <w:numId w:val="13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glazbeno-scenska</w:t>
      </w:r>
      <w:r w:rsidR="008712DC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djelatnost</w:t>
      </w:r>
      <w:r w:rsidR="008712DC" w:rsidRPr="00E436D0">
        <w:rPr>
          <w:rFonts w:ascii="Arial" w:hAnsi="Arial" w:cs="Arial"/>
          <w:sz w:val="24"/>
          <w:szCs w:val="24"/>
        </w:rPr>
        <w:t xml:space="preserve">, </w:t>
      </w:r>
    </w:p>
    <w:p w:rsidR="00EF46AD" w:rsidRPr="00E436D0" w:rsidRDefault="008712DC" w:rsidP="004D1C1A">
      <w:pPr>
        <w:pStyle w:val="ListParagraph"/>
        <w:numPr>
          <w:ilvl w:val="0"/>
          <w:numId w:val="13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izdava</w:t>
      </w:r>
      <w:r w:rsidR="00EF46AD" w:rsidRPr="00E436D0">
        <w:rPr>
          <w:rFonts w:ascii="Arial" w:hAnsi="Arial" w:cs="Arial"/>
          <w:sz w:val="24"/>
          <w:szCs w:val="24"/>
        </w:rPr>
        <w:t>čka djelatnost</w:t>
      </w:r>
      <w:r w:rsidRPr="00E436D0">
        <w:rPr>
          <w:rFonts w:ascii="Arial" w:hAnsi="Arial" w:cs="Arial"/>
          <w:sz w:val="24"/>
          <w:szCs w:val="24"/>
        </w:rPr>
        <w:t xml:space="preserve">, </w:t>
      </w:r>
    </w:p>
    <w:p w:rsidR="00EF46AD" w:rsidRPr="00E436D0" w:rsidRDefault="008712DC" w:rsidP="004D1C1A">
      <w:pPr>
        <w:pStyle w:val="ListParagraph"/>
        <w:numPr>
          <w:ilvl w:val="0"/>
          <w:numId w:val="13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galerijsko-izložben</w:t>
      </w:r>
      <w:r w:rsidR="009B24B9" w:rsidRPr="00E436D0">
        <w:rPr>
          <w:rFonts w:ascii="Arial" w:hAnsi="Arial" w:cs="Arial"/>
          <w:sz w:val="24"/>
          <w:szCs w:val="24"/>
        </w:rPr>
        <w:t>a djelatnost.</w:t>
      </w:r>
    </w:p>
    <w:p w:rsidR="009B24B9" w:rsidRPr="00E436D0" w:rsidRDefault="009B24B9" w:rsidP="009B24B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261" w:rsidRPr="00E436D0" w:rsidRDefault="00EF46AD" w:rsidP="00EF46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 okviru navedenih programskih djelatnosti </w:t>
      </w:r>
      <w:r w:rsidR="008712DC" w:rsidRPr="00E436D0">
        <w:rPr>
          <w:rFonts w:ascii="Arial" w:hAnsi="Arial" w:cs="Arial"/>
          <w:sz w:val="24"/>
          <w:szCs w:val="24"/>
        </w:rPr>
        <w:t xml:space="preserve">obavljaju se stručni poslovi </w:t>
      </w:r>
      <w:r w:rsidR="008E5261" w:rsidRPr="00E436D0">
        <w:rPr>
          <w:rFonts w:ascii="Arial" w:hAnsi="Arial" w:cs="Arial"/>
          <w:sz w:val="24"/>
          <w:szCs w:val="24"/>
        </w:rPr>
        <w:t xml:space="preserve">osmišljavanja, </w:t>
      </w:r>
      <w:r w:rsidR="008712DC" w:rsidRPr="00E436D0">
        <w:rPr>
          <w:rFonts w:ascii="Arial" w:hAnsi="Arial" w:cs="Arial"/>
          <w:sz w:val="24"/>
          <w:szCs w:val="24"/>
        </w:rPr>
        <w:t xml:space="preserve">pripreme i </w:t>
      </w:r>
      <w:r w:rsidR="008E5261" w:rsidRPr="00E436D0">
        <w:rPr>
          <w:rFonts w:ascii="Arial" w:hAnsi="Arial" w:cs="Arial"/>
          <w:sz w:val="24"/>
          <w:szCs w:val="24"/>
        </w:rPr>
        <w:t>izvođenja</w:t>
      </w:r>
      <w:r w:rsidR="008712DC" w:rsidRPr="00E436D0">
        <w:rPr>
          <w:rFonts w:ascii="Arial" w:hAnsi="Arial" w:cs="Arial"/>
          <w:sz w:val="24"/>
          <w:szCs w:val="24"/>
        </w:rPr>
        <w:t xml:space="preserve"> pojedinih </w:t>
      </w:r>
      <w:r w:rsidR="008E5261" w:rsidRPr="00E436D0">
        <w:rPr>
          <w:rFonts w:ascii="Arial" w:hAnsi="Arial" w:cs="Arial"/>
          <w:sz w:val="24"/>
          <w:szCs w:val="24"/>
        </w:rPr>
        <w:t xml:space="preserve">projekata </w:t>
      </w:r>
      <w:r w:rsidR="00B23C7A" w:rsidRPr="00E436D0">
        <w:rPr>
          <w:rFonts w:ascii="Arial" w:hAnsi="Arial" w:cs="Arial"/>
          <w:sz w:val="24"/>
          <w:szCs w:val="24"/>
        </w:rPr>
        <w:t>li dugoročnih</w:t>
      </w:r>
      <w:r w:rsidR="008E5261" w:rsidRPr="00E436D0">
        <w:rPr>
          <w:rFonts w:ascii="Arial" w:hAnsi="Arial" w:cs="Arial"/>
          <w:sz w:val="24"/>
          <w:szCs w:val="24"/>
        </w:rPr>
        <w:t xml:space="preserve"> aktivnosti:</w:t>
      </w:r>
    </w:p>
    <w:p w:rsidR="003D6BF6" w:rsidRPr="00E436D0" w:rsidRDefault="00B23C7A" w:rsidP="004D1C1A">
      <w:pPr>
        <w:pStyle w:val="ListParagraph"/>
        <w:numPr>
          <w:ilvl w:val="0"/>
          <w:numId w:val="11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planiranje, </w:t>
      </w:r>
      <w:r w:rsidR="003D6BF6" w:rsidRPr="00E436D0">
        <w:rPr>
          <w:rFonts w:ascii="Arial" w:hAnsi="Arial" w:cs="Arial"/>
          <w:sz w:val="24"/>
          <w:szCs w:val="24"/>
        </w:rPr>
        <w:t>osmišljavanje, organiziranje i izvedba likovnih izložaba, likovnih radionica, kulturoloških izložbenih projekata,</w:t>
      </w:r>
    </w:p>
    <w:p w:rsidR="008E5261" w:rsidRPr="00E436D0" w:rsidRDefault="008E5261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pisanje</w:t>
      </w:r>
      <w:r w:rsidR="00B23C7A" w:rsidRPr="00E436D0">
        <w:rPr>
          <w:rFonts w:ascii="Arial" w:hAnsi="Arial" w:cs="Arial"/>
          <w:sz w:val="24"/>
          <w:szCs w:val="24"/>
        </w:rPr>
        <w:t xml:space="preserve">, predgovora za kataloge, 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8712DC" w:rsidRPr="00E436D0">
        <w:rPr>
          <w:rFonts w:ascii="Arial" w:hAnsi="Arial" w:cs="Arial"/>
          <w:sz w:val="24"/>
          <w:szCs w:val="24"/>
        </w:rPr>
        <w:t>stručni</w:t>
      </w:r>
      <w:r w:rsidRPr="00E436D0">
        <w:rPr>
          <w:rFonts w:ascii="Arial" w:hAnsi="Arial" w:cs="Arial"/>
          <w:sz w:val="24"/>
          <w:szCs w:val="24"/>
        </w:rPr>
        <w:t>h prikaza</w:t>
      </w:r>
      <w:r w:rsidR="008712DC" w:rsidRPr="00E436D0">
        <w:rPr>
          <w:rFonts w:ascii="Arial" w:hAnsi="Arial" w:cs="Arial"/>
          <w:sz w:val="24"/>
          <w:szCs w:val="24"/>
        </w:rPr>
        <w:t xml:space="preserve"> i razni</w:t>
      </w:r>
      <w:r w:rsidRPr="00E436D0">
        <w:rPr>
          <w:rFonts w:ascii="Arial" w:hAnsi="Arial" w:cs="Arial"/>
          <w:sz w:val="24"/>
          <w:szCs w:val="24"/>
        </w:rPr>
        <w:t>h</w:t>
      </w:r>
      <w:r w:rsidR="008712DC" w:rsidRPr="00E436D0">
        <w:rPr>
          <w:rFonts w:ascii="Arial" w:hAnsi="Arial" w:cs="Arial"/>
          <w:sz w:val="24"/>
          <w:szCs w:val="24"/>
        </w:rPr>
        <w:t xml:space="preserve"> au</w:t>
      </w:r>
      <w:r w:rsidRPr="00E436D0">
        <w:rPr>
          <w:rFonts w:ascii="Arial" w:hAnsi="Arial" w:cs="Arial"/>
          <w:sz w:val="24"/>
          <w:szCs w:val="24"/>
        </w:rPr>
        <w:t>torskih tekstova</w:t>
      </w:r>
      <w:r w:rsidR="003D6BF6" w:rsidRPr="00E436D0">
        <w:rPr>
          <w:rFonts w:ascii="Arial" w:hAnsi="Arial" w:cs="Arial"/>
          <w:sz w:val="24"/>
          <w:szCs w:val="24"/>
        </w:rPr>
        <w:t>,</w:t>
      </w:r>
    </w:p>
    <w:p w:rsidR="003D6BF6" w:rsidRPr="00E436D0" w:rsidRDefault="003D6BF6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osmišljavanje i organiziranje kazališnih ciklusa, koncerata i drugih sličnih programa</w:t>
      </w:r>
    </w:p>
    <w:p w:rsidR="00397C4B" w:rsidRPr="00E436D0" w:rsidRDefault="00F97932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uređivanje</w:t>
      </w:r>
      <w:r w:rsidR="00B226D1" w:rsidRPr="00E436D0">
        <w:rPr>
          <w:rFonts w:ascii="Arial" w:hAnsi="Arial" w:cs="Arial"/>
          <w:sz w:val="24"/>
          <w:szCs w:val="24"/>
        </w:rPr>
        <w:t xml:space="preserve">, </w:t>
      </w:r>
      <w:r w:rsidRPr="00E436D0">
        <w:rPr>
          <w:rFonts w:ascii="Arial" w:hAnsi="Arial" w:cs="Arial"/>
          <w:sz w:val="24"/>
          <w:szCs w:val="24"/>
        </w:rPr>
        <w:t>priprema</w:t>
      </w:r>
      <w:r w:rsidR="00B226D1" w:rsidRPr="00E436D0">
        <w:rPr>
          <w:rFonts w:ascii="Arial" w:hAnsi="Arial" w:cs="Arial"/>
          <w:sz w:val="24"/>
          <w:szCs w:val="24"/>
        </w:rPr>
        <w:t xml:space="preserve"> i </w:t>
      </w:r>
      <w:r w:rsidRPr="00E436D0">
        <w:rPr>
          <w:rFonts w:ascii="Arial" w:hAnsi="Arial" w:cs="Arial"/>
          <w:sz w:val="24"/>
          <w:szCs w:val="24"/>
        </w:rPr>
        <w:t>izdavanje ponuđenih autorskih tekstova</w:t>
      </w:r>
      <w:r w:rsidR="00B23C7A" w:rsidRPr="00E436D0">
        <w:rPr>
          <w:rFonts w:ascii="Arial" w:hAnsi="Arial" w:cs="Arial"/>
          <w:sz w:val="24"/>
          <w:szCs w:val="24"/>
        </w:rPr>
        <w:t>,</w:t>
      </w:r>
    </w:p>
    <w:p w:rsidR="00143352" w:rsidRPr="00E436D0" w:rsidRDefault="00143352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suradnja sa stručnjacima raznih djelatnosti i suradnja sa sugrađanima i korisnicima</w:t>
      </w:r>
      <w:r w:rsidR="00B23C7A" w:rsidRPr="00E436D0">
        <w:rPr>
          <w:rFonts w:ascii="Arial" w:hAnsi="Arial" w:cs="Arial"/>
          <w:sz w:val="24"/>
          <w:szCs w:val="24"/>
        </w:rPr>
        <w:t>,</w:t>
      </w:r>
      <w:r w:rsidRPr="00E436D0">
        <w:rPr>
          <w:rFonts w:ascii="Arial" w:hAnsi="Arial" w:cs="Arial"/>
          <w:sz w:val="24"/>
          <w:szCs w:val="24"/>
        </w:rPr>
        <w:t xml:space="preserve"> </w:t>
      </w:r>
    </w:p>
    <w:p w:rsidR="003D6BF6" w:rsidRPr="00E436D0" w:rsidRDefault="00143352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osmišljavanje, dizajn i printanje pozivnica, letaka, deplijana i plakata,</w:t>
      </w:r>
      <w:r w:rsidR="00B23C7A" w:rsidRPr="00E436D0">
        <w:rPr>
          <w:rFonts w:ascii="Arial" w:hAnsi="Arial" w:cs="Arial"/>
          <w:sz w:val="24"/>
          <w:szCs w:val="24"/>
        </w:rPr>
        <w:t xml:space="preserve"> te</w:t>
      </w:r>
    </w:p>
    <w:p w:rsidR="00143352" w:rsidRPr="00E436D0" w:rsidRDefault="00143352" w:rsidP="004D1C1A">
      <w:pPr>
        <w:pStyle w:val="ListParagraph"/>
        <w:numPr>
          <w:ilvl w:val="0"/>
          <w:numId w:val="12"/>
        </w:numPr>
        <w:spacing w:after="0" w:line="240" w:lineRule="auto"/>
        <w:ind w:left="709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informiranje javnosti putem različtih medija.</w:t>
      </w:r>
    </w:p>
    <w:p w:rsidR="004E2BC6" w:rsidRPr="00E436D0" w:rsidRDefault="004E2BC6" w:rsidP="004E2BC6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323E03" w:rsidRPr="00E436D0" w:rsidRDefault="004E2BC6" w:rsidP="00EF46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Centar za kulturu organizira dio svojih aktivnosti (izložbeno-galerijske) u prostoru Gradske galerije Crikvenica, na adresi: Frankopanska 6, Crikvenica</w:t>
      </w:r>
      <w:r w:rsidR="00323E03" w:rsidRPr="00E436D0">
        <w:rPr>
          <w:rFonts w:ascii="Arial" w:hAnsi="Arial" w:cs="Arial"/>
          <w:sz w:val="24"/>
          <w:szCs w:val="24"/>
        </w:rPr>
        <w:t xml:space="preserve"> i Memorijalnog ateljea Zvonka Cara (Bana Jelačića, bb)</w:t>
      </w:r>
      <w:r w:rsidRPr="00E436D0">
        <w:rPr>
          <w:rFonts w:ascii="Arial" w:hAnsi="Arial" w:cs="Arial"/>
          <w:sz w:val="24"/>
          <w:szCs w:val="24"/>
        </w:rPr>
        <w:t>. Ostale aktivnosti se organiziraju u drugim gradskim prostorima (Dom prosvjete Selce) i u prostorima u vlasništvu drugih subjekata, a koji prostori udovoljavaju barem osnovnim specifičnim zahtjevima i strukovnim pravilima pojedinih kulturnih djelatnosti i programa.</w:t>
      </w:r>
      <w:r w:rsidR="0009521A" w:rsidRPr="00E436D0">
        <w:rPr>
          <w:rFonts w:ascii="Arial" w:hAnsi="Arial" w:cs="Arial"/>
          <w:sz w:val="24"/>
          <w:szCs w:val="24"/>
        </w:rPr>
        <w:t xml:space="preserve"> </w:t>
      </w:r>
      <w:r w:rsidR="006323FA" w:rsidRPr="00E436D0">
        <w:rPr>
          <w:rFonts w:ascii="Arial" w:hAnsi="Arial" w:cs="Arial"/>
          <w:sz w:val="24"/>
          <w:szCs w:val="24"/>
        </w:rPr>
        <w:t>U</w:t>
      </w:r>
      <w:r w:rsidR="00323E03" w:rsidRPr="00E436D0">
        <w:rPr>
          <w:rFonts w:ascii="Arial" w:hAnsi="Arial" w:cs="Arial"/>
          <w:sz w:val="24"/>
          <w:szCs w:val="24"/>
        </w:rPr>
        <w:t>red Centa</w:t>
      </w:r>
      <w:r w:rsidR="0009521A" w:rsidRPr="00E436D0">
        <w:rPr>
          <w:rFonts w:ascii="Arial" w:hAnsi="Arial" w:cs="Arial"/>
          <w:sz w:val="24"/>
          <w:szCs w:val="24"/>
        </w:rPr>
        <w:t xml:space="preserve">r za kulturu je </w:t>
      </w:r>
      <w:r w:rsidR="00323E03" w:rsidRPr="00E436D0">
        <w:rPr>
          <w:rFonts w:ascii="Arial" w:hAnsi="Arial" w:cs="Arial"/>
          <w:sz w:val="24"/>
          <w:szCs w:val="24"/>
        </w:rPr>
        <w:t xml:space="preserve">smješten na Trgu Stjepana Radića br.3, gdje se nalazi </w:t>
      </w:r>
      <w:r w:rsidR="006323FA" w:rsidRPr="00E436D0">
        <w:rPr>
          <w:rFonts w:ascii="Arial" w:hAnsi="Arial" w:cs="Arial"/>
          <w:sz w:val="24"/>
          <w:szCs w:val="24"/>
        </w:rPr>
        <w:t xml:space="preserve">i </w:t>
      </w:r>
      <w:r w:rsidR="00323E03" w:rsidRPr="00E436D0">
        <w:rPr>
          <w:rFonts w:ascii="Arial" w:hAnsi="Arial" w:cs="Arial"/>
          <w:sz w:val="24"/>
          <w:szCs w:val="24"/>
        </w:rPr>
        <w:t>priručna čuvaonica.</w:t>
      </w:r>
    </w:p>
    <w:p w:rsidR="009523D5" w:rsidRPr="00E436D0" w:rsidRDefault="009523D5" w:rsidP="00EF46A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8712DC" w:rsidRPr="00E436D0" w:rsidRDefault="008712DC" w:rsidP="004E2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fldChar w:fldCharType="begin"/>
      </w:r>
      <w:r w:rsidRPr="00E436D0">
        <w:rPr>
          <w:rFonts w:ascii="Arial" w:hAnsi="Arial" w:cs="Arial"/>
          <w:sz w:val="24"/>
          <w:szCs w:val="24"/>
        </w:rPr>
        <w:instrText xml:space="preserve"> SEQ CHAPTER \h \r 1</w:instrText>
      </w:r>
      <w:r w:rsidRPr="00E436D0">
        <w:rPr>
          <w:rFonts w:ascii="Arial" w:hAnsi="Arial" w:cs="Arial"/>
          <w:sz w:val="24"/>
          <w:szCs w:val="24"/>
        </w:rPr>
        <w:fldChar w:fldCharType="end"/>
      </w:r>
      <w:r w:rsidRPr="00E436D0">
        <w:rPr>
          <w:rFonts w:ascii="Arial" w:hAnsi="Arial" w:cs="Arial"/>
          <w:sz w:val="24"/>
          <w:szCs w:val="24"/>
        </w:rPr>
        <w:fldChar w:fldCharType="begin"/>
      </w:r>
      <w:r w:rsidRPr="00E436D0">
        <w:rPr>
          <w:rFonts w:ascii="Arial" w:hAnsi="Arial" w:cs="Arial"/>
          <w:sz w:val="24"/>
          <w:szCs w:val="24"/>
        </w:rPr>
        <w:instrText xml:space="preserve"> SEQ CHAPTER \h \r 1</w:instrText>
      </w:r>
      <w:r w:rsidRPr="00E436D0">
        <w:rPr>
          <w:rFonts w:ascii="Arial" w:hAnsi="Arial" w:cs="Arial"/>
          <w:sz w:val="24"/>
          <w:szCs w:val="24"/>
        </w:rPr>
        <w:fldChar w:fldCharType="end"/>
      </w:r>
    </w:p>
    <w:p w:rsidR="004E2BC6" w:rsidRPr="00E436D0" w:rsidRDefault="007A481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 xml:space="preserve">Opis </w:t>
      </w:r>
      <w:r w:rsidR="00FF333B" w:rsidRPr="00E436D0">
        <w:rPr>
          <w:rFonts w:ascii="Arial" w:hAnsi="Arial" w:cs="Arial"/>
          <w:b/>
          <w:sz w:val="24"/>
          <w:szCs w:val="24"/>
        </w:rPr>
        <w:t xml:space="preserve">stručnih </w:t>
      </w:r>
      <w:r w:rsidRPr="00E436D0">
        <w:rPr>
          <w:rFonts w:ascii="Arial" w:hAnsi="Arial" w:cs="Arial"/>
          <w:b/>
          <w:sz w:val="24"/>
          <w:szCs w:val="24"/>
        </w:rPr>
        <w:t>poslova</w:t>
      </w:r>
    </w:p>
    <w:p w:rsidR="00F941A3" w:rsidRPr="00E436D0" w:rsidRDefault="00F941A3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1. Publicistički i urednički</w:t>
      </w:r>
      <w:r w:rsidR="00094C6A" w:rsidRPr="00E436D0">
        <w:rPr>
          <w:rFonts w:ascii="Arial" w:hAnsi="Arial" w:cs="Arial"/>
          <w:sz w:val="24"/>
          <w:szCs w:val="24"/>
        </w:rPr>
        <w:t>, realizacija: Sanja Škrgatić</w:t>
      </w:r>
    </w:p>
    <w:p w:rsidR="00F941A3" w:rsidRPr="00E436D0" w:rsidRDefault="00713D92" w:rsidP="004E1F23">
      <w:pPr>
        <w:pStyle w:val="ListParagraph"/>
        <w:numPr>
          <w:ilvl w:val="0"/>
          <w:numId w:val="36"/>
        </w:numPr>
        <w:spacing w:after="0" w:line="240" w:lineRule="auto"/>
        <w:ind w:left="709"/>
        <w:jc w:val="both"/>
        <w:rPr>
          <w:rFonts w:ascii="Arial" w:hAnsi="Arial" w:cs="Arial"/>
          <w:i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Urednički poslovi na </w:t>
      </w:r>
      <w:r w:rsidR="00764D55" w:rsidRPr="00E436D0">
        <w:rPr>
          <w:rFonts w:ascii="Arial" w:hAnsi="Arial" w:cs="Arial"/>
          <w:sz w:val="24"/>
          <w:szCs w:val="24"/>
        </w:rPr>
        <w:t>knji</w:t>
      </w:r>
      <w:r w:rsidRPr="00E436D0">
        <w:rPr>
          <w:rFonts w:ascii="Arial" w:hAnsi="Arial" w:cs="Arial"/>
          <w:sz w:val="24"/>
          <w:szCs w:val="24"/>
        </w:rPr>
        <w:t>zi</w:t>
      </w:r>
      <w:r w:rsidR="00F941A3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i/>
          <w:sz w:val="24"/>
          <w:szCs w:val="24"/>
        </w:rPr>
        <w:t>FOTOMONOGRAFIJA DRAMLJA</w:t>
      </w:r>
    </w:p>
    <w:p w:rsidR="00F941A3" w:rsidRPr="00E436D0" w:rsidRDefault="00094C6A" w:rsidP="004E1F23">
      <w:pPr>
        <w:pStyle w:val="ListParagraph"/>
        <w:numPr>
          <w:ilvl w:val="0"/>
          <w:numId w:val="3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</w:t>
      </w:r>
      <w:r w:rsidR="00F941A3" w:rsidRPr="00E436D0">
        <w:rPr>
          <w:rFonts w:ascii="Arial" w:hAnsi="Arial" w:cs="Arial"/>
          <w:sz w:val="24"/>
          <w:szCs w:val="24"/>
        </w:rPr>
        <w:t>re</w:t>
      </w:r>
      <w:r w:rsidR="00713D92" w:rsidRPr="00E436D0">
        <w:rPr>
          <w:rFonts w:ascii="Arial" w:hAnsi="Arial" w:cs="Arial"/>
          <w:sz w:val="24"/>
          <w:szCs w:val="24"/>
        </w:rPr>
        <w:t>dnički poslovi na časopisu Vinodolski zbornik – 2015./16</w:t>
      </w:r>
    </w:p>
    <w:p w:rsidR="007A481C" w:rsidRPr="00E436D0" w:rsidRDefault="00094C6A" w:rsidP="004E1F23">
      <w:pPr>
        <w:pStyle w:val="ListParagraph"/>
        <w:numPr>
          <w:ilvl w:val="0"/>
          <w:numId w:val="3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</w:t>
      </w:r>
      <w:r w:rsidR="00713D92" w:rsidRPr="00E436D0">
        <w:rPr>
          <w:rFonts w:ascii="Arial" w:hAnsi="Arial" w:cs="Arial"/>
          <w:sz w:val="24"/>
          <w:szCs w:val="24"/>
        </w:rPr>
        <w:t>isanje predgovora za kataloge</w:t>
      </w:r>
      <w:r w:rsidR="00F941A3" w:rsidRPr="00E436D0">
        <w:rPr>
          <w:rFonts w:ascii="Arial" w:hAnsi="Arial" w:cs="Arial"/>
          <w:sz w:val="24"/>
          <w:szCs w:val="24"/>
        </w:rPr>
        <w:t xml:space="preserve"> i</w:t>
      </w:r>
      <w:r w:rsidR="00764D55" w:rsidRPr="00E436D0">
        <w:rPr>
          <w:rFonts w:ascii="Arial" w:hAnsi="Arial" w:cs="Arial"/>
          <w:sz w:val="24"/>
          <w:szCs w:val="24"/>
        </w:rPr>
        <w:t xml:space="preserve"> otvorenje izložaba </w:t>
      </w:r>
      <w:r w:rsidR="00713D92" w:rsidRPr="00E436D0">
        <w:rPr>
          <w:rFonts w:ascii="Arial" w:hAnsi="Arial" w:cs="Arial"/>
          <w:sz w:val="24"/>
          <w:szCs w:val="24"/>
        </w:rPr>
        <w:t>koje se planiraju u razdobljima: zima-proljeće i jesen</w:t>
      </w:r>
      <w:r w:rsidR="007A481C" w:rsidRPr="00E436D0">
        <w:rPr>
          <w:rFonts w:ascii="Arial" w:hAnsi="Arial" w:cs="Arial"/>
          <w:sz w:val="24"/>
          <w:szCs w:val="24"/>
        </w:rPr>
        <w:t xml:space="preserve"> </w:t>
      </w:r>
      <w:r w:rsidR="00713D92" w:rsidRPr="00E436D0">
        <w:rPr>
          <w:rFonts w:ascii="Arial" w:hAnsi="Arial" w:cs="Arial"/>
          <w:sz w:val="24"/>
          <w:szCs w:val="24"/>
        </w:rPr>
        <w:t>u Gradskoj galeriji Crikvenica</w:t>
      </w:r>
      <w:r w:rsidR="007A481C" w:rsidRPr="00E436D0">
        <w:rPr>
          <w:rFonts w:ascii="Arial" w:hAnsi="Arial" w:cs="Arial"/>
          <w:sz w:val="24"/>
          <w:szCs w:val="24"/>
        </w:rPr>
        <w:t xml:space="preserve">              </w:t>
      </w:r>
    </w:p>
    <w:p w:rsidR="002E0CBA" w:rsidRPr="00E436D0" w:rsidRDefault="007A481C" w:rsidP="00F94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2. Ostalo</w:t>
      </w:r>
      <w:r w:rsidR="004E1F23" w:rsidRPr="00E436D0">
        <w:rPr>
          <w:rFonts w:ascii="Arial" w:hAnsi="Arial" w:cs="Arial"/>
          <w:sz w:val="24"/>
          <w:szCs w:val="24"/>
        </w:rPr>
        <w:t>, realizacija: Sanja Škrgatić</w:t>
      </w:r>
    </w:p>
    <w:p w:rsidR="007A481C" w:rsidRPr="00E436D0" w:rsidRDefault="00914BD8" w:rsidP="004E1F23">
      <w:pPr>
        <w:pStyle w:val="ListParagraph"/>
        <w:numPr>
          <w:ilvl w:val="0"/>
          <w:numId w:val="3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</w:t>
      </w:r>
      <w:r w:rsidR="004E1F23" w:rsidRPr="00E436D0">
        <w:rPr>
          <w:rFonts w:ascii="Arial" w:hAnsi="Arial" w:cs="Arial"/>
          <w:sz w:val="24"/>
          <w:szCs w:val="24"/>
        </w:rPr>
        <w:t xml:space="preserve">smišljavanje, </w:t>
      </w:r>
      <w:r w:rsidR="00083012" w:rsidRPr="00E436D0">
        <w:rPr>
          <w:rFonts w:ascii="Arial" w:hAnsi="Arial" w:cs="Arial"/>
          <w:sz w:val="24"/>
          <w:szCs w:val="24"/>
        </w:rPr>
        <w:t>real</w:t>
      </w:r>
      <w:r w:rsidRPr="00E436D0">
        <w:rPr>
          <w:rFonts w:ascii="Arial" w:hAnsi="Arial" w:cs="Arial"/>
          <w:sz w:val="24"/>
          <w:szCs w:val="24"/>
        </w:rPr>
        <w:t xml:space="preserve">izacija i </w:t>
      </w:r>
      <w:r w:rsidR="00764D55" w:rsidRPr="00E436D0">
        <w:rPr>
          <w:rFonts w:ascii="Arial" w:hAnsi="Arial" w:cs="Arial"/>
          <w:sz w:val="24"/>
          <w:szCs w:val="24"/>
        </w:rPr>
        <w:t>promocija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713D92" w:rsidRPr="00E436D0">
        <w:rPr>
          <w:rFonts w:ascii="Arial" w:hAnsi="Arial" w:cs="Arial"/>
          <w:sz w:val="24"/>
          <w:szCs w:val="24"/>
        </w:rPr>
        <w:t xml:space="preserve">nastavka </w:t>
      </w:r>
      <w:r w:rsidR="00764D55" w:rsidRPr="00E436D0">
        <w:rPr>
          <w:rFonts w:ascii="Arial" w:hAnsi="Arial" w:cs="Arial"/>
          <w:sz w:val="24"/>
          <w:szCs w:val="24"/>
        </w:rPr>
        <w:t xml:space="preserve">kulturno-turističkog projekta </w:t>
      </w:r>
      <w:r w:rsidR="00764D55" w:rsidRPr="00E436D0">
        <w:rPr>
          <w:rFonts w:ascii="Arial" w:hAnsi="Arial" w:cs="Arial"/>
          <w:i/>
          <w:sz w:val="24"/>
          <w:szCs w:val="24"/>
        </w:rPr>
        <w:t>Malik na Petaku</w:t>
      </w:r>
    </w:p>
    <w:p w:rsidR="00764D55" w:rsidRPr="00E436D0" w:rsidRDefault="00764D55" w:rsidP="00764D55">
      <w:pPr>
        <w:pStyle w:val="ListParagraph"/>
        <w:numPr>
          <w:ilvl w:val="0"/>
          <w:numId w:val="3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</w:t>
      </w:r>
      <w:r w:rsidR="00F25E40" w:rsidRPr="00E436D0">
        <w:rPr>
          <w:rFonts w:ascii="Arial" w:hAnsi="Arial" w:cs="Arial"/>
          <w:sz w:val="24"/>
          <w:szCs w:val="24"/>
        </w:rPr>
        <w:t>smišljavanje i</w:t>
      </w:r>
      <w:r w:rsidRPr="00E436D0">
        <w:rPr>
          <w:rFonts w:ascii="Arial" w:hAnsi="Arial" w:cs="Arial"/>
          <w:sz w:val="24"/>
          <w:szCs w:val="24"/>
        </w:rPr>
        <w:t xml:space="preserve"> organizacija</w:t>
      </w:r>
      <w:r w:rsidR="00F25E40" w:rsidRPr="00E436D0">
        <w:rPr>
          <w:rFonts w:ascii="Arial" w:hAnsi="Arial" w:cs="Arial"/>
          <w:sz w:val="24"/>
          <w:szCs w:val="24"/>
        </w:rPr>
        <w:t xml:space="preserve"> </w:t>
      </w:r>
      <w:r w:rsidR="00713D92" w:rsidRPr="00E436D0">
        <w:rPr>
          <w:rFonts w:ascii="Arial" w:hAnsi="Arial" w:cs="Arial"/>
          <w:sz w:val="24"/>
          <w:szCs w:val="24"/>
        </w:rPr>
        <w:t xml:space="preserve">cjelogodišnjeg </w:t>
      </w:r>
      <w:r w:rsidR="00F25E40" w:rsidRPr="00E436D0">
        <w:rPr>
          <w:rFonts w:ascii="Arial" w:hAnsi="Arial" w:cs="Arial"/>
          <w:sz w:val="24"/>
          <w:szCs w:val="24"/>
        </w:rPr>
        <w:t>likovnog progr</w:t>
      </w:r>
      <w:r w:rsidR="00083012" w:rsidRPr="00E436D0">
        <w:rPr>
          <w:rFonts w:ascii="Arial" w:hAnsi="Arial" w:cs="Arial"/>
          <w:sz w:val="24"/>
          <w:szCs w:val="24"/>
        </w:rPr>
        <w:t>ama u Gradskoj galeriji te</w:t>
      </w:r>
      <w:r w:rsidR="00FF333B" w:rsidRPr="00E436D0">
        <w:rPr>
          <w:rFonts w:ascii="Arial" w:hAnsi="Arial" w:cs="Arial"/>
          <w:sz w:val="24"/>
          <w:szCs w:val="24"/>
        </w:rPr>
        <w:t xml:space="preserve"> promocija</w:t>
      </w:r>
    </w:p>
    <w:p w:rsidR="00F25E40" w:rsidRPr="00E436D0" w:rsidRDefault="00083012" w:rsidP="00F25E40">
      <w:pPr>
        <w:pStyle w:val="ListParagraph"/>
        <w:numPr>
          <w:ilvl w:val="0"/>
          <w:numId w:val="3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Osmišljavanje i</w:t>
      </w:r>
      <w:r w:rsidR="00FF333B" w:rsidRPr="00E436D0">
        <w:rPr>
          <w:rFonts w:ascii="Arial" w:hAnsi="Arial" w:cs="Arial"/>
          <w:sz w:val="24"/>
          <w:szCs w:val="24"/>
        </w:rPr>
        <w:t xml:space="preserve"> </w:t>
      </w:r>
      <w:r w:rsidR="00F25E40" w:rsidRPr="00E436D0">
        <w:rPr>
          <w:rFonts w:ascii="Arial" w:hAnsi="Arial" w:cs="Arial"/>
          <w:sz w:val="24"/>
          <w:szCs w:val="24"/>
        </w:rPr>
        <w:t>organizacija</w:t>
      </w:r>
      <w:r w:rsidR="00FF333B" w:rsidRPr="00E436D0">
        <w:rPr>
          <w:rFonts w:ascii="Arial" w:hAnsi="Arial" w:cs="Arial"/>
          <w:sz w:val="24"/>
          <w:szCs w:val="24"/>
        </w:rPr>
        <w:t xml:space="preserve"> </w:t>
      </w:r>
      <w:r w:rsidR="00713D92" w:rsidRPr="00E436D0">
        <w:rPr>
          <w:rFonts w:ascii="Arial" w:hAnsi="Arial" w:cs="Arial"/>
          <w:sz w:val="24"/>
          <w:szCs w:val="24"/>
        </w:rPr>
        <w:t xml:space="preserve">likovnog </w:t>
      </w:r>
      <w:r w:rsidR="00F25E40" w:rsidRPr="00E436D0">
        <w:rPr>
          <w:rFonts w:ascii="Arial" w:hAnsi="Arial" w:cs="Arial"/>
          <w:sz w:val="24"/>
          <w:szCs w:val="24"/>
        </w:rPr>
        <w:t>programa u Memorijalnom ateljeu Zvonka Cara.</w:t>
      </w:r>
    </w:p>
    <w:p w:rsidR="00083012" w:rsidRPr="00E436D0" w:rsidRDefault="00083012" w:rsidP="00083012">
      <w:pPr>
        <w:pStyle w:val="ListParagraph"/>
        <w:numPr>
          <w:ilvl w:val="0"/>
          <w:numId w:val="3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Osmišljavanje, organizacija i promocija kazališnog programa za proljeće i jesen</w:t>
      </w:r>
    </w:p>
    <w:p w:rsidR="00914BD8" w:rsidRPr="00E436D0" w:rsidRDefault="00914BD8" w:rsidP="00F94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3. Informatički poslovi</w:t>
      </w:r>
      <w:r w:rsidR="004E1F23" w:rsidRPr="00E436D0">
        <w:rPr>
          <w:rFonts w:ascii="Arial" w:hAnsi="Arial" w:cs="Arial"/>
          <w:sz w:val="24"/>
          <w:szCs w:val="24"/>
        </w:rPr>
        <w:t xml:space="preserve">, realizacija: </w:t>
      </w:r>
      <w:r w:rsidR="00F25E40" w:rsidRPr="00E436D0">
        <w:rPr>
          <w:rFonts w:ascii="Arial" w:hAnsi="Arial" w:cs="Arial"/>
          <w:sz w:val="24"/>
          <w:szCs w:val="24"/>
        </w:rPr>
        <w:t>Vladimir Katnić</w:t>
      </w:r>
    </w:p>
    <w:p w:rsidR="00F25E40" w:rsidRPr="00E436D0" w:rsidRDefault="00F25E40" w:rsidP="00F941A3">
      <w:pPr>
        <w:pStyle w:val="ListParagraph"/>
        <w:numPr>
          <w:ilvl w:val="0"/>
          <w:numId w:val="3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održavanje informatičkog sustava Centra za kulturu.</w:t>
      </w:r>
    </w:p>
    <w:p w:rsidR="00914BD8" w:rsidRPr="00E436D0" w:rsidRDefault="00713D92" w:rsidP="004E1F23">
      <w:pPr>
        <w:pStyle w:val="ListParagraph"/>
        <w:numPr>
          <w:ilvl w:val="0"/>
          <w:numId w:val="3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</w:t>
      </w:r>
      <w:r w:rsidR="00914BD8" w:rsidRPr="00E436D0">
        <w:rPr>
          <w:rFonts w:ascii="Arial" w:hAnsi="Arial" w:cs="Arial"/>
          <w:sz w:val="24"/>
          <w:szCs w:val="24"/>
        </w:rPr>
        <w:t xml:space="preserve">igitalizacija </w:t>
      </w:r>
      <w:r w:rsidR="00170334" w:rsidRPr="00E436D0">
        <w:rPr>
          <w:rFonts w:ascii="Arial" w:hAnsi="Arial" w:cs="Arial"/>
          <w:sz w:val="24"/>
          <w:szCs w:val="24"/>
        </w:rPr>
        <w:t xml:space="preserve">dokumenata, slikovnih i tekstovnih </w:t>
      </w:r>
      <w:r w:rsidR="000851F4" w:rsidRPr="00E436D0">
        <w:rPr>
          <w:rFonts w:ascii="Arial" w:hAnsi="Arial" w:cs="Arial"/>
          <w:sz w:val="24"/>
          <w:szCs w:val="24"/>
        </w:rPr>
        <w:t>i</w:t>
      </w:r>
      <w:r w:rsidR="00094C6A" w:rsidRPr="00E436D0">
        <w:rPr>
          <w:rFonts w:ascii="Arial" w:hAnsi="Arial" w:cs="Arial"/>
          <w:sz w:val="24"/>
          <w:szCs w:val="24"/>
        </w:rPr>
        <w:t xml:space="preserve"> obj</w:t>
      </w:r>
      <w:r w:rsidR="000851F4" w:rsidRPr="00E436D0">
        <w:rPr>
          <w:rFonts w:ascii="Arial" w:hAnsi="Arial" w:cs="Arial"/>
          <w:sz w:val="24"/>
          <w:szCs w:val="24"/>
        </w:rPr>
        <w:t xml:space="preserve">avljivanje na </w:t>
      </w:r>
      <w:r w:rsidR="00E13EA2" w:rsidRPr="00E436D0">
        <w:rPr>
          <w:rFonts w:ascii="Arial" w:hAnsi="Arial" w:cs="Arial"/>
          <w:sz w:val="24"/>
          <w:szCs w:val="24"/>
        </w:rPr>
        <w:t xml:space="preserve">facebook i </w:t>
      </w:r>
      <w:r w:rsidR="000851F4" w:rsidRPr="00E436D0">
        <w:rPr>
          <w:rFonts w:ascii="Arial" w:hAnsi="Arial" w:cs="Arial"/>
          <w:sz w:val="24"/>
          <w:szCs w:val="24"/>
        </w:rPr>
        <w:t>web stranici</w:t>
      </w:r>
    </w:p>
    <w:p w:rsidR="000851F4" w:rsidRPr="00E436D0" w:rsidRDefault="00094C6A" w:rsidP="004E1F23">
      <w:pPr>
        <w:pStyle w:val="ListParagraph"/>
        <w:numPr>
          <w:ilvl w:val="0"/>
          <w:numId w:val="3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Najave svih d</w:t>
      </w:r>
      <w:r w:rsidR="00E13EA2" w:rsidRPr="00E436D0">
        <w:rPr>
          <w:rFonts w:ascii="Arial" w:hAnsi="Arial" w:cs="Arial"/>
          <w:sz w:val="24"/>
          <w:szCs w:val="24"/>
        </w:rPr>
        <w:t>ogađanja na internetski</w:t>
      </w:r>
      <w:r w:rsidR="000851F4" w:rsidRPr="00E436D0">
        <w:rPr>
          <w:rFonts w:ascii="Arial" w:hAnsi="Arial" w:cs="Arial"/>
          <w:sz w:val="24"/>
          <w:szCs w:val="24"/>
        </w:rPr>
        <w:t xml:space="preserve">m </w:t>
      </w:r>
      <w:r w:rsidR="00170334" w:rsidRPr="00E436D0">
        <w:rPr>
          <w:rFonts w:ascii="Arial" w:hAnsi="Arial" w:cs="Arial"/>
          <w:sz w:val="24"/>
          <w:szCs w:val="24"/>
        </w:rPr>
        <w:t>portalima</w:t>
      </w:r>
    </w:p>
    <w:p w:rsidR="007A481C" w:rsidRPr="00E436D0" w:rsidRDefault="007A481C" w:rsidP="004E1F23">
      <w:pPr>
        <w:pStyle w:val="ListParagraph"/>
        <w:numPr>
          <w:ilvl w:val="0"/>
          <w:numId w:val="3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fotografsko dokumentiranje svih događanja</w:t>
      </w:r>
      <w:r w:rsidR="004E1F23" w:rsidRPr="00E436D0">
        <w:rPr>
          <w:rFonts w:ascii="Arial" w:hAnsi="Arial" w:cs="Arial"/>
          <w:sz w:val="24"/>
          <w:szCs w:val="24"/>
        </w:rPr>
        <w:t xml:space="preserve"> u organizaciji Centra</w:t>
      </w:r>
      <w:r w:rsidR="00BA14EB" w:rsidRPr="00E436D0">
        <w:rPr>
          <w:rFonts w:ascii="Arial" w:hAnsi="Arial" w:cs="Arial"/>
          <w:sz w:val="24"/>
          <w:szCs w:val="24"/>
        </w:rPr>
        <w:t>.</w:t>
      </w:r>
    </w:p>
    <w:p w:rsidR="00914BD8" w:rsidRPr="00E436D0" w:rsidRDefault="000851F4" w:rsidP="00F94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4. Dizajn</w:t>
      </w:r>
      <w:r w:rsidR="004E1F23" w:rsidRPr="00E436D0">
        <w:rPr>
          <w:rFonts w:ascii="Arial" w:hAnsi="Arial" w:cs="Arial"/>
          <w:sz w:val="24"/>
          <w:szCs w:val="24"/>
        </w:rPr>
        <w:t>, realizacija: Sanja Škrgatić</w:t>
      </w:r>
    </w:p>
    <w:p w:rsidR="00B578BA" w:rsidRPr="00E436D0" w:rsidRDefault="000851F4" w:rsidP="004E1F23">
      <w:pPr>
        <w:pStyle w:val="ListParagraph"/>
        <w:numPr>
          <w:ilvl w:val="0"/>
          <w:numId w:val="39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Osmišljavanje i oblikovanje </w:t>
      </w:r>
      <w:r w:rsidR="00992769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plakata</w:t>
      </w:r>
      <w:r w:rsidR="004E1F23" w:rsidRPr="00E436D0">
        <w:rPr>
          <w:rFonts w:ascii="Arial" w:hAnsi="Arial" w:cs="Arial"/>
          <w:sz w:val="24"/>
          <w:szCs w:val="24"/>
        </w:rPr>
        <w:t xml:space="preserve"> za </w:t>
      </w:r>
      <w:r w:rsidR="00083012" w:rsidRPr="00E436D0">
        <w:rPr>
          <w:rFonts w:ascii="Arial" w:hAnsi="Arial" w:cs="Arial"/>
          <w:sz w:val="24"/>
          <w:szCs w:val="24"/>
        </w:rPr>
        <w:t>sva</w:t>
      </w:r>
      <w:r w:rsidR="00992769" w:rsidRPr="00E436D0">
        <w:rPr>
          <w:rFonts w:ascii="Arial" w:hAnsi="Arial" w:cs="Arial"/>
          <w:sz w:val="24"/>
          <w:szCs w:val="24"/>
        </w:rPr>
        <w:t xml:space="preserve"> događanja</w:t>
      </w:r>
      <w:r w:rsidR="004E1F23" w:rsidRPr="00E436D0">
        <w:rPr>
          <w:rFonts w:ascii="Arial" w:hAnsi="Arial" w:cs="Arial"/>
          <w:sz w:val="24"/>
          <w:szCs w:val="24"/>
        </w:rPr>
        <w:t xml:space="preserve"> u organizaciji Centra</w:t>
      </w:r>
      <w:r w:rsidR="00083012" w:rsidRPr="00E436D0">
        <w:rPr>
          <w:rFonts w:ascii="Arial" w:hAnsi="Arial" w:cs="Arial"/>
          <w:sz w:val="24"/>
          <w:szCs w:val="24"/>
        </w:rPr>
        <w:t xml:space="preserve"> (kazališni programi, promocije knjiga, izložbe i likovne radionice te ostali programi</w:t>
      </w:r>
    </w:p>
    <w:p w:rsidR="007A481C" w:rsidRPr="00E436D0" w:rsidRDefault="00B578BA" w:rsidP="004E1F23">
      <w:pPr>
        <w:pStyle w:val="ListParagraph"/>
        <w:numPr>
          <w:ilvl w:val="0"/>
          <w:numId w:val="39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Oblikovanje </w:t>
      </w:r>
      <w:r w:rsidR="007A481C" w:rsidRPr="00E436D0">
        <w:rPr>
          <w:rFonts w:ascii="Arial" w:hAnsi="Arial" w:cs="Arial"/>
          <w:sz w:val="24"/>
          <w:szCs w:val="24"/>
        </w:rPr>
        <w:t xml:space="preserve">pozivnica i </w:t>
      </w:r>
      <w:r w:rsidR="00992769" w:rsidRPr="00E436D0">
        <w:rPr>
          <w:rFonts w:ascii="Arial" w:hAnsi="Arial" w:cs="Arial"/>
          <w:sz w:val="24"/>
          <w:szCs w:val="24"/>
        </w:rPr>
        <w:t>info-</w:t>
      </w:r>
      <w:r w:rsidR="007A481C" w:rsidRPr="00E436D0">
        <w:rPr>
          <w:rFonts w:ascii="Arial" w:hAnsi="Arial" w:cs="Arial"/>
          <w:sz w:val="24"/>
          <w:szCs w:val="24"/>
        </w:rPr>
        <w:t xml:space="preserve">letaka i </w:t>
      </w:r>
      <w:r w:rsidR="004E1F23" w:rsidRPr="00E436D0">
        <w:rPr>
          <w:rFonts w:ascii="Arial" w:hAnsi="Arial" w:cs="Arial"/>
          <w:sz w:val="24"/>
          <w:szCs w:val="24"/>
        </w:rPr>
        <w:t xml:space="preserve">njihova </w:t>
      </w:r>
      <w:r w:rsidR="007A481C" w:rsidRPr="00E436D0">
        <w:rPr>
          <w:rFonts w:ascii="Arial" w:hAnsi="Arial" w:cs="Arial"/>
          <w:sz w:val="24"/>
          <w:szCs w:val="24"/>
        </w:rPr>
        <w:t xml:space="preserve">realizacija </w:t>
      </w:r>
      <w:r w:rsidRPr="00E436D0">
        <w:rPr>
          <w:rFonts w:ascii="Arial" w:hAnsi="Arial" w:cs="Arial"/>
          <w:sz w:val="24"/>
          <w:szCs w:val="24"/>
        </w:rPr>
        <w:t xml:space="preserve">u tiskanom </w:t>
      </w:r>
      <w:r w:rsidR="007A481C" w:rsidRPr="00E436D0">
        <w:rPr>
          <w:rFonts w:ascii="Arial" w:hAnsi="Arial" w:cs="Arial"/>
          <w:sz w:val="24"/>
          <w:szCs w:val="24"/>
        </w:rPr>
        <w:t>obliku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7A481C" w:rsidRPr="00E436D0">
        <w:rPr>
          <w:rFonts w:ascii="Arial" w:hAnsi="Arial" w:cs="Arial"/>
          <w:sz w:val="24"/>
          <w:szCs w:val="24"/>
        </w:rPr>
        <w:t xml:space="preserve">i elektronskom </w:t>
      </w:r>
      <w:r w:rsidR="00992769" w:rsidRPr="00E436D0">
        <w:rPr>
          <w:rFonts w:ascii="Arial" w:hAnsi="Arial" w:cs="Arial"/>
          <w:sz w:val="24"/>
          <w:szCs w:val="24"/>
        </w:rPr>
        <w:t xml:space="preserve">obliku </w:t>
      </w:r>
      <w:r w:rsidR="007A481C" w:rsidRPr="00E436D0">
        <w:rPr>
          <w:rFonts w:ascii="Arial" w:hAnsi="Arial" w:cs="Arial"/>
          <w:sz w:val="24"/>
          <w:szCs w:val="24"/>
        </w:rPr>
        <w:t xml:space="preserve">za </w:t>
      </w:r>
      <w:r w:rsidR="00992769" w:rsidRPr="00E436D0">
        <w:rPr>
          <w:rFonts w:ascii="Arial" w:hAnsi="Arial" w:cs="Arial"/>
          <w:sz w:val="24"/>
          <w:szCs w:val="24"/>
        </w:rPr>
        <w:t xml:space="preserve">slanje </w:t>
      </w:r>
      <w:r w:rsidR="007A481C" w:rsidRPr="00E436D0">
        <w:rPr>
          <w:rFonts w:ascii="Arial" w:hAnsi="Arial" w:cs="Arial"/>
          <w:sz w:val="24"/>
          <w:szCs w:val="24"/>
        </w:rPr>
        <w:t>e-mail</w:t>
      </w:r>
      <w:r w:rsidR="00992769" w:rsidRPr="00E436D0">
        <w:rPr>
          <w:rFonts w:ascii="Arial" w:hAnsi="Arial" w:cs="Arial"/>
          <w:sz w:val="24"/>
          <w:szCs w:val="24"/>
        </w:rPr>
        <w:t>om</w:t>
      </w:r>
      <w:r w:rsidR="00E13EA2" w:rsidRPr="00E436D0">
        <w:rPr>
          <w:rFonts w:ascii="Arial" w:hAnsi="Arial" w:cs="Arial"/>
          <w:sz w:val="24"/>
          <w:szCs w:val="24"/>
        </w:rPr>
        <w:t xml:space="preserve"> i objavu na web-u</w:t>
      </w:r>
      <w:r w:rsidR="00992769" w:rsidRPr="00E436D0">
        <w:rPr>
          <w:rFonts w:ascii="Arial" w:hAnsi="Arial" w:cs="Arial"/>
          <w:sz w:val="24"/>
          <w:szCs w:val="24"/>
        </w:rPr>
        <w:t>.</w:t>
      </w:r>
    </w:p>
    <w:p w:rsidR="000851F4" w:rsidRPr="00E436D0" w:rsidRDefault="00B578BA" w:rsidP="00E13EA2">
      <w:pPr>
        <w:pStyle w:val="ListParagraph"/>
        <w:numPr>
          <w:ilvl w:val="0"/>
          <w:numId w:val="3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Oblikovanje kataloga </w:t>
      </w:r>
      <w:r w:rsidR="00E13EA2" w:rsidRPr="00E436D0">
        <w:rPr>
          <w:rFonts w:ascii="Arial" w:hAnsi="Arial" w:cs="Arial"/>
          <w:sz w:val="24"/>
          <w:szCs w:val="24"/>
        </w:rPr>
        <w:t xml:space="preserve">za </w:t>
      </w:r>
      <w:r w:rsidRPr="00E436D0">
        <w:rPr>
          <w:rFonts w:ascii="Arial" w:hAnsi="Arial" w:cs="Arial"/>
          <w:sz w:val="24"/>
          <w:szCs w:val="24"/>
        </w:rPr>
        <w:t>izlož</w:t>
      </w:r>
      <w:r w:rsidR="00E13EA2" w:rsidRPr="00E436D0">
        <w:rPr>
          <w:rFonts w:ascii="Arial" w:hAnsi="Arial" w:cs="Arial"/>
          <w:sz w:val="24"/>
          <w:szCs w:val="24"/>
        </w:rPr>
        <w:t xml:space="preserve">be u razdobljima: zima-proljeće i jesen u Gradskoj galeriji Crikvenica </w:t>
      </w:r>
      <w:r w:rsidR="00992769" w:rsidRPr="00E436D0">
        <w:rPr>
          <w:rFonts w:ascii="Arial" w:hAnsi="Arial" w:cs="Arial"/>
          <w:sz w:val="24"/>
          <w:szCs w:val="24"/>
        </w:rPr>
        <w:t xml:space="preserve">i njihova </w:t>
      </w:r>
      <w:r w:rsidR="004E1F23" w:rsidRPr="00E436D0">
        <w:rPr>
          <w:rFonts w:ascii="Arial" w:hAnsi="Arial" w:cs="Arial"/>
          <w:sz w:val="24"/>
          <w:szCs w:val="24"/>
        </w:rPr>
        <w:t>realizacija u tiskanom obliku</w:t>
      </w:r>
      <w:r w:rsidR="00282979" w:rsidRPr="00E436D0">
        <w:rPr>
          <w:rFonts w:ascii="Arial" w:hAnsi="Arial" w:cs="Arial"/>
          <w:sz w:val="24"/>
          <w:szCs w:val="24"/>
        </w:rPr>
        <w:t xml:space="preserve"> (deplijan)</w:t>
      </w:r>
      <w:r w:rsidR="004E1F23" w:rsidRPr="00E436D0">
        <w:rPr>
          <w:rFonts w:ascii="Arial" w:hAnsi="Arial" w:cs="Arial"/>
          <w:sz w:val="24"/>
          <w:szCs w:val="24"/>
        </w:rPr>
        <w:t>.</w:t>
      </w:r>
    </w:p>
    <w:p w:rsidR="007A481C" w:rsidRPr="00E436D0" w:rsidRDefault="00E8639D" w:rsidP="007A48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5. Te</w:t>
      </w:r>
      <w:r w:rsidR="007A481C" w:rsidRPr="00E436D0">
        <w:rPr>
          <w:rFonts w:ascii="Arial" w:hAnsi="Arial" w:cs="Arial"/>
          <w:sz w:val="24"/>
          <w:szCs w:val="24"/>
        </w:rPr>
        <w:t>hnički poslovi</w:t>
      </w:r>
      <w:r w:rsidR="00FF333B" w:rsidRPr="00E436D0">
        <w:rPr>
          <w:rFonts w:ascii="Arial" w:hAnsi="Arial" w:cs="Arial"/>
          <w:sz w:val="24"/>
          <w:szCs w:val="24"/>
        </w:rPr>
        <w:t>, realizacija: Vladimir Katnić</w:t>
      </w:r>
    </w:p>
    <w:p w:rsidR="00170334" w:rsidRPr="00E436D0" w:rsidRDefault="007A481C" w:rsidP="00E13EA2">
      <w:pPr>
        <w:pStyle w:val="ListParagraph"/>
        <w:numPr>
          <w:ilvl w:val="0"/>
          <w:numId w:val="40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tehnički postav</w:t>
      </w:r>
      <w:r w:rsidR="00992769" w:rsidRPr="00E436D0">
        <w:rPr>
          <w:rFonts w:ascii="Arial" w:hAnsi="Arial" w:cs="Arial"/>
          <w:sz w:val="24"/>
          <w:szCs w:val="24"/>
        </w:rPr>
        <w:t xml:space="preserve"> </w:t>
      </w:r>
      <w:r w:rsidR="00E13EA2" w:rsidRPr="00E436D0">
        <w:rPr>
          <w:rFonts w:ascii="Arial" w:hAnsi="Arial" w:cs="Arial"/>
          <w:sz w:val="24"/>
          <w:szCs w:val="24"/>
        </w:rPr>
        <w:t xml:space="preserve">svih </w:t>
      </w:r>
      <w:r w:rsidR="00992769" w:rsidRPr="00E436D0">
        <w:rPr>
          <w:rFonts w:ascii="Arial" w:hAnsi="Arial" w:cs="Arial"/>
          <w:sz w:val="24"/>
          <w:szCs w:val="24"/>
        </w:rPr>
        <w:t>izložaba</w:t>
      </w:r>
      <w:r w:rsidRPr="00E436D0">
        <w:rPr>
          <w:rFonts w:ascii="Arial" w:hAnsi="Arial" w:cs="Arial"/>
          <w:sz w:val="24"/>
          <w:szCs w:val="24"/>
        </w:rPr>
        <w:t xml:space="preserve"> u </w:t>
      </w:r>
      <w:r w:rsidR="00E13EA2" w:rsidRPr="00E436D0">
        <w:rPr>
          <w:rFonts w:ascii="Arial" w:hAnsi="Arial" w:cs="Arial"/>
          <w:sz w:val="24"/>
          <w:szCs w:val="24"/>
        </w:rPr>
        <w:t>Gradskoj galeriji Crikvenica</w:t>
      </w:r>
      <w:r w:rsidR="00282979" w:rsidRPr="00E436D0">
        <w:rPr>
          <w:rFonts w:ascii="Arial" w:hAnsi="Arial" w:cs="Arial"/>
          <w:sz w:val="24"/>
          <w:szCs w:val="24"/>
        </w:rPr>
        <w:t xml:space="preserve"> i održavanje opreme</w:t>
      </w:r>
    </w:p>
    <w:p w:rsidR="007A481C" w:rsidRPr="00E436D0" w:rsidRDefault="00170334" w:rsidP="00BA14EB">
      <w:pPr>
        <w:pStyle w:val="ListParagraph"/>
        <w:numPr>
          <w:ilvl w:val="0"/>
          <w:numId w:val="40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Redovno</w:t>
      </w:r>
      <w:r w:rsidR="00E8639D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tjedno</w:t>
      </w:r>
      <w:r w:rsidR="00C623DF" w:rsidRPr="00E436D0">
        <w:rPr>
          <w:rFonts w:ascii="Arial" w:hAnsi="Arial" w:cs="Arial"/>
          <w:sz w:val="24"/>
          <w:szCs w:val="24"/>
        </w:rPr>
        <w:t xml:space="preserve"> </w:t>
      </w:r>
      <w:r w:rsidR="00E8639D" w:rsidRPr="00E436D0">
        <w:rPr>
          <w:rFonts w:ascii="Arial" w:hAnsi="Arial" w:cs="Arial"/>
          <w:sz w:val="24"/>
          <w:szCs w:val="24"/>
        </w:rPr>
        <w:t>održavanje izložbe na Paladi</w:t>
      </w:r>
      <w:r w:rsidR="004E1F23" w:rsidRPr="00E436D0">
        <w:rPr>
          <w:rFonts w:ascii="Arial" w:hAnsi="Arial" w:cs="Arial"/>
          <w:sz w:val="24"/>
          <w:szCs w:val="24"/>
        </w:rPr>
        <w:t xml:space="preserve"> (svibanj-li</w:t>
      </w:r>
      <w:r w:rsidR="00E13EA2" w:rsidRPr="00E436D0">
        <w:rPr>
          <w:rFonts w:ascii="Arial" w:hAnsi="Arial" w:cs="Arial"/>
          <w:sz w:val="24"/>
          <w:szCs w:val="24"/>
        </w:rPr>
        <w:t>stopad</w:t>
      </w:r>
      <w:r w:rsidR="004E1F23" w:rsidRPr="00E436D0">
        <w:rPr>
          <w:rFonts w:ascii="Arial" w:hAnsi="Arial" w:cs="Arial"/>
          <w:sz w:val="24"/>
          <w:szCs w:val="24"/>
        </w:rPr>
        <w:t>)</w:t>
      </w:r>
      <w:r w:rsidR="00C36825" w:rsidRPr="00E436D0">
        <w:rPr>
          <w:rFonts w:ascii="Arial" w:hAnsi="Arial" w:cs="Arial"/>
          <w:sz w:val="24"/>
          <w:szCs w:val="24"/>
        </w:rPr>
        <w:t xml:space="preserve"> i izložbe J.J.Klović,</w:t>
      </w:r>
    </w:p>
    <w:p w:rsidR="00E8639D" w:rsidRPr="00E436D0" w:rsidRDefault="00E8639D" w:rsidP="00BA14EB">
      <w:pPr>
        <w:pStyle w:val="ListParagraph"/>
        <w:numPr>
          <w:ilvl w:val="0"/>
          <w:numId w:val="40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lastRenderedPageBreak/>
        <w:t xml:space="preserve">Rukovođenje opremom i ostali </w:t>
      </w:r>
      <w:r w:rsidR="00C36825" w:rsidRPr="00E436D0">
        <w:rPr>
          <w:rFonts w:ascii="Arial" w:hAnsi="Arial" w:cs="Arial"/>
          <w:sz w:val="24"/>
          <w:szCs w:val="24"/>
        </w:rPr>
        <w:t xml:space="preserve">tehnički </w:t>
      </w:r>
      <w:r w:rsidRPr="00E436D0">
        <w:rPr>
          <w:rFonts w:ascii="Arial" w:hAnsi="Arial" w:cs="Arial"/>
          <w:sz w:val="24"/>
          <w:szCs w:val="24"/>
        </w:rPr>
        <w:t xml:space="preserve">poslovi </w:t>
      </w:r>
      <w:r w:rsidR="00E13EA2" w:rsidRPr="00E436D0">
        <w:rPr>
          <w:rFonts w:ascii="Arial" w:hAnsi="Arial" w:cs="Arial"/>
          <w:sz w:val="24"/>
          <w:szCs w:val="24"/>
        </w:rPr>
        <w:t xml:space="preserve">(utovar i istovar kazališne opreme) </w:t>
      </w:r>
      <w:r w:rsidRPr="00E436D0">
        <w:rPr>
          <w:rFonts w:ascii="Arial" w:hAnsi="Arial" w:cs="Arial"/>
          <w:sz w:val="24"/>
          <w:szCs w:val="24"/>
        </w:rPr>
        <w:t>u Domu pr</w:t>
      </w:r>
      <w:r w:rsidR="00992769" w:rsidRPr="00E436D0">
        <w:rPr>
          <w:rFonts w:ascii="Arial" w:hAnsi="Arial" w:cs="Arial"/>
          <w:sz w:val="24"/>
          <w:szCs w:val="24"/>
        </w:rPr>
        <w:t xml:space="preserve">osvjete za vrijeme proljetnog </w:t>
      </w:r>
      <w:r w:rsidR="00E13EA2" w:rsidRPr="00E436D0">
        <w:rPr>
          <w:rFonts w:ascii="Arial" w:hAnsi="Arial" w:cs="Arial"/>
          <w:sz w:val="24"/>
          <w:szCs w:val="24"/>
        </w:rPr>
        <w:t xml:space="preserve">i jesenskog </w:t>
      </w:r>
      <w:r w:rsidRPr="00E436D0">
        <w:rPr>
          <w:rFonts w:ascii="Arial" w:hAnsi="Arial" w:cs="Arial"/>
          <w:sz w:val="24"/>
          <w:szCs w:val="24"/>
        </w:rPr>
        <w:t>kazališnog ciklusa</w:t>
      </w:r>
      <w:r w:rsidR="00BA14EB" w:rsidRPr="00E436D0">
        <w:rPr>
          <w:rFonts w:ascii="Arial" w:hAnsi="Arial" w:cs="Arial"/>
          <w:sz w:val="24"/>
          <w:szCs w:val="24"/>
        </w:rPr>
        <w:t>.</w:t>
      </w:r>
    </w:p>
    <w:p w:rsidR="00992769" w:rsidRPr="00E436D0" w:rsidRDefault="00992769" w:rsidP="00BA14EB">
      <w:pPr>
        <w:pStyle w:val="ListParagraph"/>
        <w:numPr>
          <w:ilvl w:val="0"/>
          <w:numId w:val="40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ostali ma</w:t>
      </w:r>
      <w:r w:rsidR="00282979" w:rsidRPr="00E436D0">
        <w:rPr>
          <w:rFonts w:ascii="Arial" w:hAnsi="Arial" w:cs="Arial"/>
          <w:sz w:val="24"/>
          <w:szCs w:val="24"/>
        </w:rPr>
        <w:t>nipulativni poslovi prenošenja,</w:t>
      </w:r>
      <w:r w:rsidRPr="00E436D0">
        <w:rPr>
          <w:rFonts w:ascii="Arial" w:hAnsi="Arial" w:cs="Arial"/>
          <w:sz w:val="24"/>
          <w:szCs w:val="24"/>
        </w:rPr>
        <w:t xml:space="preserve"> prijevoza </w:t>
      </w:r>
      <w:r w:rsidR="00282979" w:rsidRPr="00E436D0">
        <w:rPr>
          <w:rFonts w:ascii="Arial" w:hAnsi="Arial" w:cs="Arial"/>
          <w:sz w:val="24"/>
          <w:szCs w:val="24"/>
        </w:rPr>
        <w:t xml:space="preserve">i dostave </w:t>
      </w:r>
      <w:r w:rsidRPr="00E436D0">
        <w:rPr>
          <w:rFonts w:ascii="Arial" w:hAnsi="Arial" w:cs="Arial"/>
          <w:sz w:val="24"/>
          <w:szCs w:val="24"/>
        </w:rPr>
        <w:t>(slike, knjige, promo-materijali</w:t>
      </w:r>
      <w:r w:rsidR="00170334" w:rsidRPr="00E436D0">
        <w:rPr>
          <w:rFonts w:ascii="Arial" w:hAnsi="Arial" w:cs="Arial"/>
          <w:sz w:val="24"/>
          <w:szCs w:val="24"/>
        </w:rPr>
        <w:t>...</w:t>
      </w:r>
      <w:r w:rsidRPr="00E436D0">
        <w:rPr>
          <w:rFonts w:ascii="Arial" w:hAnsi="Arial" w:cs="Arial"/>
          <w:sz w:val="24"/>
          <w:szCs w:val="24"/>
        </w:rPr>
        <w:t>)</w:t>
      </w:r>
    </w:p>
    <w:p w:rsidR="00E13EA2" w:rsidRPr="00E436D0" w:rsidRDefault="00E13EA2" w:rsidP="00BA14EB">
      <w:pPr>
        <w:pStyle w:val="ListParagraph"/>
        <w:numPr>
          <w:ilvl w:val="0"/>
          <w:numId w:val="40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nadzor i organizacija čuvarske službe u izložbenim prostorima</w:t>
      </w:r>
    </w:p>
    <w:p w:rsidR="000851F4" w:rsidRPr="00E436D0" w:rsidRDefault="00D34043" w:rsidP="00F94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6. Odnosi s javnošću</w:t>
      </w:r>
      <w:r w:rsidR="00FF333B" w:rsidRPr="00E436D0">
        <w:rPr>
          <w:rFonts w:ascii="Arial" w:hAnsi="Arial" w:cs="Arial"/>
          <w:sz w:val="24"/>
          <w:szCs w:val="24"/>
        </w:rPr>
        <w:t>, realizacija: Sanja Škrgatić, Vladimir Katnić</w:t>
      </w:r>
    </w:p>
    <w:p w:rsidR="00D34043" w:rsidRPr="00E436D0" w:rsidRDefault="008D4CD3" w:rsidP="00963E19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</w:t>
      </w:r>
      <w:r w:rsidR="00D34043" w:rsidRPr="00E436D0">
        <w:rPr>
          <w:rFonts w:ascii="Arial" w:hAnsi="Arial" w:cs="Arial"/>
          <w:sz w:val="24"/>
          <w:szCs w:val="24"/>
        </w:rPr>
        <w:t xml:space="preserve">utem pošte i elektronske pošte </w:t>
      </w:r>
      <w:r w:rsidRPr="00E436D0">
        <w:rPr>
          <w:rFonts w:ascii="Arial" w:hAnsi="Arial" w:cs="Arial"/>
          <w:sz w:val="24"/>
          <w:szCs w:val="24"/>
        </w:rPr>
        <w:t xml:space="preserve">šalju se sve najave događanja i projekata </w:t>
      </w:r>
      <w:r w:rsidR="00D34043" w:rsidRPr="00E436D0">
        <w:rPr>
          <w:rFonts w:ascii="Arial" w:hAnsi="Arial" w:cs="Arial"/>
          <w:sz w:val="24"/>
          <w:szCs w:val="24"/>
        </w:rPr>
        <w:t>krajnjim korisnicima kulturnih programa te uredništvima i dopisništvima raznih medija koji su prisutni u</w:t>
      </w:r>
      <w:r w:rsidRPr="00E436D0">
        <w:rPr>
          <w:rFonts w:ascii="Arial" w:hAnsi="Arial" w:cs="Arial"/>
          <w:sz w:val="24"/>
          <w:szCs w:val="24"/>
        </w:rPr>
        <w:t xml:space="preserve"> Primorsko-goranskoj županiji (</w:t>
      </w:r>
      <w:r w:rsidR="00D34043" w:rsidRPr="00E436D0">
        <w:rPr>
          <w:rFonts w:ascii="Arial" w:hAnsi="Arial" w:cs="Arial"/>
          <w:sz w:val="24"/>
          <w:szCs w:val="24"/>
        </w:rPr>
        <w:t>Novi list, Primorske novine, Hrvatsko slovo, Vijenac, Radio Rijeka, Kvarnerski ra</w:t>
      </w:r>
      <w:r w:rsidR="00963E19" w:rsidRPr="00E436D0">
        <w:rPr>
          <w:rFonts w:ascii="Arial" w:hAnsi="Arial" w:cs="Arial"/>
          <w:sz w:val="24"/>
          <w:szCs w:val="24"/>
        </w:rPr>
        <w:t xml:space="preserve">dio, Radio OK, Radio Trsat, HTV, Kanal RI </w:t>
      </w:r>
      <w:r w:rsidR="00D34043" w:rsidRPr="00E436D0">
        <w:rPr>
          <w:rFonts w:ascii="Arial" w:hAnsi="Arial" w:cs="Arial"/>
          <w:sz w:val="24"/>
          <w:szCs w:val="24"/>
        </w:rPr>
        <w:t xml:space="preserve">te više web-portala: </w:t>
      </w:r>
      <w:r w:rsidR="00963E19" w:rsidRPr="00E436D0">
        <w:rPr>
          <w:rFonts w:ascii="Arial" w:hAnsi="Arial" w:cs="Arial"/>
          <w:sz w:val="24"/>
          <w:szCs w:val="24"/>
        </w:rPr>
        <w:t xml:space="preserve">Culturnet, Kulturna događanja, Najava događanja, Izložbe, Infos Krk, </w:t>
      </w:r>
      <w:r w:rsidR="00D34043" w:rsidRPr="00E436D0">
        <w:rPr>
          <w:rFonts w:ascii="Arial" w:hAnsi="Arial" w:cs="Arial"/>
          <w:sz w:val="24"/>
          <w:szCs w:val="24"/>
        </w:rPr>
        <w:t>Crikvenica danas</w:t>
      </w:r>
      <w:r w:rsidR="00963E19" w:rsidRPr="00E436D0">
        <w:rPr>
          <w:rFonts w:ascii="Arial" w:hAnsi="Arial" w:cs="Arial"/>
          <w:sz w:val="24"/>
          <w:szCs w:val="24"/>
        </w:rPr>
        <w:t>).</w:t>
      </w:r>
    </w:p>
    <w:p w:rsidR="00963E19" w:rsidRPr="00E436D0" w:rsidRDefault="00963E19" w:rsidP="00F94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12DC" w:rsidRPr="00E436D0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Zakonske i druge pravne osnove</w:t>
      </w:r>
    </w:p>
    <w:p w:rsidR="00B3122B" w:rsidRPr="00E436D0" w:rsidRDefault="00B3122B" w:rsidP="004D1C1A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proračunu </w:t>
      </w:r>
      <w:r w:rsidRPr="00E436D0">
        <w:rPr>
          <w:rFonts w:ascii="Arial" w:hAnsi="Arial" w:cs="Arial"/>
          <w:b/>
          <w:sz w:val="24"/>
          <w:szCs w:val="24"/>
        </w:rPr>
        <w:t>(</w:t>
      </w:r>
      <w:r w:rsidRPr="00E436D0">
        <w:rPr>
          <w:rFonts w:ascii="Arial" w:hAnsi="Arial" w:cs="Arial"/>
          <w:sz w:val="24"/>
          <w:szCs w:val="24"/>
        </w:rPr>
        <w:t>pročišćeni tekst zakona NN 87/08, 136/12)</w:t>
      </w:r>
    </w:p>
    <w:p w:rsidR="008712DC" w:rsidRPr="00E436D0" w:rsidRDefault="008712DC" w:rsidP="004D1C1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 ustanovama (NN76/93, NN 29/97, NN 47/99,-  Ispravak i  NN35/08) </w:t>
      </w:r>
    </w:p>
    <w:p w:rsidR="008712DC" w:rsidRPr="00E436D0" w:rsidRDefault="008712DC" w:rsidP="004D1C1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upravljanju javnim ustanovama u kulturi (NN96/01)</w:t>
      </w:r>
    </w:p>
    <w:p w:rsidR="00DA270A" w:rsidRPr="00E436D0" w:rsidRDefault="00DA270A" w:rsidP="00DA270A">
      <w:pPr>
        <w:pStyle w:val="ListParagraph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E436D0">
        <w:rPr>
          <w:rFonts w:ascii="Arial" w:hAnsi="Arial" w:cs="Arial"/>
          <w:color w:val="000000"/>
          <w:sz w:val="24"/>
          <w:szCs w:val="24"/>
        </w:rPr>
        <w:t>Zakon o fiskalnoj odgovornosti, NN 139/10.,</w:t>
      </w:r>
    </w:p>
    <w:p w:rsidR="008712DC" w:rsidRPr="00E436D0" w:rsidRDefault="008712DC" w:rsidP="004D1C1A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8712DC" w:rsidRPr="00E436D0" w:rsidRDefault="008712DC" w:rsidP="003F4072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NN87/09, NN88/10). </w:t>
      </w:r>
    </w:p>
    <w:p w:rsidR="008712DC" w:rsidRPr="00E436D0" w:rsidRDefault="008712DC" w:rsidP="004D1C1A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muzejima (NN142/98, NN65/09)</w:t>
      </w:r>
    </w:p>
    <w:p w:rsidR="00303F96" w:rsidRPr="00E436D0" w:rsidRDefault="008712DC" w:rsidP="004D1C1A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</w:t>
      </w:r>
    </w:p>
    <w:p w:rsidR="00303F96" w:rsidRPr="00E436D0" w:rsidRDefault="008712DC" w:rsidP="003F4072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dopunama</w:t>
      </w:r>
      <w:r w:rsidR="00303F96" w:rsidRPr="00E436D0">
        <w:rPr>
          <w:rFonts w:ascii="Arial" w:hAnsi="Arial" w:cs="Arial"/>
          <w:sz w:val="24"/>
          <w:szCs w:val="24"/>
        </w:rPr>
        <w:t xml:space="preserve"> Zakona o autorskom pravu i srodnim pravima (NN 79/07)</w:t>
      </w:r>
    </w:p>
    <w:p w:rsidR="008712DC" w:rsidRPr="00E436D0" w:rsidRDefault="008712DC" w:rsidP="004D1C1A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Odluka o mjerilima i načinu korištenja vlastitih prihoda ustanova u kult. i zašt. prir. (NN 141/04) </w:t>
      </w:r>
    </w:p>
    <w:p w:rsidR="00364FD4" w:rsidRPr="00E436D0" w:rsidRDefault="00364FD4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12DC" w:rsidRPr="00E436D0" w:rsidRDefault="008712DC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Ciljevi programa</w:t>
      </w:r>
    </w:p>
    <w:p w:rsidR="00EB66F1" w:rsidRPr="00E436D0" w:rsidRDefault="008712DC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Cilj</w:t>
      </w:r>
      <w:r w:rsidR="00EB66F1" w:rsidRPr="00E436D0">
        <w:rPr>
          <w:rFonts w:ascii="Arial" w:hAnsi="Arial" w:cs="Arial"/>
          <w:sz w:val="24"/>
          <w:szCs w:val="24"/>
        </w:rPr>
        <w:t>evi</w:t>
      </w:r>
      <w:r w:rsidRPr="00E436D0">
        <w:rPr>
          <w:rFonts w:ascii="Arial" w:hAnsi="Arial" w:cs="Arial"/>
          <w:sz w:val="24"/>
          <w:szCs w:val="24"/>
        </w:rPr>
        <w:t xml:space="preserve"> programa </w:t>
      </w:r>
      <w:r w:rsidR="00FF333B" w:rsidRPr="00E436D0">
        <w:rPr>
          <w:rFonts w:ascii="Arial" w:hAnsi="Arial" w:cs="Arial"/>
          <w:sz w:val="24"/>
          <w:szCs w:val="24"/>
        </w:rPr>
        <w:t>planiranog za  2015. godinu</w:t>
      </w:r>
      <w:r w:rsidR="00EB66F1" w:rsidRPr="00E436D0">
        <w:rPr>
          <w:rFonts w:ascii="Arial" w:hAnsi="Arial" w:cs="Arial"/>
          <w:sz w:val="24"/>
          <w:szCs w:val="24"/>
        </w:rPr>
        <w:t>:</w:t>
      </w:r>
    </w:p>
    <w:p w:rsidR="00B94EB4" w:rsidRPr="00E436D0" w:rsidRDefault="00B94EB4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podizanje kvalitete svih programa do razine izvrsnosti,</w:t>
      </w:r>
    </w:p>
    <w:p w:rsidR="00F5542D" w:rsidRPr="00E436D0" w:rsidRDefault="00EB66F1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veća zastupljenost kvalitetnih kulturnih programa glazbeno-scenskog, likovno-izložbenog i nakladničkog karaktera u ukupnim zbivanjima</w:t>
      </w:r>
      <w:r w:rsidR="00F5542D" w:rsidRPr="00E436D0">
        <w:rPr>
          <w:rFonts w:ascii="Arial" w:hAnsi="Arial" w:cs="Arial"/>
          <w:sz w:val="24"/>
          <w:szCs w:val="24"/>
        </w:rPr>
        <w:t xml:space="preserve"> u Gradu Crikvenici,</w:t>
      </w:r>
    </w:p>
    <w:p w:rsidR="00FF333B" w:rsidRPr="00E436D0" w:rsidRDefault="00F5542D" w:rsidP="00B94EB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zadovoljenje kulturnih potreba građana Crikvenice i ostalih posjetitelja</w:t>
      </w:r>
      <w:r w:rsidR="0076799D" w:rsidRPr="00E436D0">
        <w:rPr>
          <w:rFonts w:ascii="Arial" w:hAnsi="Arial" w:cs="Arial"/>
          <w:sz w:val="24"/>
          <w:szCs w:val="24"/>
        </w:rPr>
        <w:t>,</w:t>
      </w:r>
    </w:p>
    <w:p w:rsidR="00F5542D" w:rsidRPr="00E436D0" w:rsidRDefault="00F5542D" w:rsidP="00B94EB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pre</w:t>
      </w:r>
      <w:r w:rsidR="00052A27" w:rsidRPr="00E436D0">
        <w:rPr>
          <w:rFonts w:ascii="Arial" w:hAnsi="Arial" w:cs="Arial"/>
          <w:sz w:val="24"/>
          <w:szCs w:val="24"/>
        </w:rPr>
        <w:t>dstavljanje</w:t>
      </w:r>
      <w:r w:rsidRPr="00E436D0">
        <w:rPr>
          <w:rFonts w:ascii="Arial" w:hAnsi="Arial" w:cs="Arial"/>
          <w:sz w:val="24"/>
          <w:szCs w:val="24"/>
        </w:rPr>
        <w:t xml:space="preserve"> i promocija kulture</w:t>
      </w:r>
      <w:r w:rsidR="0076799D" w:rsidRPr="00E436D0">
        <w:rPr>
          <w:rFonts w:ascii="Arial" w:hAnsi="Arial" w:cs="Arial"/>
          <w:sz w:val="24"/>
          <w:szCs w:val="24"/>
        </w:rPr>
        <w:t xml:space="preserve"> i</w:t>
      </w:r>
      <w:r w:rsidRPr="00E436D0">
        <w:rPr>
          <w:rFonts w:ascii="Arial" w:hAnsi="Arial" w:cs="Arial"/>
          <w:sz w:val="24"/>
          <w:szCs w:val="24"/>
        </w:rPr>
        <w:t xml:space="preserve"> tradicije širega vinodolskog p</w:t>
      </w:r>
      <w:r w:rsidR="0076799D" w:rsidRPr="00E436D0">
        <w:rPr>
          <w:rFonts w:ascii="Arial" w:hAnsi="Arial" w:cs="Arial"/>
          <w:sz w:val="24"/>
          <w:szCs w:val="24"/>
        </w:rPr>
        <w:t>rostora</w:t>
      </w:r>
      <w:r w:rsidR="009361A0" w:rsidRPr="00E436D0">
        <w:rPr>
          <w:rFonts w:ascii="Arial" w:hAnsi="Arial" w:cs="Arial"/>
          <w:sz w:val="24"/>
          <w:szCs w:val="24"/>
        </w:rPr>
        <w:t>, osobito interpretacija elemenata kulturne tradicije</w:t>
      </w:r>
      <w:r w:rsidR="0076799D" w:rsidRPr="00E436D0">
        <w:rPr>
          <w:rFonts w:ascii="Arial" w:hAnsi="Arial" w:cs="Arial"/>
          <w:sz w:val="24"/>
          <w:szCs w:val="24"/>
        </w:rPr>
        <w:t xml:space="preserve"> u turističkom okruženju te povećanje ugleda Grada Crikvenice,</w:t>
      </w:r>
    </w:p>
    <w:p w:rsidR="00052A27" w:rsidRPr="00E436D0" w:rsidRDefault="00052A27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očuvanje nematerijalne kulturne baštine lokalne sredine,</w:t>
      </w:r>
    </w:p>
    <w:p w:rsidR="0076799D" w:rsidRPr="00E436D0" w:rsidRDefault="00F5542D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građenje svijesti </w:t>
      </w:r>
      <w:r w:rsidR="0076799D" w:rsidRPr="00E436D0">
        <w:rPr>
          <w:rFonts w:ascii="Arial" w:hAnsi="Arial" w:cs="Arial"/>
          <w:sz w:val="24"/>
          <w:szCs w:val="24"/>
        </w:rPr>
        <w:t>o vrijednostima kulture</w:t>
      </w:r>
      <w:r w:rsidR="00CE51BB" w:rsidRPr="00E436D0">
        <w:rPr>
          <w:rFonts w:ascii="Arial" w:hAnsi="Arial" w:cs="Arial"/>
          <w:sz w:val="24"/>
          <w:szCs w:val="24"/>
        </w:rPr>
        <w:t>, umjetnosti</w:t>
      </w:r>
      <w:r w:rsidR="0076799D" w:rsidRPr="00E436D0">
        <w:rPr>
          <w:rFonts w:ascii="Arial" w:hAnsi="Arial" w:cs="Arial"/>
          <w:sz w:val="24"/>
          <w:szCs w:val="24"/>
        </w:rPr>
        <w:t xml:space="preserve"> i tradicije ovoga kraja,</w:t>
      </w:r>
    </w:p>
    <w:p w:rsidR="0076799D" w:rsidRPr="00E436D0" w:rsidRDefault="0076799D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građenje svijesti o vrijednostima suvremene likovne umjetnosti,</w:t>
      </w:r>
      <w:r w:rsidR="00CE51BB" w:rsidRPr="00E436D0">
        <w:rPr>
          <w:rFonts w:ascii="Arial" w:hAnsi="Arial" w:cs="Arial"/>
          <w:sz w:val="24"/>
          <w:szCs w:val="24"/>
        </w:rPr>
        <w:t xml:space="preserve"> </w:t>
      </w:r>
    </w:p>
    <w:p w:rsidR="0076799D" w:rsidRPr="00E436D0" w:rsidRDefault="00FF333B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povećanje broja stalne</w:t>
      </w:r>
      <w:r w:rsidR="0076799D" w:rsidRPr="00E436D0">
        <w:rPr>
          <w:rFonts w:ascii="Arial" w:hAnsi="Arial" w:cs="Arial"/>
          <w:sz w:val="24"/>
          <w:szCs w:val="24"/>
        </w:rPr>
        <w:t xml:space="preserve"> likovne i kazališne publike,</w:t>
      </w:r>
      <w:r w:rsidRPr="00E436D0">
        <w:rPr>
          <w:rFonts w:ascii="Arial" w:hAnsi="Arial" w:cs="Arial"/>
          <w:sz w:val="24"/>
          <w:szCs w:val="24"/>
        </w:rPr>
        <w:t xml:space="preserve"> osobito mlađih generacija,</w:t>
      </w:r>
    </w:p>
    <w:p w:rsidR="0076799D" w:rsidRPr="00E436D0" w:rsidRDefault="00861296" w:rsidP="004D1C1A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povećanje opće</w:t>
      </w:r>
      <w:r w:rsidR="0076799D" w:rsidRPr="00E436D0">
        <w:rPr>
          <w:rFonts w:ascii="Arial" w:hAnsi="Arial" w:cs="Arial"/>
          <w:sz w:val="24"/>
          <w:szCs w:val="24"/>
        </w:rPr>
        <w:t>kulturne razine u Gradu Crikvenici.</w:t>
      </w:r>
    </w:p>
    <w:p w:rsidR="00EB66F1" w:rsidRPr="00E436D0" w:rsidRDefault="00EB66F1" w:rsidP="008353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3D5" w:rsidRPr="00E436D0" w:rsidRDefault="009523D5" w:rsidP="00952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Rizici</w:t>
      </w:r>
    </w:p>
    <w:p w:rsidR="009523D5" w:rsidRPr="00E436D0" w:rsidRDefault="009523D5" w:rsidP="009523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 Centru su zaposlena dva djelatnika. Ravnatelj, koji je i stručni voditelj svih djelatnosti, te na pola radnog vremena tehničar-suradnik. Ekipiranost ne zadovoljava s obzirom na brojnost aktivnosti i programa koji se godišnje realiziraju, a nedovoljna je i dnevna satnica tehničara-suradnika. Posao se obavlja pod velikim opterećenjem, jer je vrlo obuhvatan i vezan za ranije utvrđene rokove i objavljene termine koji se ne smiju pomicati. Stoga nedovoljna ekipiranost predstavlja veliki rizik i prijetnju za sve programe.</w:t>
      </w:r>
    </w:p>
    <w:p w:rsidR="00D031E7" w:rsidRPr="00E436D0" w:rsidRDefault="00D031E7" w:rsidP="009523D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8712DC" w:rsidRPr="00DF2711" w:rsidRDefault="008712DC" w:rsidP="008712D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8712DC" w:rsidRPr="000373D7" w:rsidRDefault="008712DC" w:rsidP="008712DC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0373D7">
        <w:rPr>
          <w:rFonts w:ascii="Arial" w:hAnsi="Arial" w:cs="Arial"/>
          <w:b/>
          <w:sz w:val="28"/>
          <w:szCs w:val="24"/>
        </w:rPr>
        <w:lastRenderedPageBreak/>
        <w:t>Izvori financiranja</w:t>
      </w:r>
    </w:p>
    <w:p w:rsidR="005F0263" w:rsidRDefault="005F0263" w:rsidP="008712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1517"/>
        <w:gridCol w:w="1560"/>
        <w:gridCol w:w="1701"/>
      </w:tblGrid>
      <w:tr w:rsidR="00AB309F" w:rsidRPr="004220B1" w:rsidTr="00565F4F">
        <w:trPr>
          <w:trHeight w:val="300"/>
        </w:trPr>
        <w:tc>
          <w:tcPr>
            <w:tcW w:w="4720" w:type="dxa"/>
            <w:shd w:val="clear" w:color="auto" w:fill="BFBFBF" w:themeFill="background1" w:themeFillShade="BF"/>
            <w:noWrap/>
            <w:vAlign w:val="bottom"/>
            <w:hideMark/>
          </w:tcPr>
          <w:p w:rsidR="00AB309F" w:rsidRPr="004220B1" w:rsidRDefault="00AB309F" w:rsidP="0021513E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17" w:type="dxa"/>
            <w:shd w:val="clear" w:color="auto" w:fill="BFBFBF" w:themeFill="background1" w:themeFillShade="BF"/>
            <w:noWrap/>
            <w:vAlign w:val="bottom"/>
            <w:hideMark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A3385" w:rsidRPr="004220B1" w:rsidTr="00CA3385">
        <w:trPr>
          <w:trHeight w:val="220"/>
        </w:trPr>
        <w:tc>
          <w:tcPr>
            <w:tcW w:w="4720" w:type="dxa"/>
            <w:shd w:val="clear" w:color="auto" w:fill="D9D9D9" w:themeFill="background1" w:themeFillShade="D9"/>
            <w:noWrap/>
            <w:vAlign w:val="bottom"/>
          </w:tcPr>
          <w:p w:rsidR="00CA3385" w:rsidRPr="004220B1" w:rsidRDefault="00CA3385" w:rsidP="00CA338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UKUPNO PRIHODI/PRIMICI</w:t>
            </w:r>
          </w:p>
        </w:tc>
        <w:tc>
          <w:tcPr>
            <w:tcW w:w="1517" w:type="dxa"/>
            <w:shd w:val="clear" w:color="auto" w:fill="D9D9D9" w:themeFill="background1" w:themeFillShade="D9"/>
            <w:noWrap/>
            <w:vAlign w:val="bottom"/>
          </w:tcPr>
          <w:p w:rsidR="00CA3385" w:rsidRPr="00521F0E" w:rsidRDefault="00CA3385" w:rsidP="00CA33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744.150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CA3385" w:rsidRPr="00521F0E" w:rsidRDefault="00CA3385" w:rsidP="00CA33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800.275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CA3385" w:rsidRPr="00521F0E" w:rsidRDefault="00CA3385" w:rsidP="00CA33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768.400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</w:tr>
      <w:tr w:rsidR="00565F4F" w:rsidRPr="004220B1" w:rsidTr="00565F4F">
        <w:trPr>
          <w:trHeight w:val="300"/>
        </w:trPr>
        <w:tc>
          <w:tcPr>
            <w:tcW w:w="4720" w:type="dxa"/>
            <w:shd w:val="clear" w:color="000000" w:fill="F2F2F2"/>
            <w:noWrap/>
            <w:vAlign w:val="bottom"/>
          </w:tcPr>
          <w:p w:rsidR="00CA3385" w:rsidRPr="004220B1" w:rsidRDefault="00565F4F" w:rsidP="00CA338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Izvor GRAD CRIKVENICA</w:t>
            </w:r>
          </w:p>
        </w:tc>
        <w:tc>
          <w:tcPr>
            <w:tcW w:w="1517" w:type="dxa"/>
            <w:shd w:val="clear" w:color="000000" w:fill="F2F2F2"/>
            <w:noWrap/>
          </w:tcPr>
          <w:p w:rsidR="00CA3385" w:rsidRPr="00581711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616.250,00</w:t>
            </w:r>
          </w:p>
        </w:tc>
        <w:tc>
          <w:tcPr>
            <w:tcW w:w="1560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696.875,00</w:t>
            </w:r>
          </w:p>
        </w:tc>
        <w:tc>
          <w:tcPr>
            <w:tcW w:w="1701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670.000,00</w:t>
            </w:r>
          </w:p>
        </w:tc>
      </w:tr>
      <w:tr w:rsidR="00565F4F" w:rsidRPr="004220B1" w:rsidTr="00CA3385">
        <w:trPr>
          <w:trHeight w:val="302"/>
        </w:trPr>
        <w:tc>
          <w:tcPr>
            <w:tcW w:w="4720" w:type="dxa"/>
            <w:shd w:val="clear" w:color="000000" w:fill="F2F2F2"/>
            <w:noWrap/>
            <w:vAlign w:val="bottom"/>
          </w:tcPr>
          <w:p w:rsidR="00565F4F" w:rsidRDefault="00565F4F" w:rsidP="00CA338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F02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Izvor  OSTALI PRIHODI I PRIM</w:t>
            </w:r>
            <w:r w:rsidR="00CA338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Pr="005F02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PRORAČUN</w:t>
            </w:r>
            <w:r w:rsidR="00CA338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Pr="005F02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KORISNIKA</w:t>
            </w:r>
          </w:p>
        </w:tc>
        <w:tc>
          <w:tcPr>
            <w:tcW w:w="1517" w:type="dxa"/>
            <w:shd w:val="clear" w:color="000000" w:fill="F2F2F2"/>
            <w:noWrap/>
          </w:tcPr>
          <w:p w:rsidR="00CA3385" w:rsidRDefault="00CA3385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38.900,00</w:t>
            </w:r>
          </w:p>
        </w:tc>
        <w:tc>
          <w:tcPr>
            <w:tcW w:w="1560" w:type="dxa"/>
            <w:shd w:val="clear" w:color="000000" w:fill="F2F2F2"/>
          </w:tcPr>
          <w:p w:rsidR="00565F4F" w:rsidRDefault="00CA3385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44.400,00</w:t>
            </w:r>
          </w:p>
        </w:tc>
        <w:tc>
          <w:tcPr>
            <w:tcW w:w="1701" w:type="dxa"/>
            <w:shd w:val="clear" w:color="000000" w:fill="F2F2F2"/>
          </w:tcPr>
          <w:p w:rsidR="00565F4F" w:rsidRDefault="00CA3385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44.400,00</w:t>
            </w:r>
          </w:p>
        </w:tc>
      </w:tr>
      <w:tr w:rsidR="00565F4F" w:rsidRPr="004220B1" w:rsidTr="00565F4F">
        <w:trPr>
          <w:trHeight w:val="300"/>
        </w:trPr>
        <w:tc>
          <w:tcPr>
            <w:tcW w:w="4720" w:type="dxa"/>
            <w:shd w:val="clear" w:color="000000" w:fill="F2F2F2"/>
            <w:noWrap/>
            <w:vAlign w:val="bottom"/>
          </w:tcPr>
          <w:p w:rsidR="00565F4F" w:rsidRDefault="00565F4F" w:rsidP="00CA338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F02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Izvor  POMOĆI ZA PRORAČUNSKE KORISNIKE</w:t>
            </w:r>
          </w:p>
        </w:tc>
        <w:tc>
          <w:tcPr>
            <w:tcW w:w="1517" w:type="dxa"/>
            <w:shd w:val="clear" w:color="000000" w:fill="F2F2F2"/>
            <w:noWrap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49.000,00</w:t>
            </w:r>
          </w:p>
        </w:tc>
        <w:tc>
          <w:tcPr>
            <w:tcW w:w="1560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39.000,00</w:t>
            </w:r>
          </w:p>
        </w:tc>
        <w:tc>
          <w:tcPr>
            <w:tcW w:w="1701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39.000,00</w:t>
            </w:r>
          </w:p>
        </w:tc>
      </w:tr>
      <w:tr w:rsidR="00565F4F" w:rsidRPr="004220B1" w:rsidTr="00565F4F">
        <w:trPr>
          <w:trHeight w:val="300"/>
        </w:trPr>
        <w:tc>
          <w:tcPr>
            <w:tcW w:w="4720" w:type="dxa"/>
            <w:shd w:val="clear" w:color="000000" w:fill="F2F2F2"/>
            <w:noWrap/>
            <w:vAlign w:val="bottom"/>
          </w:tcPr>
          <w:p w:rsidR="00565F4F" w:rsidRDefault="00565F4F" w:rsidP="00CA338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F02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Izvor  TEKUĆE DONACIJE</w:t>
            </w:r>
          </w:p>
        </w:tc>
        <w:tc>
          <w:tcPr>
            <w:tcW w:w="1517" w:type="dxa"/>
            <w:shd w:val="clear" w:color="000000" w:fill="F2F2F2"/>
            <w:noWrap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40.000,00</w:t>
            </w:r>
          </w:p>
        </w:tc>
        <w:tc>
          <w:tcPr>
            <w:tcW w:w="1560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20.000,00</w:t>
            </w:r>
          </w:p>
        </w:tc>
        <w:tc>
          <w:tcPr>
            <w:tcW w:w="1701" w:type="dxa"/>
            <w:shd w:val="clear" w:color="000000" w:fill="F2F2F2"/>
          </w:tcPr>
          <w:p w:rsidR="00565F4F" w:rsidRDefault="00835381" w:rsidP="00CA3385">
            <w:pPr>
              <w:spacing w:after="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15.000,00</w:t>
            </w:r>
          </w:p>
        </w:tc>
      </w:tr>
    </w:tbl>
    <w:p w:rsidR="004E2BC6" w:rsidRDefault="004E2BC6" w:rsidP="00CA338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0373D7" w:rsidRDefault="000373D7" w:rsidP="00CA338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835381" w:rsidRPr="00E436D0" w:rsidRDefault="008D5BAD" w:rsidP="00871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Ukupni prihod </w:t>
      </w:r>
      <w:r w:rsidR="00835381" w:rsidRPr="00E436D0">
        <w:rPr>
          <w:rFonts w:ascii="Arial" w:hAnsi="Arial" w:cs="Arial"/>
          <w:sz w:val="24"/>
          <w:szCs w:val="24"/>
        </w:rPr>
        <w:t>za 2015. i</w:t>
      </w:r>
      <w:r w:rsidRPr="00E436D0">
        <w:rPr>
          <w:rFonts w:ascii="Arial" w:hAnsi="Arial" w:cs="Arial"/>
          <w:sz w:val="24"/>
          <w:szCs w:val="24"/>
        </w:rPr>
        <w:t xml:space="preserve">z svih izvora </w:t>
      </w:r>
      <w:r w:rsidR="00835381" w:rsidRPr="00E436D0">
        <w:rPr>
          <w:rFonts w:ascii="Arial" w:hAnsi="Arial" w:cs="Arial"/>
          <w:sz w:val="24"/>
          <w:szCs w:val="24"/>
        </w:rPr>
        <w:t xml:space="preserve">planira se </w:t>
      </w:r>
      <w:r w:rsidRPr="00E436D0">
        <w:rPr>
          <w:rFonts w:ascii="Arial" w:hAnsi="Arial" w:cs="Arial"/>
          <w:sz w:val="24"/>
          <w:szCs w:val="24"/>
        </w:rPr>
        <w:t>u iznosu</w:t>
      </w:r>
      <w:r w:rsidR="00A36F90" w:rsidRPr="00E436D0">
        <w:rPr>
          <w:rFonts w:ascii="Arial" w:hAnsi="Arial" w:cs="Arial"/>
          <w:sz w:val="24"/>
          <w:szCs w:val="24"/>
        </w:rPr>
        <w:t xml:space="preserve">: </w:t>
      </w:r>
      <w:r w:rsidR="00835381" w:rsidRPr="00E436D0">
        <w:rPr>
          <w:rFonts w:ascii="Arial" w:hAnsi="Arial" w:cs="Arial"/>
          <w:sz w:val="24"/>
          <w:szCs w:val="24"/>
        </w:rPr>
        <w:t>744.150,00</w:t>
      </w:r>
      <w:r w:rsidRPr="00E436D0">
        <w:rPr>
          <w:rFonts w:ascii="Arial" w:hAnsi="Arial" w:cs="Arial"/>
          <w:sz w:val="24"/>
          <w:szCs w:val="24"/>
        </w:rPr>
        <w:t>kn.</w:t>
      </w:r>
      <w:r w:rsidR="00245F86" w:rsidRPr="00E436D0">
        <w:rPr>
          <w:rFonts w:ascii="Arial" w:hAnsi="Arial" w:cs="Arial"/>
          <w:sz w:val="24"/>
          <w:szCs w:val="24"/>
        </w:rPr>
        <w:t xml:space="preserve"> </w:t>
      </w:r>
      <w:r w:rsidR="00835381" w:rsidRPr="00E436D0">
        <w:rPr>
          <w:rFonts w:ascii="Arial" w:hAnsi="Arial" w:cs="Arial"/>
          <w:sz w:val="24"/>
          <w:szCs w:val="24"/>
        </w:rPr>
        <w:t xml:space="preserve">Za 2016. se planira nešto veći iznos (800.275,00kn) </w:t>
      </w:r>
      <w:r w:rsidR="008B60AF" w:rsidRPr="00E436D0">
        <w:rPr>
          <w:rFonts w:ascii="Arial" w:hAnsi="Arial" w:cs="Arial"/>
          <w:sz w:val="24"/>
          <w:szCs w:val="24"/>
        </w:rPr>
        <w:t xml:space="preserve">najviše </w:t>
      </w:r>
      <w:r w:rsidR="00835381" w:rsidRPr="00E436D0">
        <w:rPr>
          <w:rFonts w:ascii="Arial" w:hAnsi="Arial" w:cs="Arial"/>
          <w:sz w:val="24"/>
          <w:szCs w:val="24"/>
        </w:rPr>
        <w:t xml:space="preserve">zbog </w:t>
      </w:r>
      <w:r w:rsidR="004B6B0E" w:rsidRPr="00E436D0">
        <w:rPr>
          <w:rFonts w:ascii="Arial" w:hAnsi="Arial" w:cs="Arial"/>
          <w:sz w:val="24"/>
          <w:szCs w:val="24"/>
        </w:rPr>
        <w:t xml:space="preserve">povećanja aktivnosti u Memorijalnom ateljeu Zvonka Cara, ali i </w:t>
      </w:r>
      <w:r w:rsidR="00835381" w:rsidRPr="00E436D0">
        <w:rPr>
          <w:rFonts w:ascii="Arial" w:hAnsi="Arial" w:cs="Arial"/>
          <w:sz w:val="24"/>
          <w:szCs w:val="24"/>
        </w:rPr>
        <w:t>planiranog dovršetka izdavačkog projekta (Fotomonografija Dramlja), po završetku kojega se u 2017. ukupni planirani prihodi ponovno smanjuju</w:t>
      </w:r>
      <w:r w:rsidR="00E73EE8" w:rsidRPr="00E436D0">
        <w:rPr>
          <w:rFonts w:ascii="Arial" w:hAnsi="Arial" w:cs="Arial"/>
          <w:sz w:val="24"/>
          <w:szCs w:val="24"/>
        </w:rPr>
        <w:t>. Iz istog razloga je iz gradskog proračina planiran veći prihod u 2016. te smanjenje u 2017. Prihodi iz ostalih izvora prate planirane projekte u pojedinim proračunskim godinama.</w:t>
      </w:r>
    </w:p>
    <w:p w:rsidR="00694DB3" w:rsidRDefault="00694DB3" w:rsidP="008712D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E73EE8" w:rsidRDefault="00E73EE8" w:rsidP="008712D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0373D7" w:rsidRPr="00245F86" w:rsidRDefault="000373D7" w:rsidP="008712D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14661" w:rsidRDefault="00735459" w:rsidP="0031466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2E5F73">
        <w:rPr>
          <w:rFonts w:ascii="Arial" w:hAnsi="Arial" w:cs="Arial"/>
          <w:b/>
          <w:sz w:val="28"/>
          <w:szCs w:val="28"/>
        </w:rPr>
        <w:t xml:space="preserve">rogram </w:t>
      </w:r>
      <w:r>
        <w:rPr>
          <w:rFonts w:ascii="Arial" w:hAnsi="Arial" w:cs="Arial"/>
          <w:b/>
          <w:sz w:val="28"/>
          <w:szCs w:val="28"/>
        </w:rPr>
        <w:t>04</w:t>
      </w:r>
      <w:r w:rsidR="002E5F73">
        <w:rPr>
          <w:rFonts w:ascii="Arial" w:hAnsi="Arial" w:cs="Arial"/>
          <w:b/>
          <w:sz w:val="28"/>
          <w:szCs w:val="28"/>
        </w:rPr>
        <w:t xml:space="preserve"> </w:t>
      </w:r>
      <w:r w:rsidR="00314661" w:rsidRPr="00F46C4A">
        <w:rPr>
          <w:rFonts w:ascii="Arial" w:hAnsi="Arial" w:cs="Arial"/>
          <w:b/>
          <w:sz w:val="28"/>
          <w:szCs w:val="28"/>
        </w:rPr>
        <w:t xml:space="preserve">PROGRAM </w:t>
      </w:r>
      <w:r w:rsidR="00314661">
        <w:rPr>
          <w:rFonts w:ascii="Arial" w:hAnsi="Arial" w:cs="Arial"/>
          <w:b/>
          <w:sz w:val="28"/>
          <w:szCs w:val="28"/>
        </w:rPr>
        <w:t>KULTURE</w:t>
      </w:r>
    </w:p>
    <w:p w:rsidR="00314661" w:rsidRDefault="00314661" w:rsidP="00314661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OBRAZLOŽENJE PROGRAMA</w:t>
      </w:r>
    </w:p>
    <w:p w:rsidR="002E5F73" w:rsidRDefault="002E5F73" w:rsidP="003146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727B03" w:rsidTr="00565F4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Pr="00727B03" w:rsidRDefault="00AB309F" w:rsidP="002151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F2BE9" w:rsidRPr="00727B03" w:rsidTr="006F7BDD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7F2BE9" w:rsidRPr="00727B03" w:rsidRDefault="00D659B1" w:rsidP="00D659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</w:t>
            </w:r>
            <w:r w:rsidR="007F2BE9"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rogram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04</w:t>
            </w:r>
            <w:r w:rsidR="0073545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7F2BE9"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7F2BE9" w:rsidRPr="00521F0E" w:rsidRDefault="007F2BE9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716.150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</w:tcPr>
          <w:p w:rsidR="007F2BE9" w:rsidRPr="00521F0E" w:rsidRDefault="007F2BE9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783.275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  <w:tc>
          <w:tcPr>
            <w:tcW w:w="1701" w:type="dxa"/>
            <w:shd w:val="clear" w:color="000000" w:fill="D9D9D9"/>
            <w:vAlign w:val="bottom"/>
          </w:tcPr>
          <w:p w:rsidR="007F2BE9" w:rsidRPr="00521F0E" w:rsidRDefault="007F2BE9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751.400</w:t>
            </w:r>
            <w:r w:rsidRPr="00521F0E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hr-HR"/>
              </w:rPr>
              <w:t>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  <w:hideMark/>
          </w:tcPr>
          <w:p w:rsidR="00565F4F" w:rsidRPr="00727B03" w:rsidRDefault="00565F4F" w:rsidP="00C74B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404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01 REDOVNA DJELATN</w:t>
            </w:r>
            <w:r w:rsidR="00C74BC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OST UST. U KULTURI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7F2BE9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318.550,00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7F2BE9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333.175,00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65F4F" w:rsidRDefault="007F2BE9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346.300,00</w:t>
            </w:r>
          </w:p>
        </w:tc>
      </w:tr>
      <w:tr w:rsidR="00C74BCA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C74BCA" w:rsidRPr="00727B03" w:rsidRDefault="00C74BCA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C74BCA" w:rsidRPr="00727B03" w:rsidRDefault="00C74BCA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318.550,00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C74BCA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333.175,00</w:t>
            </w:r>
          </w:p>
        </w:tc>
        <w:tc>
          <w:tcPr>
            <w:tcW w:w="1701" w:type="dxa"/>
            <w:shd w:val="clear" w:color="000000" w:fill="FFFFFF"/>
          </w:tcPr>
          <w:p w:rsidR="00C74BCA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346.300,00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  <w:hideMark/>
          </w:tcPr>
          <w:p w:rsidR="00565F4F" w:rsidRPr="00727B03" w:rsidRDefault="00565F4F" w:rsidP="00B866C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402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GLAZBENO-SCENSKI PROGRAM I KULTURNE MANIFESTACIJE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100.900,00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110.400,00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110.400,00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84.500,00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94.000,00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94.000,00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565F4F" w:rsidRPr="00727B03" w:rsidRDefault="00565F4F" w:rsidP="00A037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C74BCA" w:rsidP="00A037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A280403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SUFINANCIRANJE KNJIGA, PJESAMA I SL.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100.500,00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77.000,00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Pr="00727B03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565F4F" w:rsidRPr="00B866CF" w:rsidRDefault="00D659B1" w:rsidP="00D659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1.7.</w:t>
            </w:r>
            <w:r w:rsidR="00565F4F" w:rsidRPr="00B866C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5.9.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POMOĆI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C74BCA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6.9. </w:t>
            </w: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C74BCA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565F4F" w:rsidP="00B35F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404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MUZEJSKA I GALERIJSKO-IZLOŽBENA DJELATNOST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Default="00C74BCA" w:rsidP="008712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155.700,00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Default="00C74BCA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197.200,00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436D0" w:rsidRDefault="00E436D0" w:rsidP="00E436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C74BCA" w:rsidP="00E436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192.200,00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4B6B0E" w:rsidP="00B35F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122.700,00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4B6B0E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162.700,00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162.700,00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4B6B0E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5.9.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POMOĆI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4B6B0E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4B6B0E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4B6B0E" w:rsidRPr="00727B03" w:rsidRDefault="004B6B0E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6.9. </w:t>
            </w: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4B6B0E" w:rsidRDefault="004B6B0E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4B6B0E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shd w:val="clear" w:color="000000" w:fill="FFFFFF"/>
          </w:tcPr>
          <w:p w:rsidR="004B6B0E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  <w:hideMark/>
          </w:tcPr>
          <w:p w:rsidR="00565F4F" w:rsidRPr="00727B03" w:rsidRDefault="00565F4F" w:rsidP="00D659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405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ODRŽAVANJE  IZLOŽBENIH PROSTORA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4B6B0E" w:rsidP="00B35F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40.500,00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65F4F" w:rsidRPr="00727B03" w:rsidRDefault="00565F4F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4B6B0E" w:rsidP="00A037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4B6B0E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4B6B0E" w:rsidRPr="00727B03" w:rsidRDefault="004B6B0E" w:rsidP="00871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4B6B0E" w:rsidRPr="00727B03" w:rsidRDefault="004B6B0E" w:rsidP="00A037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4B6B0E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4B6B0E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565F4F" w:rsidRPr="00727B03" w:rsidRDefault="00565F4F" w:rsidP="00AD122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6.9. </w:t>
            </w: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Default="004B6B0E" w:rsidP="00A037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565F4F" w:rsidRPr="00727B03" w:rsidRDefault="004B6B0E" w:rsidP="004B6B0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</w:t>
            </w:r>
            <w:r w:rsidR="00565F4F"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rogram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01</w:t>
            </w:r>
            <w:r w:rsidR="00565F4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KAPITALNO ULAGANJE U KULTURI</w:t>
            </w: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565F4F" w:rsidRPr="00727B03" w:rsidRDefault="004B6B0E" w:rsidP="00F8101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</w:tcPr>
          <w:p w:rsidR="00565F4F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D9D9D9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4B6B0E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</w:tcPr>
          <w:p w:rsidR="004B6B0E" w:rsidRDefault="004B6B0E" w:rsidP="004B6B0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Kapitalni projekt K0801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04</w:t>
            </w: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KAPITALNO ULAGANJE U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ATELJE ZVONKA CARA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4B6B0E" w:rsidRPr="00727B03" w:rsidRDefault="004B6B0E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4B6B0E" w:rsidRPr="00727B03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4B6B0E" w:rsidRDefault="004B6B0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D659B1" w:rsidRPr="00727B03" w:rsidTr="00D659B1">
        <w:trPr>
          <w:trHeight w:val="288"/>
        </w:trPr>
        <w:tc>
          <w:tcPr>
            <w:tcW w:w="4693" w:type="dxa"/>
            <w:shd w:val="clear" w:color="auto" w:fill="auto"/>
            <w:noWrap/>
            <w:vAlign w:val="bottom"/>
          </w:tcPr>
          <w:p w:rsidR="00D659B1" w:rsidRDefault="00D659B1" w:rsidP="004B6B0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7.3.</w:t>
            </w:r>
            <w:r w:rsidRP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OD NEFINANCIJSKE IMOVINE GRADA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659B1" w:rsidRPr="00727B03" w:rsidRDefault="00D659B1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659B1" w:rsidRPr="00727B03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auto" w:fill="auto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D659B1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565F4F" w:rsidP="004B6B0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Kapitalni projekt K0801</w:t>
            </w:r>
            <w:r w:rsid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57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KAPITALNO ULAGANJE U POMOĆNE FUNKCIJE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D659B1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bottom"/>
          </w:tcPr>
          <w:p w:rsidR="00565F4F" w:rsidRPr="00727B03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565F4F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565F4F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565F4F" w:rsidRDefault="00565F4F" w:rsidP="00D659B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1.1.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OSTALI PRIHODI</w:t>
            </w:r>
            <w:r w:rsid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PRIMICI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65F4F" w:rsidRPr="00727B03" w:rsidRDefault="00D659B1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565F4F" w:rsidRPr="00727B03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FF"/>
          </w:tcPr>
          <w:p w:rsidR="00565F4F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D659B1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D659B1" w:rsidRPr="00727B03" w:rsidRDefault="00D659B1" w:rsidP="006F7B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D659B1" w:rsidRDefault="00D659B1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D659B1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D659B1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D659B1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D659B1" w:rsidRPr="00727B03" w:rsidRDefault="00D659B1" w:rsidP="006F7B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5.9.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POMOĆI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D659B1" w:rsidRDefault="00D659B1" w:rsidP="00AD122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D659B1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shd w:val="clear" w:color="000000" w:fill="FFFFFF"/>
          </w:tcPr>
          <w:p w:rsidR="00D659B1" w:rsidRDefault="00D659B1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:rsidR="002E5F73" w:rsidRDefault="002E5F73" w:rsidP="003146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23DF" w:rsidRPr="00E436D0" w:rsidRDefault="00C623DF" w:rsidP="003146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4661" w:rsidRPr="00E436D0" w:rsidRDefault="00314661" w:rsidP="003146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Opis programa</w:t>
      </w:r>
    </w:p>
    <w:p w:rsidR="00F44715" w:rsidRPr="00E436D0" w:rsidRDefault="00314661" w:rsidP="003146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Program kulture u Centru za kulturu "Dr. Ivan Kostrenčić" </w:t>
      </w:r>
      <w:r w:rsidR="00F44715" w:rsidRPr="00E436D0">
        <w:rPr>
          <w:rFonts w:ascii="Arial" w:hAnsi="Arial" w:cs="Arial"/>
          <w:sz w:val="24"/>
          <w:szCs w:val="24"/>
        </w:rPr>
        <w:t>tijekom</w:t>
      </w:r>
      <w:r w:rsidR="00735459" w:rsidRPr="00E436D0">
        <w:rPr>
          <w:rFonts w:ascii="Arial" w:hAnsi="Arial" w:cs="Arial"/>
          <w:sz w:val="24"/>
          <w:szCs w:val="24"/>
        </w:rPr>
        <w:t xml:space="preserve"> 2015</w:t>
      </w:r>
      <w:r w:rsidR="00BD242D" w:rsidRPr="00E436D0">
        <w:rPr>
          <w:rFonts w:ascii="Arial" w:hAnsi="Arial" w:cs="Arial"/>
          <w:sz w:val="24"/>
          <w:szCs w:val="24"/>
        </w:rPr>
        <w:t xml:space="preserve">. </w:t>
      </w:r>
      <w:r w:rsidR="00F44715" w:rsidRPr="00E436D0">
        <w:rPr>
          <w:rFonts w:ascii="Arial" w:hAnsi="Arial" w:cs="Arial"/>
          <w:sz w:val="24"/>
          <w:szCs w:val="24"/>
        </w:rPr>
        <w:t>godine</w:t>
      </w:r>
      <w:r w:rsidR="00861296" w:rsidRPr="00E436D0">
        <w:rPr>
          <w:rFonts w:ascii="Arial" w:hAnsi="Arial" w:cs="Arial"/>
          <w:sz w:val="24"/>
          <w:szCs w:val="24"/>
        </w:rPr>
        <w:t xml:space="preserve"> </w:t>
      </w:r>
      <w:r w:rsidR="00735459" w:rsidRPr="00E436D0">
        <w:rPr>
          <w:rFonts w:ascii="Arial" w:hAnsi="Arial" w:cs="Arial"/>
          <w:sz w:val="24"/>
          <w:szCs w:val="24"/>
        </w:rPr>
        <w:t xml:space="preserve">inancirat će se planiranim </w:t>
      </w:r>
      <w:r w:rsidR="00F44715" w:rsidRPr="00E436D0">
        <w:rPr>
          <w:rFonts w:ascii="Arial" w:hAnsi="Arial" w:cs="Arial"/>
          <w:sz w:val="24"/>
          <w:szCs w:val="24"/>
        </w:rPr>
        <w:t>iznosom:</w:t>
      </w:r>
      <w:r w:rsidR="00351977" w:rsidRPr="00E436D0">
        <w:rPr>
          <w:rFonts w:ascii="Arial" w:hAnsi="Arial" w:cs="Arial"/>
          <w:sz w:val="24"/>
          <w:szCs w:val="24"/>
        </w:rPr>
        <w:t xml:space="preserve"> </w:t>
      </w:r>
      <w:r w:rsidR="00735459" w:rsidRPr="00E436D0">
        <w:rPr>
          <w:rFonts w:ascii="Arial" w:hAnsi="Arial" w:cs="Arial"/>
          <w:sz w:val="24"/>
          <w:szCs w:val="24"/>
        </w:rPr>
        <w:t>716.150,00</w:t>
      </w:r>
      <w:r w:rsidR="00F44715" w:rsidRPr="00E436D0">
        <w:rPr>
          <w:rFonts w:ascii="Arial" w:hAnsi="Arial" w:cs="Arial"/>
          <w:sz w:val="24"/>
          <w:szCs w:val="24"/>
        </w:rPr>
        <w:t xml:space="preserve">kn. U okviru toga iznosa </w:t>
      </w:r>
      <w:r w:rsidR="00735459" w:rsidRPr="00E436D0">
        <w:rPr>
          <w:rFonts w:ascii="Arial" w:hAnsi="Arial" w:cs="Arial"/>
          <w:sz w:val="24"/>
          <w:szCs w:val="24"/>
        </w:rPr>
        <w:t>financirat će se</w:t>
      </w:r>
      <w:r w:rsidR="00F44715" w:rsidRPr="00E436D0">
        <w:rPr>
          <w:rFonts w:ascii="Arial" w:hAnsi="Arial" w:cs="Arial"/>
          <w:sz w:val="24"/>
          <w:szCs w:val="24"/>
        </w:rPr>
        <w:t xml:space="preserve"> slijedeće</w:t>
      </w:r>
      <w:r w:rsidR="00735459" w:rsidRPr="00E436D0">
        <w:rPr>
          <w:rFonts w:ascii="Arial" w:hAnsi="Arial" w:cs="Arial"/>
          <w:sz w:val="24"/>
          <w:szCs w:val="24"/>
        </w:rPr>
        <w:t xml:space="preserve"> aktivnosti</w:t>
      </w:r>
      <w:r w:rsidR="00F44715" w:rsidRPr="00E436D0">
        <w:rPr>
          <w:rFonts w:ascii="Arial" w:hAnsi="Arial" w:cs="Arial"/>
          <w:sz w:val="24"/>
          <w:szCs w:val="24"/>
        </w:rPr>
        <w:t>:</w:t>
      </w:r>
      <w:r w:rsidR="00735459" w:rsidRPr="00E436D0">
        <w:rPr>
          <w:rFonts w:ascii="Arial" w:hAnsi="Arial" w:cs="Arial"/>
          <w:sz w:val="24"/>
          <w:szCs w:val="24"/>
        </w:rPr>
        <w:t xml:space="preserve"> redovna djelatnost, glazbeno-scenski program, izdavanje knjiga, galerijsko-izložbeni programi i održavanje  izložbenih prostora. Ukupni planirani iznos se u 2016. povećava na 783.275,00kn zbog povećanja planiranih programa, a u 2017. se smanjenje na 751.400,00kn.</w:t>
      </w:r>
      <w:r w:rsidR="008D1797" w:rsidRPr="00E436D0">
        <w:rPr>
          <w:rFonts w:ascii="Arial" w:hAnsi="Arial" w:cs="Arial"/>
          <w:sz w:val="24"/>
          <w:szCs w:val="24"/>
        </w:rPr>
        <w:t xml:space="preserve"> Ove razlike odražavaju planirane projekte koji se realiziraju u pojedinim proračunskim godinama.</w:t>
      </w:r>
    </w:p>
    <w:p w:rsidR="00735459" w:rsidRPr="00E436D0" w:rsidRDefault="00735459" w:rsidP="003146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242D" w:rsidRPr="00E436D0" w:rsidRDefault="00BD242D" w:rsidP="00BD24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Ciljevi programa</w:t>
      </w:r>
    </w:p>
    <w:p w:rsidR="008D1797" w:rsidRPr="00E436D0" w:rsidRDefault="00BD242D" w:rsidP="00BD24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Cilj </w:t>
      </w:r>
      <w:r w:rsidR="008D1797" w:rsidRPr="00E436D0">
        <w:rPr>
          <w:rFonts w:ascii="Arial" w:hAnsi="Arial" w:cs="Arial"/>
          <w:sz w:val="24"/>
          <w:szCs w:val="24"/>
        </w:rPr>
        <w:t>P</w:t>
      </w:r>
      <w:r w:rsidR="0096476B" w:rsidRPr="00E436D0">
        <w:rPr>
          <w:rFonts w:ascii="Arial" w:hAnsi="Arial" w:cs="Arial"/>
          <w:sz w:val="24"/>
          <w:szCs w:val="24"/>
        </w:rPr>
        <w:t xml:space="preserve">rograma </w:t>
      </w:r>
      <w:r w:rsidR="008D1797" w:rsidRPr="00E436D0">
        <w:rPr>
          <w:rFonts w:ascii="Arial" w:hAnsi="Arial" w:cs="Arial"/>
          <w:sz w:val="24"/>
          <w:szCs w:val="24"/>
        </w:rPr>
        <w:t>04</w:t>
      </w:r>
      <w:r w:rsidR="0096476B" w:rsidRPr="00E436D0">
        <w:rPr>
          <w:rFonts w:ascii="Arial" w:hAnsi="Arial" w:cs="Arial"/>
          <w:sz w:val="24"/>
          <w:szCs w:val="24"/>
        </w:rPr>
        <w:t xml:space="preserve"> - </w:t>
      </w:r>
      <w:r w:rsidR="005A1180" w:rsidRPr="00E436D0">
        <w:rPr>
          <w:rFonts w:ascii="Arial" w:hAnsi="Arial" w:cs="Arial"/>
          <w:sz w:val="24"/>
          <w:szCs w:val="24"/>
        </w:rPr>
        <w:t>PROGRAMA KULTURE -</w:t>
      </w:r>
      <w:r w:rsidRPr="00E436D0">
        <w:rPr>
          <w:rFonts w:ascii="Arial" w:hAnsi="Arial" w:cs="Arial"/>
          <w:sz w:val="24"/>
          <w:szCs w:val="24"/>
        </w:rPr>
        <w:t xml:space="preserve"> je </w:t>
      </w:r>
      <w:r w:rsidR="008D1797" w:rsidRPr="00E436D0">
        <w:rPr>
          <w:rFonts w:ascii="Arial" w:hAnsi="Arial" w:cs="Arial"/>
          <w:sz w:val="24"/>
          <w:szCs w:val="24"/>
        </w:rPr>
        <w:t>stvaranje preduvjeta za kontinuirano i što kvalitetnije realiziranje programskih djelatnosti Centra za kulturu u okviru proračunskih aktivnosti: glazbeno-scenskih, izdavačkih i galerijsko-izložbenih.</w:t>
      </w:r>
    </w:p>
    <w:p w:rsidR="00BD242D" w:rsidRPr="00E436D0" w:rsidRDefault="008D1797" w:rsidP="00BD24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Najvažniji cilj programa je </w:t>
      </w:r>
      <w:r w:rsidR="00A037F9" w:rsidRPr="00E436D0">
        <w:rPr>
          <w:rFonts w:ascii="Arial" w:hAnsi="Arial" w:cs="Arial"/>
          <w:sz w:val="24"/>
          <w:szCs w:val="24"/>
        </w:rPr>
        <w:t>obogaćivanje kulturnog</w:t>
      </w:r>
      <w:r w:rsidR="005A1180" w:rsidRPr="00E436D0">
        <w:rPr>
          <w:rFonts w:ascii="Arial" w:hAnsi="Arial" w:cs="Arial"/>
          <w:sz w:val="24"/>
          <w:szCs w:val="24"/>
        </w:rPr>
        <w:t>a</w:t>
      </w:r>
      <w:r w:rsidR="00A037F9" w:rsidRPr="00E436D0">
        <w:rPr>
          <w:rFonts w:ascii="Arial" w:hAnsi="Arial" w:cs="Arial"/>
          <w:sz w:val="24"/>
          <w:szCs w:val="24"/>
        </w:rPr>
        <w:t xml:space="preserve"> života u Gradu</w:t>
      </w:r>
      <w:r w:rsidRPr="00E436D0">
        <w:rPr>
          <w:rFonts w:ascii="Arial" w:hAnsi="Arial" w:cs="Arial"/>
          <w:sz w:val="24"/>
          <w:szCs w:val="24"/>
        </w:rPr>
        <w:t xml:space="preserve"> Crikvenici</w:t>
      </w:r>
      <w:r w:rsidR="00A037F9" w:rsidRPr="00E436D0">
        <w:rPr>
          <w:rFonts w:ascii="Arial" w:hAnsi="Arial" w:cs="Arial"/>
          <w:sz w:val="24"/>
          <w:szCs w:val="24"/>
        </w:rPr>
        <w:t xml:space="preserve"> i </w:t>
      </w:r>
      <w:r w:rsidR="005A1180" w:rsidRPr="00E436D0">
        <w:rPr>
          <w:rFonts w:ascii="Arial" w:hAnsi="Arial" w:cs="Arial"/>
          <w:sz w:val="24"/>
          <w:szCs w:val="24"/>
        </w:rPr>
        <w:t xml:space="preserve">što kvalitetnije i potpunije </w:t>
      </w:r>
      <w:r w:rsidR="00BD242D" w:rsidRPr="00E436D0">
        <w:rPr>
          <w:rFonts w:ascii="Arial" w:hAnsi="Arial" w:cs="Arial"/>
          <w:sz w:val="24"/>
          <w:szCs w:val="24"/>
        </w:rPr>
        <w:t>zadovolj</w:t>
      </w:r>
      <w:r w:rsidR="005A1180" w:rsidRPr="00E436D0">
        <w:rPr>
          <w:rFonts w:ascii="Arial" w:hAnsi="Arial" w:cs="Arial"/>
          <w:sz w:val="24"/>
          <w:szCs w:val="24"/>
        </w:rPr>
        <w:t>enje</w:t>
      </w:r>
      <w:r w:rsidR="00BD242D" w:rsidRPr="00E436D0">
        <w:rPr>
          <w:rFonts w:ascii="Arial" w:hAnsi="Arial" w:cs="Arial"/>
          <w:sz w:val="24"/>
          <w:szCs w:val="24"/>
        </w:rPr>
        <w:t xml:space="preserve"> kultu</w:t>
      </w:r>
      <w:r w:rsidRPr="00E436D0">
        <w:rPr>
          <w:rFonts w:ascii="Arial" w:hAnsi="Arial" w:cs="Arial"/>
          <w:sz w:val="24"/>
          <w:szCs w:val="24"/>
        </w:rPr>
        <w:t>rnih potreba građana Crikvenice</w:t>
      </w:r>
      <w:r w:rsidR="00BD242D" w:rsidRPr="00E436D0">
        <w:rPr>
          <w:rFonts w:ascii="Arial" w:hAnsi="Arial" w:cs="Arial"/>
          <w:sz w:val="24"/>
          <w:szCs w:val="24"/>
        </w:rPr>
        <w:t>.</w:t>
      </w:r>
    </w:p>
    <w:p w:rsidR="00516F6B" w:rsidRPr="00E436D0" w:rsidRDefault="00516F6B" w:rsidP="00A1400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D242D" w:rsidRPr="00E436D0" w:rsidRDefault="00BD242D" w:rsidP="00BD24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Pokazatelji uspješnosti</w:t>
      </w:r>
    </w:p>
    <w:p w:rsidR="008D08D8" w:rsidRPr="00E436D0" w:rsidRDefault="008D08D8" w:rsidP="008D08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Uspješnost programa kulture najčešće se ne može kvantitativno iskazati, ali se odražava kroz broj planiranih i u cijelosti realiziranih programa te kroz broj posjetitelja tamo gdje se njihov broj može kvantificirati. Uspješnost pokazuje i </w:t>
      </w:r>
      <w:r w:rsidRPr="00E436D0">
        <w:rPr>
          <w:rFonts w:ascii="Arial" w:hAnsi="Arial"/>
          <w:sz w:val="24"/>
          <w:szCs w:val="24"/>
        </w:rPr>
        <w:t>povećanje zadovoljstva građana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0F6E72" w:rsidRPr="00E436D0">
        <w:rPr>
          <w:rFonts w:ascii="Arial" w:hAnsi="Arial" w:cs="Arial"/>
          <w:sz w:val="24"/>
          <w:szCs w:val="24"/>
        </w:rPr>
        <w:t xml:space="preserve">i gostiju </w:t>
      </w:r>
      <w:r w:rsidRPr="00E436D0">
        <w:rPr>
          <w:rFonts w:ascii="Arial" w:hAnsi="Arial" w:cs="Arial"/>
          <w:sz w:val="24"/>
          <w:szCs w:val="24"/>
        </w:rPr>
        <w:t>pojedinim programima, kao i bogatijim ukupnim kulturnim životom</w:t>
      </w:r>
      <w:r w:rsidR="000F6E72" w:rsidRPr="00E436D0">
        <w:rPr>
          <w:rFonts w:ascii="Arial" w:hAnsi="Arial" w:cs="Arial"/>
          <w:sz w:val="24"/>
          <w:szCs w:val="24"/>
        </w:rPr>
        <w:t xml:space="preserve"> i kulturne ponude u </w:t>
      </w:r>
      <w:r w:rsidR="00B87D06" w:rsidRPr="00E436D0">
        <w:rPr>
          <w:rFonts w:ascii="Arial" w:hAnsi="Arial" w:cs="Arial"/>
          <w:sz w:val="24"/>
          <w:szCs w:val="24"/>
        </w:rPr>
        <w:t>gradu, što su nemjerljivi elementi uspješnog rada.</w:t>
      </w:r>
      <w:r w:rsidR="000F6E72" w:rsidRPr="00E436D0">
        <w:rPr>
          <w:rFonts w:ascii="Arial" w:hAnsi="Arial" w:cs="Arial"/>
          <w:sz w:val="24"/>
          <w:szCs w:val="24"/>
        </w:rPr>
        <w:t xml:space="preserve"> Prema tome, pokazatelji uspješnosti Cntra za kultutu su</w:t>
      </w:r>
      <w:r w:rsidR="00616D8F" w:rsidRPr="00E436D0">
        <w:rPr>
          <w:rFonts w:ascii="Arial" w:hAnsi="Arial" w:cs="Arial"/>
          <w:sz w:val="24"/>
          <w:szCs w:val="24"/>
        </w:rPr>
        <w:t xml:space="preserve"> slijeeći</w:t>
      </w:r>
      <w:r w:rsidR="000F6E72" w:rsidRPr="00E436D0">
        <w:rPr>
          <w:rFonts w:ascii="Arial" w:hAnsi="Arial" w:cs="Arial"/>
          <w:sz w:val="24"/>
          <w:szCs w:val="24"/>
        </w:rPr>
        <w:t>:</w:t>
      </w:r>
    </w:p>
    <w:p w:rsidR="00616D8F" w:rsidRPr="00E436D0" w:rsidRDefault="00616D8F" w:rsidP="00616D8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kvalitetno i zanimljivo osmišljeni programi, aktivnosti i projekti</w:t>
      </w:r>
    </w:p>
    <w:p w:rsidR="00616D8F" w:rsidRPr="00E436D0" w:rsidRDefault="00616D8F" w:rsidP="00616D8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cjelovitost realizacije pojedinog projekta u vrlo visokom postotku, </w:t>
      </w:r>
      <w:r w:rsidRPr="00E436D0">
        <w:rPr>
          <w:rFonts w:ascii="Arial" w:hAnsi="Arial"/>
          <w:sz w:val="24"/>
          <w:szCs w:val="24"/>
        </w:rPr>
        <w:t>gotovo 100%</w:t>
      </w:r>
      <w:r w:rsidRPr="00E436D0">
        <w:rPr>
          <w:rFonts w:ascii="Arial" w:hAnsi="Arial" w:cs="Arial"/>
          <w:sz w:val="24"/>
          <w:szCs w:val="24"/>
        </w:rPr>
        <w:t xml:space="preserve"> </w:t>
      </w:r>
    </w:p>
    <w:p w:rsidR="00616D8F" w:rsidRPr="00E436D0" w:rsidRDefault="00616D8F" w:rsidP="00616D8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ostvarenje svih planiranih projekata u svim segmentima</w:t>
      </w:r>
    </w:p>
    <w:p w:rsidR="00616D8F" w:rsidRPr="00E436D0" w:rsidRDefault="00616D8F" w:rsidP="00616D8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dobra posjećenost publike na svim programima i porast broja posjetitelja. </w:t>
      </w:r>
    </w:p>
    <w:p w:rsidR="008D08D8" w:rsidRPr="00E436D0" w:rsidRDefault="008D08D8" w:rsidP="00BD24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56DA7" w:rsidRPr="00E436D0" w:rsidRDefault="00056DA7" w:rsidP="00056D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Rizici</w:t>
      </w:r>
    </w:p>
    <w:p w:rsidR="00AC7F79" w:rsidRPr="00E436D0" w:rsidRDefault="00056DA7" w:rsidP="001D2B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Veliki rizik za većinu programa </w:t>
      </w:r>
      <w:r w:rsidR="00C80A45" w:rsidRPr="00E436D0">
        <w:rPr>
          <w:rFonts w:ascii="Arial" w:hAnsi="Arial" w:cs="Arial"/>
          <w:sz w:val="24"/>
          <w:szCs w:val="24"/>
        </w:rPr>
        <w:t xml:space="preserve">već godinama </w:t>
      </w:r>
      <w:r w:rsidRPr="00E436D0">
        <w:rPr>
          <w:rFonts w:ascii="Arial" w:hAnsi="Arial" w:cs="Arial"/>
          <w:sz w:val="24"/>
          <w:szCs w:val="24"/>
        </w:rPr>
        <w:t>predstavlja</w:t>
      </w:r>
      <w:r w:rsidR="00C80A45" w:rsidRPr="00E436D0">
        <w:rPr>
          <w:rFonts w:ascii="Arial" w:hAnsi="Arial" w:cs="Arial"/>
          <w:sz w:val="24"/>
          <w:szCs w:val="24"/>
        </w:rPr>
        <w:t xml:space="preserve"> nedovoljna ekipiranost Centra. Situacija se nije mnogo poboljšala zapošljavanjem na pola radnog vremena</w:t>
      </w:r>
      <w:r w:rsidR="006B5367" w:rsidRPr="00E436D0">
        <w:rPr>
          <w:rFonts w:ascii="Arial" w:hAnsi="Arial" w:cs="Arial"/>
          <w:sz w:val="24"/>
          <w:szCs w:val="24"/>
        </w:rPr>
        <w:t xml:space="preserve"> </w:t>
      </w:r>
      <w:r w:rsidR="00814C99" w:rsidRPr="00E436D0">
        <w:rPr>
          <w:rFonts w:ascii="Arial" w:hAnsi="Arial" w:cs="Arial"/>
          <w:sz w:val="24"/>
          <w:szCs w:val="24"/>
        </w:rPr>
        <w:t>suirad</w:t>
      </w:r>
      <w:r w:rsidR="006B5367" w:rsidRPr="00E436D0">
        <w:rPr>
          <w:rFonts w:ascii="Arial" w:hAnsi="Arial" w:cs="Arial"/>
          <w:sz w:val="24"/>
          <w:szCs w:val="24"/>
        </w:rPr>
        <w:t>nik</w:t>
      </w:r>
      <w:r w:rsidR="00814C99" w:rsidRPr="00E436D0">
        <w:rPr>
          <w:rFonts w:ascii="Arial" w:hAnsi="Arial" w:cs="Arial"/>
          <w:sz w:val="24"/>
          <w:szCs w:val="24"/>
        </w:rPr>
        <w:t>a-tehničara</w:t>
      </w:r>
      <w:r w:rsidR="00AC7F79" w:rsidRPr="00E436D0">
        <w:rPr>
          <w:rFonts w:ascii="Arial" w:hAnsi="Arial" w:cs="Arial"/>
          <w:sz w:val="24"/>
          <w:szCs w:val="24"/>
        </w:rPr>
        <w:t xml:space="preserve"> </w:t>
      </w:r>
      <w:r w:rsidR="00814C99" w:rsidRPr="00E436D0">
        <w:rPr>
          <w:rFonts w:ascii="Arial" w:hAnsi="Arial" w:cs="Arial"/>
          <w:sz w:val="24"/>
          <w:szCs w:val="24"/>
        </w:rPr>
        <w:t>(</w:t>
      </w:r>
      <w:r w:rsidR="00BF4EC3" w:rsidRPr="00E436D0">
        <w:rPr>
          <w:rFonts w:ascii="Arial" w:hAnsi="Arial" w:cs="Arial"/>
          <w:sz w:val="24"/>
          <w:szCs w:val="24"/>
        </w:rPr>
        <w:t>do 2009.</w:t>
      </w:r>
      <w:r w:rsidR="00AC7F79" w:rsidRPr="00E436D0">
        <w:rPr>
          <w:rFonts w:ascii="Arial" w:hAnsi="Arial" w:cs="Arial"/>
          <w:sz w:val="24"/>
          <w:szCs w:val="24"/>
        </w:rPr>
        <w:t xml:space="preserve"> </w:t>
      </w:r>
      <w:r w:rsidR="00814C99" w:rsidRPr="00E436D0">
        <w:rPr>
          <w:rFonts w:ascii="Arial" w:hAnsi="Arial" w:cs="Arial"/>
          <w:sz w:val="24"/>
          <w:szCs w:val="24"/>
        </w:rPr>
        <w:t xml:space="preserve">bio je zaposlen na </w:t>
      </w:r>
      <w:r w:rsidR="00AC7F79" w:rsidRPr="00E436D0">
        <w:rPr>
          <w:rFonts w:ascii="Arial" w:hAnsi="Arial" w:cs="Arial"/>
          <w:sz w:val="24"/>
          <w:szCs w:val="24"/>
        </w:rPr>
        <w:t>puno radno vijeme</w:t>
      </w:r>
      <w:r w:rsidR="00814C99" w:rsidRPr="00E436D0">
        <w:rPr>
          <w:rFonts w:ascii="Arial" w:hAnsi="Arial" w:cs="Arial"/>
          <w:sz w:val="24"/>
          <w:szCs w:val="24"/>
        </w:rPr>
        <w:t>)</w:t>
      </w:r>
      <w:r w:rsidR="00AC7F79" w:rsidRPr="00E436D0">
        <w:rPr>
          <w:rFonts w:ascii="Arial" w:hAnsi="Arial" w:cs="Arial"/>
          <w:sz w:val="24"/>
          <w:szCs w:val="24"/>
        </w:rPr>
        <w:t>.</w:t>
      </w:r>
      <w:r w:rsidR="00BF4EC3" w:rsidRPr="00E436D0">
        <w:rPr>
          <w:rFonts w:ascii="Arial" w:hAnsi="Arial" w:cs="Arial"/>
          <w:sz w:val="24"/>
          <w:szCs w:val="24"/>
        </w:rPr>
        <w:t xml:space="preserve"> </w:t>
      </w:r>
      <w:r w:rsidR="00814C99" w:rsidRPr="00E436D0">
        <w:rPr>
          <w:rFonts w:ascii="Arial" w:hAnsi="Arial" w:cs="Arial"/>
          <w:sz w:val="24"/>
          <w:szCs w:val="24"/>
        </w:rPr>
        <w:t>T</w:t>
      </w:r>
      <w:r w:rsidR="00BF4EC3" w:rsidRPr="00E436D0">
        <w:rPr>
          <w:rFonts w:ascii="Arial" w:hAnsi="Arial" w:cs="Arial"/>
          <w:sz w:val="24"/>
          <w:szCs w:val="24"/>
        </w:rPr>
        <w:t xml:space="preserve">ijekom </w:t>
      </w:r>
      <w:r w:rsidR="00814C99" w:rsidRPr="00E436D0">
        <w:rPr>
          <w:rFonts w:ascii="Arial" w:hAnsi="Arial" w:cs="Arial"/>
          <w:sz w:val="24"/>
          <w:szCs w:val="24"/>
        </w:rPr>
        <w:t xml:space="preserve">samo </w:t>
      </w:r>
      <w:r w:rsidR="00BF4EC3" w:rsidRPr="00E436D0">
        <w:rPr>
          <w:rFonts w:ascii="Arial" w:hAnsi="Arial" w:cs="Arial"/>
          <w:sz w:val="24"/>
          <w:szCs w:val="24"/>
        </w:rPr>
        <w:t xml:space="preserve">4 sata dnevno </w:t>
      </w:r>
      <w:r w:rsidR="00814C99" w:rsidRPr="00E436D0">
        <w:rPr>
          <w:rFonts w:ascii="Arial" w:hAnsi="Arial" w:cs="Arial"/>
          <w:sz w:val="24"/>
          <w:szCs w:val="24"/>
        </w:rPr>
        <w:t>ne mogu se odraditi svi potrebni poslov</w:t>
      </w:r>
      <w:r w:rsidR="00AD122A" w:rsidRPr="00E436D0">
        <w:rPr>
          <w:rFonts w:ascii="Arial" w:hAnsi="Arial" w:cs="Arial"/>
          <w:sz w:val="24"/>
          <w:szCs w:val="24"/>
        </w:rPr>
        <w:t>i, što</w:t>
      </w:r>
      <w:r w:rsidR="00814C99" w:rsidRPr="00E436D0">
        <w:rPr>
          <w:rFonts w:ascii="Arial" w:hAnsi="Arial" w:cs="Arial"/>
          <w:sz w:val="24"/>
          <w:szCs w:val="24"/>
        </w:rPr>
        <w:t xml:space="preserve"> </w:t>
      </w:r>
      <w:r w:rsidR="00616D8F" w:rsidRPr="00E436D0">
        <w:rPr>
          <w:rFonts w:ascii="Arial" w:hAnsi="Arial" w:cs="Arial"/>
          <w:sz w:val="24"/>
          <w:szCs w:val="24"/>
        </w:rPr>
        <w:t>oboje zaposlenih</w:t>
      </w:r>
      <w:r w:rsidR="00AD122A" w:rsidRPr="00E436D0">
        <w:rPr>
          <w:rFonts w:ascii="Arial" w:hAnsi="Arial" w:cs="Arial"/>
          <w:sz w:val="24"/>
          <w:szCs w:val="24"/>
        </w:rPr>
        <w:t xml:space="preserve"> </w:t>
      </w:r>
      <w:r w:rsidR="00BF4EC3" w:rsidRPr="00E436D0">
        <w:rPr>
          <w:rFonts w:ascii="Arial" w:hAnsi="Arial" w:cs="Arial"/>
          <w:sz w:val="24"/>
          <w:szCs w:val="24"/>
        </w:rPr>
        <w:t xml:space="preserve">prisiljava na svakodnevni prekovremeni rad </w:t>
      </w:r>
      <w:r w:rsidR="00AD122A" w:rsidRPr="00E436D0">
        <w:rPr>
          <w:rFonts w:ascii="Arial" w:hAnsi="Arial" w:cs="Arial"/>
          <w:sz w:val="24"/>
          <w:szCs w:val="24"/>
        </w:rPr>
        <w:t>bez financijske nadoknade, a ne može se</w:t>
      </w:r>
      <w:r w:rsidR="00BF4EC3" w:rsidRPr="00E436D0">
        <w:rPr>
          <w:rFonts w:ascii="Arial" w:hAnsi="Arial" w:cs="Arial"/>
          <w:sz w:val="24"/>
          <w:szCs w:val="24"/>
        </w:rPr>
        <w:t xml:space="preserve"> nadoknaditi</w:t>
      </w:r>
      <w:r w:rsidR="00AD122A" w:rsidRPr="00E436D0">
        <w:rPr>
          <w:rFonts w:ascii="Arial" w:hAnsi="Arial" w:cs="Arial"/>
          <w:sz w:val="24"/>
          <w:szCs w:val="24"/>
        </w:rPr>
        <w:t xml:space="preserve"> ni</w:t>
      </w:r>
      <w:r w:rsidR="00BF4EC3" w:rsidRPr="00E436D0">
        <w:rPr>
          <w:rFonts w:ascii="Arial" w:hAnsi="Arial" w:cs="Arial"/>
          <w:sz w:val="24"/>
          <w:szCs w:val="24"/>
        </w:rPr>
        <w:t xml:space="preserve"> kroz slobodne dane jer to posao ne dozvoljava.</w:t>
      </w:r>
    </w:p>
    <w:p w:rsidR="000278FC" w:rsidRPr="00E436D0" w:rsidRDefault="000278FC" w:rsidP="001D2BD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23DF" w:rsidRDefault="00C623DF" w:rsidP="001D2BDD">
      <w:pPr>
        <w:spacing w:after="0" w:line="240" w:lineRule="auto"/>
        <w:jc w:val="both"/>
        <w:rPr>
          <w:rFonts w:ascii="Arial" w:hAnsi="Arial"/>
          <w:szCs w:val="24"/>
        </w:rPr>
      </w:pPr>
    </w:p>
    <w:p w:rsidR="001D2BDD" w:rsidRDefault="001D2BDD" w:rsidP="001D2BD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/>
          <w:b/>
          <w:sz w:val="28"/>
          <w:szCs w:val="24"/>
        </w:rPr>
      </w:pPr>
      <w:r w:rsidRPr="000373D7">
        <w:rPr>
          <w:rFonts w:ascii="Arial" w:hAnsi="Arial"/>
          <w:b/>
          <w:sz w:val="28"/>
          <w:szCs w:val="24"/>
        </w:rPr>
        <w:t>Program  R28 OPĆI RASHODI USTANOVA U KULTURI</w:t>
      </w: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0373D7">
        <w:rPr>
          <w:rFonts w:ascii="Arial" w:hAnsi="Arial"/>
          <w:b/>
          <w:sz w:val="24"/>
          <w:szCs w:val="24"/>
        </w:rPr>
        <w:t>Aktivnost  A</w:t>
      </w:r>
      <w:r w:rsidR="00723CE6" w:rsidRPr="000373D7">
        <w:rPr>
          <w:rFonts w:ascii="Arial" w:eastAsia="Times New Roman" w:hAnsi="Arial" w:cs="Arial"/>
          <w:b/>
          <w:bCs/>
          <w:color w:val="000000"/>
          <w:sz w:val="24"/>
          <w:szCs w:val="18"/>
          <w:lang w:eastAsia="hr-HR"/>
        </w:rPr>
        <w:t>240401</w:t>
      </w:r>
      <w:r w:rsidRPr="000373D7">
        <w:rPr>
          <w:rFonts w:ascii="Arial" w:hAnsi="Arial"/>
          <w:b/>
          <w:sz w:val="36"/>
          <w:szCs w:val="24"/>
        </w:rPr>
        <w:t xml:space="preserve"> </w:t>
      </w:r>
      <w:r w:rsidRPr="000373D7">
        <w:rPr>
          <w:rFonts w:ascii="Arial" w:hAnsi="Arial"/>
          <w:b/>
          <w:sz w:val="24"/>
          <w:szCs w:val="24"/>
        </w:rPr>
        <w:t>REDOVNA DJELATNOST USTANOVA U KULTURI</w:t>
      </w:r>
    </w:p>
    <w:p w:rsidR="009B46E6" w:rsidRDefault="009B46E6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727B03" w:rsidTr="00565F4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Pr="00727B03" w:rsidRDefault="00AB309F" w:rsidP="007E3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16D8F" w:rsidRPr="00727B03" w:rsidTr="006F7BDD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616D8F" w:rsidRPr="00727B03" w:rsidRDefault="00616D8F" w:rsidP="00723C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404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01 REDOVNA DJELATNOST USTANOVA U KULTURI</w:t>
            </w: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616D8F" w:rsidRPr="00727B03" w:rsidRDefault="00616D8F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318.550,00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</w:tcPr>
          <w:p w:rsidR="00616D8F" w:rsidRPr="00727B03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333.175,00</w:t>
            </w:r>
          </w:p>
        </w:tc>
        <w:tc>
          <w:tcPr>
            <w:tcW w:w="1701" w:type="dxa"/>
            <w:shd w:val="clear" w:color="000000" w:fill="D9D9D9"/>
          </w:tcPr>
          <w:p w:rsidR="00616D8F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16D8F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346.300,00</w:t>
            </w:r>
          </w:p>
        </w:tc>
      </w:tr>
      <w:tr w:rsidR="00616D8F" w:rsidRPr="00727B03" w:rsidTr="00616D8F">
        <w:trPr>
          <w:trHeight w:val="296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16D8F" w:rsidRPr="00727B03" w:rsidRDefault="00616D8F" w:rsidP="00723C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616D8F" w:rsidRPr="00727B03" w:rsidRDefault="00616D8F" w:rsidP="00616D8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318.550,00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616D8F" w:rsidRPr="00727B03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333.175,00</w:t>
            </w:r>
          </w:p>
        </w:tc>
        <w:tc>
          <w:tcPr>
            <w:tcW w:w="1701" w:type="dxa"/>
            <w:shd w:val="clear" w:color="000000" w:fill="FFFFFF"/>
          </w:tcPr>
          <w:p w:rsidR="00616D8F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16D8F" w:rsidRDefault="00616D8F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346.300,00</w:t>
            </w:r>
          </w:p>
        </w:tc>
      </w:tr>
    </w:tbl>
    <w:p w:rsidR="00694DB3" w:rsidRDefault="00694DB3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0373D7" w:rsidRDefault="000373D7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>Opis aktivnosti</w:t>
      </w: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Ova aktivnost uključuje rashod</w:t>
      </w:r>
      <w:r w:rsidR="00AD122A" w:rsidRPr="00E436D0">
        <w:rPr>
          <w:rFonts w:ascii="Arial" w:hAnsi="Arial" w:cs="Arial"/>
          <w:sz w:val="24"/>
          <w:szCs w:val="24"/>
        </w:rPr>
        <w:t xml:space="preserve">e veze </w:t>
      </w:r>
      <w:r w:rsidRPr="00E436D0">
        <w:rPr>
          <w:rFonts w:ascii="Arial" w:hAnsi="Arial" w:cs="Arial"/>
          <w:sz w:val="24"/>
          <w:szCs w:val="24"/>
        </w:rPr>
        <w:t xml:space="preserve">za redovnu djelatnost Centra, što je preduvjet za izvođenje ostalih planiranih aktivnosti </w:t>
      </w:r>
      <w:r w:rsidR="00616D8F" w:rsidRPr="00E436D0">
        <w:rPr>
          <w:rFonts w:ascii="Arial" w:hAnsi="Arial" w:cs="Arial"/>
          <w:sz w:val="24"/>
          <w:szCs w:val="24"/>
        </w:rPr>
        <w:t>i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AD122A" w:rsidRPr="00E436D0">
        <w:rPr>
          <w:rFonts w:ascii="Arial" w:hAnsi="Arial" w:cs="Arial"/>
          <w:sz w:val="24"/>
          <w:szCs w:val="24"/>
        </w:rPr>
        <w:t>program</w:t>
      </w:r>
      <w:r w:rsidR="00616D8F" w:rsidRPr="00E436D0">
        <w:rPr>
          <w:rFonts w:ascii="Arial" w:hAnsi="Arial" w:cs="Arial"/>
          <w:sz w:val="24"/>
          <w:szCs w:val="24"/>
        </w:rPr>
        <w:t xml:space="preserve">a </w:t>
      </w:r>
      <w:r w:rsidR="00AD122A" w:rsidRPr="00E436D0">
        <w:rPr>
          <w:rFonts w:ascii="Arial" w:hAnsi="Arial" w:cs="Arial"/>
          <w:sz w:val="24"/>
          <w:szCs w:val="24"/>
        </w:rPr>
        <w:t>Centra. Ovi r</w:t>
      </w:r>
      <w:r w:rsidR="00C55D7E" w:rsidRPr="00E436D0">
        <w:rPr>
          <w:rFonts w:ascii="Arial" w:hAnsi="Arial" w:cs="Arial"/>
          <w:sz w:val="24"/>
          <w:szCs w:val="24"/>
        </w:rPr>
        <w:t>a</w:t>
      </w:r>
      <w:r w:rsidR="00AD122A" w:rsidRPr="00E436D0">
        <w:rPr>
          <w:rFonts w:ascii="Arial" w:hAnsi="Arial" w:cs="Arial"/>
          <w:sz w:val="24"/>
          <w:szCs w:val="24"/>
        </w:rPr>
        <w:t>shodi obuhvaćaju plaće, ostale zakonom propisane rashode, rashode</w:t>
      </w:r>
      <w:r w:rsidRPr="00E436D0">
        <w:rPr>
          <w:rFonts w:ascii="Arial" w:hAnsi="Arial" w:cs="Arial"/>
          <w:sz w:val="24"/>
          <w:szCs w:val="24"/>
        </w:rPr>
        <w:t xml:space="preserve"> uredskog materijala, električne energije, vode</w:t>
      </w:r>
      <w:r w:rsidR="00616D8F" w:rsidRPr="00E436D0">
        <w:rPr>
          <w:rFonts w:ascii="Arial" w:hAnsi="Arial" w:cs="Arial"/>
          <w:sz w:val="24"/>
          <w:szCs w:val="24"/>
        </w:rPr>
        <w:t>, troškov</w:t>
      </w:r>
      <w:r w:rsidR="00AD122A" w:rsidRPr="00E436D0">
        <w:rPr>
          <w:rFonts w:ascii="Arial" w:hAnsi="Arial" w:cs="Arial"/>
          <w:sz w:val="24"/>
          <w:szCs w:val="24"/>
        </w:rPr>
        <w:t>e telefona, poštanske troškove</w:t>
      </w:r>
      <w:r w:rsidRPr="00E436D0">
        <w:rPr>
          <w:rFonts w:ascii="Arial" w:hAnsi="Arial" w:cs="Arial"/>
          <w:sz w:val="24"/>
          <w:szCs w:val="24"/>
        </w:rPr>
        <w:t>...).</w:t>
      </w:r>
    </w:p>
    <w:p w:rsidR="0070689F" w:rsidRPr="00E436D0" w:rsidRDefault="0070689F" w:rsidP="0070689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                        </w:t>
      </w:r>
    </w:p>
    <w:p w:rsidR="00C55D7E" w:rsidRPr="00E436D0" w:rsidRDefault="00C55D7E" w:rsidP="0070689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>Zakonske i druge pravne osnove</w:t>
      </w:r>
    </w:p>
    <w:p w:rsidR="001D2BDD" w:rsidRPr="00E436D0" w:rsidRDefault="001D2BDD" w:rsidP="004D1C1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 ustanovama (NN76/93, NN 29/97, NN 47/99,-  Ispravak i  NN35/08) </w:t>
      </w:r>
    </w:p>
    <w:p w:rsidR="001D2BDD" w:rsidRPr="00E436D0" w:rsidRDefault="001D2BDD" w:rsidP="004D1C1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upravljanju javnim ustanovama u kulturi (NN96/01)</w:t>
      </w:r>
    </w:p>
    <w:p w:rsidR="0086683A" w:rsidRPr="00E436D0" w:rsidRDefault="0086683A" w:rsidP="0086683A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proračunu (pročišćeni tekst zakona NN 87/08, 136/12)</w:t>
      </w:r>
    </w:p>
    <w:p w:rsidR="0086683A" w:rsidRPr="00E436D0" w:rsidRDefault="0086683A" w:rsidP="008668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dopunama </w:t>
      </w:r>
    </w:p>
    <w:p w:rsidR="0086683A" w:rsidRPr="00E436D0" w:rsidRDefault="0086683A" w:rsidP="0086683A">
      <w:pPr>
        <w:pStyle w:val="ListParagraph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      Zakona o autorskom pravu i srodnim pravima(NN 79/07)</w:t>
      </w:r>
    </w:p>
    <w:p w:rsidR="001D2BDD" w:rsidRPr="00E436D0" w:rsidRDefault="001D2BDD" w:rsidP="004D1C1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Opći propisi</w:t>
      </w: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>Ciljevi aktivnosti</w:t>
      </w: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Cilj ove aktivnosti je stvaranje nužnih organizacijskih uvjeta </w:t>
      </w:r>
      <w:r w:rsidR="00F1791D" w:rsidRPr="00E436D0">
        <w:rPr>
          <w:rFonts w:ascii="Arial" w:hAnsi="Arial" w:cs="Arial"/>
          <w:sz w:val="24"/>
          <w:szCs w:val="24"/>
        </w:rPr>
        <w:t>kojima se</w:t>
      </w:r>
      <w:r w:rsidRPr="00E436D0">
        <w:rPr>
          <w:rFonts w:ascii="Arial" w:hAnsi="Arial" w:cs="Arial"/>
          <w:sz w:val="24"/>
          <w:szCs w:val="24"/>
        </w:rPr>
        <w:t xml:space="preserve"> osigura</w:t>
      </w:r>
      <w:r w:rsidR="0086683A" w:rsidRPr="00E436D0">
        <w:rPr>
          <w:rFonts w:ascii="Arial" w:hAnsi="Arial" w:cs="Arial"/>
          <w:sz w:val="24"/>
          <w:szCs w:val="24"/>
        </w:rPr>
        <w:t>va</w:t>
      </w:r>
      <w:r w:rsidR="00C55D7E" w:rsidRPr="00E436D0">
        <w:rPr>
          <w:rFonts w:ascii="Arial" w:hAnsi="Arial" w:cs="Arial"/>
          <w:sz w:val="24"/>
          <w:szCs w:val="24"/>
        </w:rPr>
        <w:t xml:space="preserve"> </w:t>
      </w:r>
      <w:r w:rsidR="0086683A" w:rsidRPr="00E436D0">
        <w:rPr>
          <w:rFonts w:ascii="Arial" w:hAnsi="Arial" w:cs="Arial"/>
          <w:sz w:val="24"/>
          <w:szCs w:val="24"/>
        </w:rPr>
        <w:t xml:space="preserve">ukupno funkcioniranje </w:t>
      </w:r>
      <w:r w:rsidR="00F1791D" w:rsidRPr="00E436D0">
        <w:rPr>
          <w:rFonts w:ascii="Arial" w:hAnsi="Arial" w:cs="Arial"/>
          <w:sz w:val="24"/>
          <w:szCs w:val="24"/>
        </w:rPr>
        <w:t xml:space="preserve">svih ostalih aktivnosti </w:t>
      </w:r>
      <w:r w:rsidR="0086683A" w:rsidRPr="00E436D0">
        <w:rPr>
          <w:rFonts w:ascii="Arial" w:hAnsi="Arial" w:cs="Arial"/>
          <w:sz w:val="24"/>
          <w:szCs w:val="24"/>
        </w:rPr>
        <w:t>Centra te poboljšanje promotivnih aktivnosti i informiranja javnosti o radu Centra.</w:t>
      </w:r>
    </w:p>
    <w:p w:rsidR="001D2BDD" w:rsidRPr="00E436D0" w:rsidRDefault="00F1791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E436D0">
        <w:rPr>
          <w:rFonts w:ascii="Arial" w:hAnsi="Arial" w:cs="Arial"/>
          <w:b/>
          <w:sz w:val="28"/>
          <w:szCs w:val="24"/>
        </w:rPr>
        <w:t xml:space="preserve"> </w:t>
      </w: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D63688" w:rsidRPr="00E436D0" w:rsidRDefault="002E5F73" w:rsidP="0018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Uspješnost ove aktivnosti se odražava kroz stvaranje temeljnih preduvjeta za potpunu i uspješnu realizaciju planiranih programskih aktivnosti, </w:t>
      </w:r>
      <w:r w:rsidR="00F1791D" w:rsidRPr="00E436D0">
        <w:rPr>
          <w:rFonts w:ascii="Arial" w:hAnsi="Arial" w:cs="Arial"/>
          <w:sz w:val="24"/>
          <w:szCs w:val="24"/>
        </w:rPr>
        <w:t>u okvirima planiranih iznosa.</w:t>
      </w:r>
      <w:r w:rsidRPr="00E436D0">
        <w:rPr>
          <w:rFonts w:ascii="Arial" w:hAnsi="Arial" w:cs="Arial"/>
          <w:sz w:val="24"/>
          <w:szCs w:val="24"/>
        </w:rPr>
        <w:t xml:space="preserve"> i</w:t>
      </w:r>
      <w:r w:rsidR="00F1791D" w:rsidRPr="00E436D0">
        <w:rPr>
          <w:rFonts w:ascii="Arial" w:hAnsi="Arial" w:cs="Arial"/>
          <w:sz w:val="24"/>
          <w:szCs w:val="24"/>
        </w:rPr>
        <w:t xml:space="preserve"> uz eventualne uštede.</w:t>
      </w:r>
      <w:r w:rsidRPr="00E436D0">
        <w:rPr>
          <w:rFonts w:ascii="Arial" w:hAnsi="Arial" w:cs="Arial"/>
          <w:sz w:val="24"/>
          <w:szCs w:val="24"/>
        </w:rPr>
        <w:t xml:space="preserve"> </w:t>
      </w:r>
    </w:p>
    <w:p w:rsidR="004C3FB1" w:rsidRPr="00E436D0" w:rsidRDefault="004C3FB1" w:rsidP="00185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2BDD" w:rsidRPr="000373D7" w:rsidRDefault="001D2BDD" w:rsidP="001D2B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>Rizici</w:t>
      </w: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Najveći rizik </w:t>
      </w:r>
      <w:r w:rsidR="002E5F73" w:rsidRPr="00E436D0">
        <w:rPr>
          <w:rFonts w:ascii="Arial" w:hAnsi="Arial" w:cs="Arial"/>
          <w:sz w:val="24"/>
          <w:szCs w:val="24"/>
        </w:rPr>
        <w:t xml:space="preserve">za opće funkcioniranje Centra je </w:t>
      </w:r>
      <w:r w:rsidR="004C3FB1" w:rsidRPr="00E436D0">
        <w:rPr>
          <w:rFonts w:ascii="Arial" w:hAnsi="Arial" w:cs="Arial"/>
          <w:sz w:val="24"/>
          <w:szCs w:val="24"/>
        </w:rPr>
        <w:t xml:space="preserve">nedovoljna ekipiranost, </w:t>
      </w:r>
      <w:r w:rsidR="002E5F73" w:rsidRPr="00E436D0">
        <w:rPr>
          <w:rFonts w:ascii="Arial" w:hAnsi="Arial" w:cs="Arial"/>
          <w:sz w:val="24"/>
          <w:szCs w:val="24"/>
        </w:rPr>
        <w:t>što znatno otežava</w:t>
      </w:r>
      <w:r w:rsidR="00D63688" w:rsidRPr="00E436D0">
        <w:rPr>
          <w:rFonts w:ascii="Arial" w:hAnsi="Arial" w:cs="Arial"/>
          <w:sz w:val="24"/>
          <w:szCs w:val="24"/>
        </w:rPr>
        <w:t xml:space="preserve"> </w:t>
      </w:r>
      <w:r w:rsidR="00F1791D" w:rsidRPr="00E436D0">
        <w:rPr>
          <w:rFonts w:ascii="Arial" w:hAnsi="Arial" w:cs="Arial"/>
          <w:sz w:val="24"/>
          <w:szCs w:val="24"/>
        </w:rPr>
        <w:t>planiranje</w:t>
      </w:r>
      <w:r w:rsidR="00924EFB" w:rsidRPr="00E436D0">
        <w:rPr>
          <w:rFonts w:ascii="Arial" w:hAnsi="Arial" w:cs="Arial"/>
          <w:sz w:val="24"/>
          <w:szCs w:val="24"/>
        </w:rPr>
        <w:t xml:space="preserve"> svih aktivnosti. Z</w:t>
      </w:r>
      <w:r w:rsidR="00D63688" w:rsidRPr="00E436D0">
        <w:rPr>
          <w:rFonts w:ascii="Arial" w:hAnsi="Arial" w:cs="Arial"/>
          <w:sz w:val="24"/>
          <w:szCs w:val="24"/>
        </w:rPr>
        <w:t xml:space="preserve">bog količine posla </w:t>
      </w:r>
      <w:r w:rsidR="00924EFB" w:rsidRPr="00E436D0">
        <w:rPr>
          <w:rFonts w:ascii="Arial" w:hAnsi="Arial" w:cs="Arial"/>
          <w:sz w:val="24"/>
          <w:szCs w:val="24"/>
        </w:rPr>
        <w:t xml:space="preserve">suradnika-tehničara </w:t>
      </w:r>
      <w:r w:rsidR="00D63688" w:rsidRPr="00E436D0">
        <w:rPr>
          <w:rFonts w:ascii="Arial" w:hAnsi="Arial" w:cs="Arial"/>
          <w:sz w:val="24"/>
          <w:szCs w:val="24"/>
        </w:rPr>
        <w:t>n</w:t>
      </w:r>
      <w:r w:rsidR="00C65AB5" w:rsidRPr="00E436D0">
        <w:rPr>
          <w:rFonts w:ascii="Arial" w:hAnsi="Arial" w:cs="Arial"/>
          <w:sz w:val="24"/>
          <w:szCs w:val="24"/>
        </w:rPr>
        <w:t>e može</w:t>
      </w:r>
      <w:r w:rsidR="00924EFB" w:rsidRPr="00E436D0">
        <w:rPr>
          <w:rFonts w:ascii="Arial" w:hAnsi="Arial" w:cs="Arial"/>
          <w:sz w:val="24"/>
          <w:szCs w:val="24"/>
        </w:rPr>
        <w:t xml:space="preserve"> se</w:t>
      </w:r>
      <w:r w:rsidR="00C65AB5" w:rsidRPr="00E436D0">
        <w:rPr>
          <w:rFonts w:ascii="Arial" w:hAnsi="Arial" w:cs="Arial"/>
          <w:sz w:val="24"/>
          <w:szCs w:val="24"/>
        </w:rPr>
        <w:t xml:space="preserve"> sve odraditi u okviru </w:t>
      </w:r>
      <w:r w:rsidR="00924EFB" w:rsidRPr="00E436D0">
        <w:rPr>
          <w:rFonts w:ascii="Arial" w:hAnsi="Arial" w:cs="Arial"/>
          <w:sz w:val="24"/>
          <w:szCs w:val="24"/>
        </w:rPr>
        <w:t xml:space="preserve">4 radna </w:t>
      </w:r>
      <w:r w:rsidR="00C65AB5" w:rsidRPr="00E436D0">
        <w:rPr>
          <w:rFonts w:ascii="Arial" w:hAnsi="Arial" w:cs="Arial"/>
          <w:sz w:val="24"/>
          <w:szCs w:val="24"/>
        </w:rPr>
        <w:t xml:space="preserve"> sata</w:t>
      </w:r>
      <w:r w:rsidR="00924EFB" w:rsidRPr="00E436D0">
        <w:rPr>
          <w:rFonts w:ascii="Arial" w:hAnsi="Arial" w:cs="Arial"/>
          <w:sz w:val="24"/>
          <w:szCs w:val="24"/>
        </w:rPr>
        <w:t>. Nužno je 8-satno r</w:t>
      </w:r>
      <w:r w:rsidR="00C65AB5" w:rsidRPr="00E436D0">
        <w:rPr>
          <w:rFonts w:ascii="Arial" w:hAnsi="Arial" w:cs="Arial"/>
          <w:sz w:val="24"/>
          <w:szCs w:val="24"/>
        </w:rPr>
        <w:t>adno vrijeme tehničara.</w:t>
      </w: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1D2BDD" w:rsidRPr="00E436D0" w:rsidRDefault="001D2BDD" w:rsidP="001D2BD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D5554F" w:rsidRDefault="00D5554F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62047D" w:rsidRPr="000373D7" w:rsidRDefault="0062047D" w:rsidP="0062047D">
      <w:pPr>
        <w:spacing w:after="0" w:line="240" w:lineRule="auto"/>
        <w:jc w:val="both"/>
        <w:rPr>
          <w:rFonts w:ascii="Arial" w:hAnsi="Arial"/>
          <w:b/>
          <w:sz w:val="28"/>
          <w:szCs w:val="24"/>
        </w:rPr>
      </w:pPr>
      <w:r w:rsidRPr="000373D7">
        <w:rPr>
          <w:rFonts w:ascii="Arial" w:hAnsi="Arial"/>
          <w:b/>
          <w:sz w:val="28"/>
          <w:szCs w:val="24"/>
        </w:rPr>
        <w:t>Program  R28 PROGRAMSKA DJELATNOST U KULTURI</w:t>
      </w:r>
    </w:p>
    <w:p w:rsidR="0062047D" w:rsidRPr="00625ABB" w:rsidRDefault="0062047D" w:rsidP="0062047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25ABB">
        <w:rPr>
          <w:rFonts w:ascii="Arial" w:hAnsi="Arial"/>
          <w:b/>
          <w:sz w:val="24"/>
          <w:szCs w:val="24"/>
        </w:rPr>
        <w:t>Aktivnost  A</w:t>
      </w:r>
      <w:r w:rsidR="00F85423" w:rsidRPr="00F85423">
        <w:rPr>
          <w:rFonts w:ascii="Arial" w:eastAsia="Times New Roman" w:hAnsi="Arial" w:cs="Arial"/>
          <w:b/>
          <w:bCs/>
          <w:color w:val="000000"/>
          <w:sz w:val="24"/>
          <w:szCs w:val="18"/>
          <w:lang w:eastAsia="hr-HR"/>
        </w:rPr>
        <w:t>280402</w:t>
      </w:r>
      <w:r w:rsidRPr="00F85423">
        <w:rPr>
          <w:rFonts w:ascii="Arial" w:hAnsi="Arial"/>
          <w:b/>
          <w:sz w:val="36"/>
          <w:szCs w:val="24"/>
        </w:rPr>
        <w:t xml:space="preserve"> </w:t>
      </w:r>
      <w:r w:rsidRPr="00625ABB">
        <w:rPr>
          <w:rFonts w:ascii="Arial" w:hAnsi="Arial"/>
          <w:b/>
          <w:sz w:val="24"/>
          <w:szCs w:val="24"/>
        </w:rPr>
        <w:t>GLAZBENO-SCENSKI PROGRAM I KULTURNE MANIFESTACIJE</w:t>
      </w:r>
    </w:p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727B03" w:rsidTr="00565F4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  <w:hideMark/>
          </w:tcPr>
          <w:p w:rsidR="00AB309F" w:rsidRPr="00727B03" w:rsidRDefault="00AB309F" w:rsidP="007E3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  <w:hideMark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  <w:hideMark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55D7E" w:rsidRPr="00727B03" w:rsidTr="00565F4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C55D7E" w:rsidRPr="00727B03" w:rsidRDefault="00C55D7E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402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GLAZBENO-SCENSKI PROGRAM I KULTURNE MANIFESTACIJE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C55D7E" w:rsidRPr="00727B03" w:rsidRDefault="00C55D7E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100.900,00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C55D7E" w:rsidRPr="00727B03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110.400,00</w:t>
            </w:r>
          </w:p>
        </w:tc>
        <w:tc>
          <w:tcPr>
            <w:tcW w:w="1701" w:type="dxa"/>
            <w:shd w:val="clear" w:color="000000" w:fill="D9D9D9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110.400,00</w:t>
            </w:r>
          </w:p>
        </w:tc>
      </w:tr>
      <w:tr w:rsidR="00C55D7E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84.500,00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94.000,00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94.000,00</w:t>
            </w:r>
          </w:p>
        </w:tc>
      </w:tr>
      <w:tr w:rsidR="00C55D7E" w:rsidRPr="00727B0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C55D7E" w:rsidRPr="00727B03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  <w:tc>
          <w:tcPr>
            <w:tcW w:w="1701" w:type="dxa"/>
            <w:shd w:val="clear" w:color="000000" w:fill="FFFFFF"/>
          </w:tcPr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C55D7E" w:rsidRDefault="00C55D7E" w:rsidP="00C55D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16.400,00</w:t>
            </w:r>
          </w:p>
        </w:tc>
      </w:tr>
    </w:tbl>
    <w:p w:rsidR="002D3AC6" w:rsidRDefault="002D3AC6" w:rsidP="00694DB3">
      <w:pPr>
        <w:pStyle w:val="ListParagraph"/>
        <w:tabs>
          <w:tab w:val="left" w:pos="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BF1FA0" w:rsidRPr="00E436D0" w:rsidRDefault="0062047D" w:rsidP="00694DB3">
      <w:pPr>
        <w:pStyle w:val="ListParagraph"/>
        <w:tabs>
          <w:tab w:val="left" w:pos="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ab/>
      </w:r>
    </w:p>
    <w:p w:rsidR="00A35738" w:rsidRPr="00E436D0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Opis aktivnosti</w:t>
      </w:r>
    </w:p>
    <w:p w:rsidR="00F97497" w:rsidRPr="00E436D0" w:rsidRDefault="005F3588" w:rsidP="00F9749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Glazne</w:t>
      </w:r>
      <w:r w:rsidR="006B15E7" w:rsidRPr="00E436D0">
        <w:rPr>
          <w:rFonts w:ascii="Arial" w:hAnsi="Arial" w:cs="Arial"/>
          <w:sz w:val="24"/>
          <w:szCs w:val="24"/>
        </w:rPr>
        <w:t>no-scenskim programom obuhvaćeni</w:t>
      </w:r>
      <w:r w:rsidRPr="00E436D0">
        <w:rPr>
          <w:rFonts w:ascii="Arial" w:hAnsi="Arial" w:cs="Arial"/>
          <w:sz w:val="24"/>
          <w:szCs w:val="24"/>
        </w:rPr>
        <w:t xml:space="preserve"> su koncerti</w:t>
      </w:r>
      <w:r w:rsidR="00A11F5A" w:rsidRPr="00E436D0">
        <w:rPr>
          <w:rFonts w:ascii="Arial" w:hAnsi="Arial" w:cs="Arial"/>
          <w:sz w:val="24"/>
          <w:szCs w:val="24"/>
        </w:rPr>
        <w:t xml:space="preserve"> i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A11F5A" w:rsidRPr="00E436D0">
        <w:rPr>
          <w:rFonts w:ascii="Arial" w:hAnsi="Arial" w:cs="Arial"/>
          <w:sz w:val="24"/>
          <w:szCs w:val="24"/>
        </w:rPr>
        <w:t>kazališne predstave u okviru dva kazališna ciklusa</w:t>
      </w:r>
      <w:r w:rsidR="002D3AC6" w:rsidRPr="00E436D0">
        <w:rPr>
          <w:rFonts w:ascii="Arial" w:hAnsi="Arial" w:cs="Arial"/>
          <w:sz w:val="24"/>
          <w:szCs w:val="24"/>
        </w:rPr>
        <w:t>, proljetnog i jesenskog</w:t>
      </w:r>
      <w:r w:rsidR="00F97497" w:rsidRPr="00E436D0">
        <w:rPr>
          <w:rFonts w:ascii="Arial" w:hAnsi="Arial" w:cs="Arial"/>
          <w:sz w:val="24"/>
          <w:szCs w:val="24"/>
        </w:rPr>
        <w:t xml:space="preserve"> („Kazališno proljeće“ i „Kazališna jesen“) – koji su tijekom proteklih godina postali prepoznatljiva crikvenička kulturna zbivanja. U okviru svakog kazališnog ciklusa planiraju se po 3 – 4 kazališna gostovanja, dok će se u srpnju i kolovozu nastojati organizirati 3 – 4 kvalitetna koncerta, odnosno predstave.</w:t>
      </w:r>
      <w:r w:rsidR="006B15E7" w:rsidRPr="00E436D0">
        <w:rPr>
          <w:rFonts w:ascii="Arial" w:hAnsi="Arial" w:cs="Arial"/>
          <w:sz w:val="24"/>
          <w:szCs w:val="24"/>
        </w:rPr>
        <w:t xml:space="preserve"> </w:t>
      </w:r>
    </w:p>
    <w:p w:rsidR="00F97497" w:rsidRPr="00E436D0" w:rsidRDefault="00F97497" w:rsidP="00F9749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Predstave se već nešto više od deset godina organiziraju u Domu prosvjete u Selcu, kao jedinoj donekle odgovarajućoj kazališnoj dvorani u gradu. Glavni kriterij izbora predstava je kvaliteta izvođača i prethodni uspjeh predstave. Za sve predstave naplaćuju se ulaznice, i dalje po minimalnoj cijeni od 30kn.</w:t>
      </w:r>
    </w:p>
    <w:p w:rsidR="00673C78" w:rsidRPr="00E436D0" w:rsidRDefault="006B15E7" w:rsidP="00673C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Ova aktivnost 2015. godine planira se financirati ukupnim iznosom od 100.900,00kn, a u narednim godinama 2016. i 2017. planira se mali porast ovoga iznosa.</w:t>
      </w:r>
    </w:p>
    <w:p w:rsidR="00673C78" w:rsidRPr="00E436D0" w:rsidRDefault="00673C78" w:rsidP="00673C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3AC6" w:rsidRPr="00E436D0" w:rsidRDefault="002D3AC6" w:rsidP="00673C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5738" w:rsidRPr="00E436D0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Zakonske i druge pravne osnove</w:t>
      </w:r>
    </w:p>
    <w:p w:rsidR="00A35738" w:rsidRPr="00E436D0" w:rsidRDefault="00A35738" w:rsidP="004D1C1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 ustanovama (NN76/93, NN 29/97, NN 47/99,- Ispravak i  NN35/08) </w:t>
      </w:r>
    </w:p>
    <w:p w:rsidR="00A35738" w:rsidRPr="00E436D0" w:rsidRDefault="00A35738" w:rsidP="004D1C1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upravljanju javnim ustanovama u kulturi (NN96/01)</w:t>
      </w:r>
    </w:p>
    <w:p w:rsidR="00A35738" w:rsidRPr="00E436D0" w:rsidRDefault="00A35738" w:rsidP="004D1C1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dopunama </w:t>
      </w:r>
    </w:p>
    <w:p w:rsidR="00A35738" w:rsidRPr="00E436D0" w:rsidRDefault="00A35738" w:rsidP="00103370">
      <w:pPr>
        <w:pStyle w:val="ListParagraph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Zakona o autorskom pravu i srodnim pravima(NN 79/07)</w:t>
      </w:r>
    </w:p>
    <w:p w:rsidR="00B71300" w:rsidRPr="00E436D0" w:rsidRDefault="00A35738" w:rsidP="00694DB3">
      <w:pPr>
        <w:pStyle w:val="ListParagraph"/>
        <w:numPr>
          <w:ilvl w:val="0"/>
          <w:numId w:val="17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Odluka o mjerilima i načinu korištenja vlastitih prihoda ustanova u kult. i z. prir. (NN 141/04) </w:t>
      </w:r>
    </w:p>
    <w:p w:rsidR="00D5554F" w:rsidRPr="00E436D0" w:rsidRDefault="00D5554F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23DF" w:rsidRPr="00E436D0" w:rsidRDefault="00C623DF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5738" w:rsidRPr="00E436D0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Ciljevi aktivnosti</w:t>
      </w:r>
    </w:p>
    <w:p w:rsidR="00110ACE" w:rsidRPr="00E436D0" w:rsidRDefault="00A35738" w:rsidP="00A35738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Temeljni opći cilj ove aktivnosti je održavanje minimalnog kulturnog standarda u gradu i zadovoljenje kulturnih potreba naših sugrađana</w:t>
      </w:r>
      <w:r w:rsidR="002D3AC6" w:rsidRPr="00E436D0">
        <w:rPr>
          <w:rFonts w:ascii="Arial" w:hAnsi="Arial" w:cs="Arial"/>
          <w:sz w:val="24"/>
          <w:szCs w:val="24"/>
        </w:rPr>
        <w:t>.</w:t>
      </w:r>
    </w:p>
    <w:p w:rsidR="00A35738" w:rsidRPr="00E436D0" w:rsidRDefault="00A35738" w:rsidP="00A35738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Ostali ciljevi su:</w:t>
      </w:r>
    </w:p>
    <w:p w:rsidR="00A35738" w:rsidRPr="00E436D0" w:rsidRDefault="00A35738" w:rsidP="004D1C1A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privući što više publike, zadovoljiti njena očekivanja i potrebe te ostvariti</w:t>
      </w:r>
      <w:r w:rsidR="002D3AC6" w:rsidRPr="00E436D0">
        <w:rPr>
          <w:rFonts w:ascii="Arial" w:hAnsi="Arial" w:cs="Arial"/>
          <w:sz w:val="24"/>
          <w:szCs w:val="24"/>
        </w:rPr>
        <w:t xml:space="preserve"> očekivane prihode od ulaznica, </w:t>
      </w:r>
      <w:r w:rsidRPr="00E436D0">
        <w:rPr>
          <w:rFonts w:ascii="Arial" w:hAnsi="Arial" w:cs="Arial"/>
          <w:sz w:val="24"/>
          <w:szCs w:val="24"/>
        </w:rPr>
        <w:t>čija je cijena većim dij</w:t>
      </w:r>
      <w:r w:rsidR="002D3AC6" w:rsidRPr="00E436D0">
        <w:rPr>
          <w:rFonts w:ascii="Arial" w:hAnsi="Arial" w:cs="Arial"/>
          <w:sz w:val="24"/>
          <w:szCs w:val="24"/>
        </w:rPr>
        <w:t>elom sufunancirana iz proračuna</w:t>
      </w:r>
      <w:r w:rsidRPr="00E436D0">
        <w:rPr>
          <w:rFonts w:ascii="Arial" w:hAnsi="Arial" w:cs="Arial"/>
          <w:sz w:val="24"/>
          <w:szCs w:val="24"/>
        </w:rPr>
        <w:t>.</w:t>
      </w:r>
    </w:p>
    <w:p w:rsidR="00110ACE" w:rsidRPr="00E436D0" w:rsidRDefault="00110ACE" w:rsidP="004D1C1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nastaviti </w:t>
      </w:r>
      <w:r w:rsidR="002D3AC6" w:rsidRPr="00E436D0">
        <w:rPr>
          <w:rFonts w:ascii="Arial" w:hAnsi="Arial" w:cs="Arial"/>
          <w:sz w:val="24"/>
          <w:szCs w:val="24"/>
        </w:rPr>
        <w:t>već ustaljeno održavanje</w:t>
      </w:r>
      <w:r w:rsidRPr="00E436D0">
        <w:rPr>
          <w:rFonts w:ascii="Arial" w:hAnsi="Arial" w:cs="Arial"/>
          <w:sz w:val="24"/>
          <w:szCs w:val="24"/>
        </w:rPr>
        <w:t xml:space="preserve"> proljetnog </w:t>
      </w:r>
      <w:r w:rsidR="002D3AC6" w:rsidRPr="00E436D0">
        <w:rPr>
          <w:rFonts w:ascii="Arial" w:hAnsi="Arial" w:cs="Arial"/>
          <w:sz w:val="24"/>
          <w:szCs w:val="24"/>
        </w:rPr>
        <w:t xml:space="preserve">i jesenskog </w:t>
      </w:r>
      <w:r w:rsidR="00A35738" w:rsidRPr="00E436D0">
        <w:rPr>
          <w:rFonts w:ascii="Arial" w:hAnsi="Arial" w:cs="Arial"/>
          <w:sz w:val="24"/>
          <w:szCs w:val="24"/>
        </w:rPr>
        <w:t>kazališn</w:t>
      </w:r>
      <w:r w:rsidRPr="00E436D0">
        <w:rPr>
          <w:rFonts w:ascii="Arial" w:hAnsi="Arial" w:cs="Arial"/>
          <w:sz w:val="24"/>
          <w:szCs w:val="24"/>
        </w:rPr>
        <w:t>og</w:t>
      </w:r>
      <w:r w:rsidR="00A35738" w:rsidRPr="00E436D0">
        <w:rPr>
          <w:rFonts w:ascii="Arial" w:hAnsi="Arial" w:cs="Arial"/>
          <w:sz w:val="24"/>
          <w:szCs w:val="24"/>
        </w:rPr>
        <w:t xml:space="preserve"> ciklusa, </w:t>
      </w:r>
    </w:p>
    <w:p w:rsidR="0015140A" w:rsidRPr="00E436D0" w:rsidRDefault="0015140A" w:rsidP="0015140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nastaviti organizirati najmanje po jedan glazbeni ili scenski program u Jadranovu i Dramlju</w:t>
      </w:r>
    </w:p>
    <w:p w:rsidR="00A35738" w:rsidRPr="00E436D0" w:rsidRDefault="0015140A" w:rsidP="004D1C1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promovirati i </w:t>
      </w:r>
      <w:r w:rsidR="00A35738" w:rsidRPr="00E436D0">
        <w:rPr>
          <w:rFonts w:ascii="Arial" w:hAnsi="Arial" w:cs="Arial"/>
          <w:sz w:val="24"/>
          <w:szCs w:val="24"/>
        </w:rPr>
        <w:t xml:space="preserve">popularizirati kulturne programe, osobito kazališne predstave, </w:t>
      </w:r>
    </w:p>
    <w:p w:rsidR="00A35738" w:rsidRPr="00E436D0" w:rsidRDefault="00110ACE" w:rsidP="004D1C1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zadržati </w:t>
      </w:r>
      <w:r w:rsidR="009C5635" w:rsidRPr="00E436D0">
        <w:rPr>
          <w:rFonts w:ascii="Arial" w:hAnsi="Arial" w:cs="Arial"/>
          <w:sz w:val="24"/>
          <w:szCs w:val="24"/>
        </w:rPr>
        <w:t>količinu programa</w:t>
      </w:r>
      <w:r w:rsidRPr="00E436D0">
        <w:rPr>
          <w:rFonts w:ascii="Arial" w:hAnsi="Arial" w:cs="Arial"/>
          <w:sz w:val="24"/>
          <w:szCs w:val="24"/>
        </w:rPr>
        <w:t xml:space="preserve"> na</w:t>
      </w:r>
      <w:r w:rsidR="0015140A" w:rsidRPr="00E436D0">
        <w:rPr>
          <w:rFonts w:ascii="Arial" w:hAnsi="Arial" w:cs="Arial"/>
          <w:sz w:val="24"/>
          <w:szCs w:val="24"/>
        </w:rPr>
        <w:t>jmanje na</w:t>
      </w:r>
      <w:r w:rsidRPr="00E436D0">
        <w:rPr>
          <w:rFonts w:ascii="Arial" w:hAnsi="Arial" w:cs="Arial"/>
          <w:sz w:val="24"/>
          <w:szCs w:val="24"/>
        </w:rPr>
        <w:t xml:space="preserve"> prošlogodišnjoj razini.</w:t>
      </w:r>
    </w:p>
    <w:p w:rsidR="00A35738" w:rsidRPr="00E436D0" w:rsidRDefault="00A35738" w:rsidP="00A35738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Ovi ciljevi ostvaruju se</w:t>
      </w:r>
    </w:p>
    <w:p w:rsidR="00A35738" w:rsidRPr="00E436D0" w:rsidRDefault="00A35738" w:rsidP="004D1C1A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ind w:left="720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odabirom i dovođenjem što kvalitetnijih kazališnih predstava i koncerata,</w:t>
      </w:r>
    </w:p>
    <w:p w:rsidR="00A35738" w:rsidRPr="00E436D0" w:rsidRDefault="00A35738" w:rsidP="004D1C1A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ind w:left="720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poticanjem građana na što brojnije posjećivanje predstava i koncerata,</w:t>
      </w:r>
    </w:p>
    <w:p w:rsidR="00A35738" w:rsidRPr="00E436D0" w:rsidRDefault="009C5635" w:rsidP="004D1C1A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ind w:left="720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dobrom promocijom</w:t>
      </w:r>
      <w:r w:rsidR="0015140A" w:rsidRPr="00E436D0">
        <w:rPr>
          <w:rFonts w:ascii="Arial" w:hAnsi="Arial" w:cs="Arial"/>
          <w:sz w:val="24"/>
          <w:szCs w:val="24"/>
        </w:rPr>
        <w:t xml:space="preserve"> u medijima, uz što manje utrošenih financijskih sredstava.</w:t>
      </w:r>
      <w:r w:rsidRPr="00E436D0">
        <w:rPr>
          <w:rFonts w:ascii="Arial" w:hAnsi="Arial" w:cs="Arial"/>
          <w:sz w:val="24"/>
          <w:szCs w:val="24"/>
        </w:rPr>
        <w:t>.</w:t>
      </w:r>
    </w:p>
    <w:p w:rsidR="00A35738" w:rsidRPr="00E436D0" w:rsidRDefault="00A35738" w:rsidP="009C5635">
      <w:pPr>
        <w:pStyle w:val="ListParagraph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23DF" w:rsidRPr="00E436D0" w:rsidRDefault="00C623DF" w:rsidP="00B71300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5738" w:rsidRPr="00E436D0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281956" w:rsidRPr="00E436D0" w:rsidRDefault="00A35738" w:rsidP="00A357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Uspješnost se može procjenjivati </w:t>
      </w:r>
      <w:r w:rsidR="009C5635" w:rsidRPr="00E436D0">
        <w:rPr>
          <w:rFonts w:ascii="Arial" w:hAnsi="Arial" w:cs="Arial"/>
          <w:sz w:val="24"/>
          <w:szCs w:val="24"/>
        </w:rPr>
        <w:t>u korelaciji između</w:t>
      </w:r>
      <w:r w:rsidR="00281956" w:rsidRPr="00E436D0">
        <w:rPr>
          <w:rFonts w:ascii="Arial" w:hAnsi="Arial" w:cs="Arial"/>
          <w:sz w:val="24"/>
          <w:szCs w:val="24"/>
        </w:rPr>
        <w:t xml:space="preserve"> broj</w:t>
      </w:r>
      <w:r w:rsidR="009C5635" w:rsidRPr="00E436D0">
        <w:rPr>
          <w:rFonts w:ascii="Arial" w:hAnsi="Arial" w:cs="Arial"/>
          <w:sz w:val="24"/>
          <w:szCs w:val="24"/>
        </w:rPr>
        <w:t>a</w:t>
      </w:r>
      <w:r w:rsidR="00281956" w:rsidRPr="00E436D0">
        <w:rPr>
          <w:rFonts w:ascii="Arial" w:hAnsi="Arial" w:cs="Arial"/>
          <w:sz w:val="24"/>
          <w:szCs w:val="24"/>
        </w:rPr>
        <w:t xml:space="preserve"> ostvarenih programa u odnosu na utrošena financijska sredstva te posjećenost i opće zadovoljstvo publike.</w:t>
      </w:r>
    </w:p>
    <w:p w:rsidR="002B420D" w:rsidRPr="00E436D0" w:rsidRDefault="002F5D44" w:rsidP="002B42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Broj posjetitelja je jedan od najočitijih pokazatelja uspješnosti. </w:t>
      </w:r>
      <w:r w:rsidR="002B420D" w:rsidRPr="00E436D0">
        <w:rPr>
          <w:rFonts w:ascii="Arial" w:hAnsi="Arial" w:cs="Arial"/>
          <w:sz w:val="24"/>
          <w:szCs w:val="24"/>
        </w:rPr>
        <w:t>Kao odraz višegodišnjeg kontinuiranog rada i odabira dobrih predstava oćekuje se lagani porast broja posjetitelja.</w:t>
      </w:r>
    </w:p>
    <w:p w:rsidR="00D250FB" w:rsidRPr="00E436D0" w:rsidRDefault="002F5D44" w:rsidP="002B42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Drugi pokazatelj je broj ostverenih</w:t>
      </w:r>
      <w:r w:rsidRPr="00E436D0">
        <w:rPr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>programa u odnosu na prethodnu godinu u korelaciji s financijskim sredstvima</w:t>
      </w:r>
      <w:r w:rsidR="002B420D" w:rsidRPr="00E436D0">
        <w:rPr>
          <w:rFonts w:ascii="Arial" w:hAnsi="Arial" w:cs="Arial"/>
          <w:sz w:val="24"/>
          <w:szCs w:val="24"/>
        </w:rPr>
        <w:t>.</w:t>
      </w:r>
    </w:p>
    <w:p w:rsidR="00C623DF" w:rsidRPr="00E436D0" w:rsidRDefault="00C623DF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A35738" w:rsidRPr="00E436D0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Rizici</w:t>
      </w:r>
    </w:p>
    <w:p w:rsidR="00B66E30" w:rsidRPr="00E436D0" w:rsidRDefault="002B420D" w:rsidP="00A357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R</w:t>
      </w:r>
      <w:r w:rsidR="00A35738" w:rsidRPr="00E436D0">
        <w:rPr>
          <w:rFonts w:ascii="Arial" w:hAnsi="Arial" w:cs="Arial"/>
          <w:sz w:val="24"/>
          <w:szCs w:val="24"/>
        </w:rPr>
        <w:t xml:space="preserve">izici su vezani </w:t>
      </w:r>
      <w:r w:rsidR="00B66E30" w:rsidRPr="00E436D0">
        <w:rPr>
          <w:rFonts w:ascii="Arial" w:hAnsi="Arial" w:cs="Arial"/>
          <w:sz w:val="24"/>
          <w:szCs w:val="24"/>
        </w:rPr>
        <w:t>uz</w:t>
      </w:r>
      <w:r w:rsidR="00A35738" w:rsidRPr="00E436D0">
        <w:rPr>
          <w:rFonts w:ascii="Arial" w:hAnsi="Arial" w:cs="Arial"/>
          <w:sz w:val="24"/>
          <w:szCs w:val="24"/>
        </w:rPr>
        <w:t xml:space="preserve"> </w:t>
      </w:r>
      <w:r w:rsidR="00B66E30" w:rsidRPr="00E436D0">
        <w:rPr>
          <w:rFonts w:ascii="Arial" w:hAnsi="Arial" w:cs="Arial"/>
          <w:sz w:val="24"/>
          <w:szCs w:val="24"/>
        </w:rPr>
        <w:t xml:space="preserve">povremenu </w:t>
      </w:r>
      <w:r w:rsidR="00A35738" w:rsidRPr="00E436D0">
        <w:rPr>
          <w:rFonts w:ascii="Arial" w:hAnsi="Arial" w:cs="Arial"/>
          <w:sz w:val="24"/>
          <w:szCs w:val="24"/>
        </w:rPr>
        <w:t>nemogućnost korištenja jedine kazališne dvorane, one u Domu prosvjete u Selcu</w:t>
      </w:r>
      <w:r w:rsidR="00B66E30" w:rsidRPr="00E436D0">
        <w:rPr>
          <w:rFonts w:ascii="Arial" w:hAnsi="Arial" w:cs="Arial"/>
          <w:sz w:val="24"/>
          <w:szCs w:val="24"/>
        </w:rPr>
        <w:t>. Predstave se mogu održavati tek kad završe maškare i kad se dvorana pon</w:t>
      </w:r>
      <w:r w:rsidRPr="00E436D0">
        <w:rPr>
          <w:rFonts w:ascii="Arial" w:hAnsi="Arial" w:cs="Arial"/>
          <w:sz w:val="24"/>
          <w:szCs w:val="24"/>
        </w:rPr>
        <w:t>ovno dovede u red. To znači da g</w:t>
      </w:r>
      <w:r w:rsidR="00B66E30" w:rsidRPr="00E436D0">
        <w:rPr>
          <w:rFonts w:ascii="Arial" w:hAnsi="Arial" w:cs="Arial"/>
          <w:sz w:val="24"/>
          <w:szCs w:val="24"/>
        </w:rPr>
        <w:t xml:space="preserve">ubimo zimski period kada je odaziv publike najveći, dok u proljeće i prema ljetu opada </w:t>
      </w:r>
      <w:r w:rsidRPr="00E436D0">
        <w:rPr>
          <w:rFonts w:ascii="Arial" w:hAnsi="Arial" w:cs="Arial"/>
          <w:sz w:val="24"/>
          <w:szCs w:val="24"/>
        </w:rPr>
        <w:t>posjećenost kazališnih programa</w:t>
      </w:r>
      <w:r w:rsidR="00B66E30" w:rsidRPr="00E436D0">
        <w:rPr>
          <w:rFonts w:ascii="Arial" w:hAnsi="Arial" w:cs="Arial"/>
          <w:sz w:val="24"/>
          <w:szCs w:val="24"/>
        </w:rPr>
        <w:t>, iz više razloga.</w:t>
      </w:r>
    </w:p>
    <w:p w:rsidR="00B66E30" w:rsidRPr="00E436D0" w:rsidRDefault="00B66E30" w:rsidP="00A357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5738" w:rsidRDefault="00A35738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5554F" w:rsidRPr="00A927C3" w:rsidRDefault="00D5554F" w:rsidP="00A357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5738" w:rsidRPr="00A927C3" w:rsidRDefault="00A35738" w:rsidP="00A35738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A927C3">
        <w:rPr>
          <w:rFonts w:ascii="Arial" w:hAnsi="Arial" w:cs="Arial"/>
          <w:b/>
          <w:sz w:val="24"/>
        </w:rPr>
        <w:t>Aktivnost A280</w:t>
      </w:r>
      <w:r w:rsidR="00FA4CB0">
        <w:rPr>
          <w:rFonts w:ascii="Arial" w:hAnsi="Arial" w:cs="Arial"/>
          <w:b/>
          <w:sz w:val="24"/>
        </w:rPr>
        <w:t>403</w:t>
      </w:r>
      <w:r w:rsidRPr="00A927C3">
        <w:rPr>
          <w:rFonts w:ascii="Arial" w:hAnsi="Arial" w:cs="Arial"/>
          <w:b/>
          <w:sz w:val="24"/>
        </w:rPr>
        <w:t xml:space="preserve"> SUFINANCIRANJE KNJIGA, PJESAMA I SL.</w:t>
      </w:r>
    </w:p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A927C3" w:rsidTr="00565F4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Pr="00A927C3" w:rsidRDefault="00AB309F" w:rsidP="007E34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927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43644" w:rsidRPr="00A927C3" w:rsidTr="00565F4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643644" w:rsidRPr="00727B03" w:rsidRDefault="0064364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A280403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SUFINANCIRANJE KNJIGA, PJESAMA I SL.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643644" w:rsidRPr="00727B03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100.500,00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643644" w:rsidRPr="00727B03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1701" w:type="dxa"/>
            <w:shd w:val="clear" w:color="000000" w:fill="D9D9D9"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77.000,00</w:t>
            </w:r>
          </w:p>
        </w:tc>
      </w:tr>
      <w:tr w:rsidR="00643644" w:rsidRPr="00A927C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43644" w:rsidRPr="00727B03" w:rsidRDefault="0064364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43644" w:rsidRPr="00727B03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53.500,00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43644" w:rsidRPr="00727B03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1701" w:type="dxa"/>
            <w:shd w:val="clear" w:color="000000" w:fill="FFFFFF"/>
          </w:tcPr>
          <w:p w:rsidR="00F97497" w:rsidRDefault="00F97497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  <w:tr w:rsidR="00643644" w:rsidRPr="00A927C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43644" w:rsidRPr="00B866CF" w:rsidRDefault="00643644" w:rsidP="00C469C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866C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701" w:type="dxa"/>
            <w:shd w:val="clear" w:color="000000" w:fill="FFFFFF"/>
          </w:tcPr>
          <w:p w:rsidR="00F97497" w:rsidRDefault="00F97497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643644" w:rsidRPr="00A927C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643644" w:rsidRPr="00727B03" w:rsidRDefault="0064364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POMOĆI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1701" w:type="dxa"/>
            <w:shd w:val="clear" w:color="000000" w:fill="FFFFFF"/>
          </w:tcPr>
          <w:p w:rsidR="00F97497" w:rsidRDefault="00F97497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</w:tr>
      <w:tr w:rsidR="00643644" w:rsidRPr="00A927C3" w:rsidTr="00565F4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43644" w:rsidRPr="00727B03" w:rsidRDefault="0064364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DONACIJE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FFFFFF"/>
          </w:tcPr>
          <w:p w:rsidR="00F97497" w:rsidRDefault="00F97497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43644" w:rsidRDefault="00643644" w:rsidP="006F7B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</w:tbl>
    <w:p w:rsidR="00694DB3" w:rsidRDefault="00694DB3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23DF" w:rsidRDefault="00C623DF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Opis aktivnosti</w:t>
      </w:r>
    </w:p>
    <w:p w:rsidR="001C501D" w:rsidRPr="00E436D0" w:rsidRDefault="00A30FC7" w:rsidP="00971DA1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 okviru ove aktivnosti </w:t>
      </w:r>
      <w:r w:rsidR="003965C0" w:rsidRPr="00E436D0">
        <w:rPr>
          <w:rFonts w:ascii="Arial" w:hAnsi="Arial" w:cs="Arial"/>
          <w:sz w:val="24"/>
          <w:szCs w:val="24"/>
        </w:rPr>
        <w:t>planira izdavanje kniga:</w:t>
      </w:r>
    </w:p>
    <w:p w:rsidR="006F7897" w:rsidRPr="00E436D0" w:rsidRDefault="006F7897" w:rsidP="00A831C4">
      <w:pPr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831C4" w:rsidRPr="00E436D0" w:rsidRDefault="006F7897" w:rsidP="00821D7D">
      <w:pPr>
        <w:pStyle w:val="ListParagraph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FOTOMONOGRAFIJA DRAMLJA pripremit će se u suizdavaštvu s Mjesnim odborom Dramalj. Autor teksta je Anđelko Manestar.</w:t>
      </w:r>
      <w:r w:rsidR="0032275D" w:rsidRPr="00E436D0">
        <w:rPr>
          <w:rFonts w:ascii="Arial" w:hAnsi="Arial" w:cs="Arial"/>
          <w:sz w:val="24"/>
          <w:szCs w:val="24"/>
        </w:rPr>
        <w:t xml:space="preserve"> Tijekom 2015. planira se prikup</w:t>
      </w:r>
      <w:r w:rsidRPr="00E436D0">
        <w:rPr>
          <w:rFonts w:ascii="Arial" w:hAnsi="Arial" w:cs="Arial"/>
          <w:sz w:val="24"/>
          <w:szCs w:val="24"/>
        </w:rPr>
        <w:t>ljanje i obrada svih potrebnih slikovnih materijala</w:t>
      </w:r>
      <w:r w:rsidR="0032275D" w:rsidRPr="00E436D0">
        <w:rPr>
          <w:rFonts w:ascii="Arial" w:hAnsi="Arial" w:cs="Arial"/>
          <w:sz w:val="24"/>
          <w:szCs w:val="24"/>
        </w:rPr>
        <w:t>, obrada tekstova te grafičko oblikovanje i izrada pripreme za tisak. U 2016. planira se tiskanje monografije i promoviranje.</w:t>
      </w:r>
    </w:p>
    <w:p w:rsidR="0032275D" w:rsidRPr="00E436D0" w:rsidRDefault="0032275D" w:rsidP="006F789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75D" w:rsidRPr="00E436D0" w:rsidRDefault="0032275D" w:rsidP="00821D7D">
      <w:pPr>
        <w:pStyle w:val="ListParagraph"/>
        <w:numPr>
          <w:ilvl w:val="0"/>
          <w:numId w:val="4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IZ USMENE </w:t>
      </w:r>
      <w:r w:rsidR="00256DDC" w:rsidRPr="00E436D0">
        <w:rPr>
          <w:rFonts w:ascii="Arial" w:hAnsi="Arial" w:cs="Arial"/>
          <w:sz w:val="24"/>
          <w:szCs w:val="24"/>
        </w:rPr>
        <w:t>TRADICIJ</w:t>
      </w:r>
      <w:r w:rsidRPr="00E436D0">
        <w:rPr>
          <w:rFonts w:ascii="Arial" w:hAnsi="Arial" w:cs="Arial"/>
          <w:sz w:val="24"/>
          <w:szCs w:val="24"/>
        </w:rPr>
        <w:t xml:space="preserve">E </w:t>
      </w:r>
      <w:r w:rsidR="00256DDC" w:rsidRPr="00E436D0">
        <w:rPr>
          <w:rFonts w:ascii="Arial" w:hAnsi="Arial" w:cs="Arial"/>
          <w:sz w:val="24"/>
          <w:szCs w:val="24"/>
        </w:rPr>
        <w:t xml:space="preserve">DRAMLJA </w:t>
      </w:r>
      <w:r w:rsidRPr="00E436D0">
        <w:rPr>
          <w:rFonts w:ascii="Arial" w:hAnsi="Arial" w:cs="Arial"/>
          <w:sz w:val="24"/>
          <w:szCs w:val="24"/>
        </w:rPr>
        <w:t xml:space="preserve">je radni naslov knjige </w:t>
      </w:r>
      <w:r w:rsidR="00821D7D" w:rsidRPr="00E436D0">
        <w:rPr>
          <w:rFonts w:ascii="Arial" w:hAnsi="Arial" w:cs="Arial"/>
          <w:sz w:val="24"/>
          <w:szCs w:val="24"/>
        </w:rPr>
        <w:t>u kojoj će se objaviti pjesme, izreke i priče</w:t>
      </w:r>
      <w:r w:rsidRPr="00E436D0">
        <w:rPr>
          <w:rFonts w:ascii="Arial" w:hAnsi="Arial" w:cs="Arial"/>
          <w:sz w:val="24"/>
          <w:szCs w:val="24"/>
        </w:rPr>
        <w:t xml:space="preserve"> iz usmene tradicije Dramlja. Knjiga će se objaviti tijekom 2015. godine.</w:t>
      </w:r>
    </w:p>
    <w:p w:rsidR="0032275D" w:rsidRPr="00E436D0" w:rsidRDefault="0032275D" w:rsidP="006F789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31C4" w:rsidRPr="00E436D0" w:rsidRDefault="006F7897" w:rsidP="00821D7D">
      <w:pPr>
        <w:pStyle w:val="ListParagraph"/>
        <w:numPr>
          <w:ilvl w:val="0"/>
          <w:numId w:val="4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VINODOLSKI ZBORNIK</w:t>
      </w:r>
      <w:r w:rsidR="00A831C4" w:rsidRPr="00E436D0">
        <w:rPr>
          <w:rFonts w:ascii="Arial" w:hAnsi="Arial" w:cs="Arial"/>
          <w:sz w:val="24"/>
          <w:szCs w:val="24"/>
        </w:rPr>
        <w:t xml:space="preserve"> </w:t>
      </w:r>
      <w:r w:rsidRPr="00E436D0">
        <w:rPr>
          <w:rFonts w:ascii="Arial" w:hAnsi="Arial" w:cs="Arial"/>
          <w:sz w:val="24"/>
          <w:szCs w:val="24"/>
        </w:rPr>
        <w:t xml:space="preserve">16/2015. </w:t>
      </w:r>
      <w:r w:rsidR="00A831C4" w:rsidRPr="00E436D0">
        <w:rPr>
          <w:rFonts w:ascii="Arial" w:hAnsi="Arial" w:cs="Arial"/>
          <w:sz w:val="24"/>
          <w:szCs w:val="24"/>
        </w:rPr>
        <w:t xml:space="preserve">bit će pripremljen </w:t>
      </w:r>
      <w:r w:rsidRPr="00E436D0">
        <w:rPr>
          <w:rFonts w:ascii="Arial" w:hAnsi="Arial" w:cs="Arial"/>
          <w:sz w:val="24"/>
          <w:szCs w:val="24"/>
        </w:rPr>
        <w:t xml:space="preserve">u skladu s </w:t>
      </w:r>
      <w:r w:rsidR="00A831C4" w:rsidRPr="00E436D0">
        <w:rPr>
          <w:rFonts w:ascii="Arial" w:hAnsi="Arial" w:cs="Arial"/>
          <w:sz w:val="24"/>
          <w:szCs w:val="24"/>
        </w:rPr>
        <w:t xml:space="preserve">kriterijima znanstvenog časopisa s ciljem ulaska Zbornika u </w:t>
      </w:r>
      <w:r w:rsidRPr="00E436D0">
        <w:rPr>
          <w:rFonts w:ascii="Arial" w:hAnsi="Arial" w:cs="Arial"/>
          <w:sz w:val="24"/>
          <w:szCs w:val="24"/>
        </w:rPr>
        <w:t xml:space="preserve">europsku </w:t>
      </w:r>
      <w:r w:rsidR="00A831C4" w:rsidRPr="00E436D0">
        <w:rPr>
          <w:rFonts w:ascii="Arial" w:hAnsi="Arial" w:cs="Arial"/>
          <w:sz w:val="24"/>
          <w:szCs w:val="24"/>
        </w:rPr>
        <w:t xml:space="preserve">referentnu bazu </w:t>
      </w:r>
      <w:r w:rsidRPr="00E436D0">
        <w:rPr>
          <w:rFonts w:ascii="Arial" w:hAnsi="Arial" w:cs="Arial"/>
          <w:sz w:val="24"/>
          <w:szCs w:val="24"/>
        </w:rPr>
        <w:t xml:space="preserve">znanstenih časopisa ERIH PLUS te u narednim godinama dobivanja financijskih sredstava našeg Ministarstva znanosti. </w:t>
      </w:r>
      <w:r w:rsidR="00821D7D" w:rsidRPr="00E436D0">
        <w:rPr>
          <w:rFonts w:ascii="Arial" w:hAnsi="Arial" w:cs="Arial"/>
          <w:sz w:val="24"/>
          <w:szCs w:val="24"/>
        </w:rPr>
        <w:t>Zbornik će se ubuduće objavljivati kao godišnjak.</w:t>
      </w:r>
    </w:p>
    <w:p w:rsidR="00A831C4" w:rsidRPr="00E436D0" w:rsidRDefault="006F7897" w:rsidP="00821D7D">
      <w:pPr>
        <w:pStyle w:val="ListParagraph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Zbornik već godinama </w:t>
      </w:r>
      <w:r w:rsidR="00A831C4" w:rsidRPr="00E436D0">
        <w:rPr>
          <w:rFonts w:ascii="Arial" w:hAnsi="Arial" w:cs="Arial"/>
          <w:sz w:val="24"/>
          <w:szCs w:val="24"/>
        </w:rPr>
        <w:t xml:space="preserve">sufinanciraju Primorsko-goranska županija i tri JLS (Vinodolska općina, Grad Novi Vinodolski i Grad Crikvenica). Autorski članci se ne honoriraju i </w:t>
      </w:r>
      <w:r w:rsidR="00A831C4" w:rsidRPr="00E436D0">
        <w:rPr>
          <w:rFonts w:ascii="Arial" w:hAnsi="Arial" w:cs="Arial"/>
          <w:sz w:val="24"/>
          <w:szCs w:val="24"/>
        </w:rPr>
        <w:lastRenderedPageBreak/>
        <w:t>suradnja s autorima je na dobrovoljnoj bazi. Sanja Škrgatić je glavna urednica Zbornika. Troškovi izdanja uključuju grafičku pripremu i tisak (pripremu slikovnih priloga, uređenje, redakturu i korekturu radi ravnateljica Centra). Prihodi od prodaje Vinodolskog zbornika namjenski će se utrošiti.</w:t>
      </w:r>
    </w:p>
    <w:p w:rsidR="003965C0" w:rsidRPr="00E436D0" w:rsidRDefault="003965C0" w:rsidP="00A831C4">
      <w:pPr>
        <w:pStyle w:val="ListParagraph"/>
        <w:autoSpaceDE w:val="0"/>
        <w:autoSpaceDN w:val="0"/>
        <w:spacing w:after="0" w:line="240" w:lineRule="auto"/>
        <w:ind w:left="777"/>
        <w:jc w:val="both"/>
        <w:rPr>
          <w:rFonts w:ascii="Arial" w:hAnsi="Arial" w:cs="Arial"/>
          <w:sz w:val="24"/>
          <w:szCs w:val="24"/>
        </w:rPr>
      </w:pPr>
    </w:p>
    <w:p w:rsidR="00821D7D" w:rsidRPr="00E436D0" w:rsidRDefault="00821D7D" w:rsidP="00821D7D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Prva dva naslova ulaze u okvir zavičajno koncipirane Biblioteke "Cirkul" Centra za kulturu. </w:t>
      </w:r>
      <w:r w:rsidRPr="00E436D0">
        <w:rPr>
          <w:rFonts w:ascii="Arial" w:hAnsi="Arial" w:cs="Arial"/>
          <w:sz w:val="24"/>
          <w:szCs w:val="24"/>
        </w:rPr>
        <w:tab/>
        <w:t xml:space="preserve"> </w:t>
      </w:r>
    </w:p>
    <w:p w:rsidR="00821D7D" w:rsidRPr="00E436D0" w:rsidRDefault="00821D7D" w:rsidP="00821D7D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Aktivnost uključuje uredničke poslove i suradnju s autorima, pripremne poslove grafičkog i likovnog oblikovanja, organizaciju tiskanja te organizaciju promocije. </w:t>
      </w:r>
    </w:p>
    <w:p w:rsidR="00FF06B5" w:rsidRPr="00E436D0" w:rsidRDefault="00FF06B5" w:rsidP="00971DA1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75D" w:rsidRPr="00E436D0" w:rsidRDefault="00BB109B" w:rsidP="00971DA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E436D0">
        <w:rPr>
          <w:rFonts w:ascii="Arial" w:hAnsi="Arial" w:cs="Arial"/>
          <w:sz w:val="24"/>
          <w:szCs w:val="24"/>
        </w:rPr>
        <w:t>Od ukupno planiranih</w:t>
      </w:r>
      <w:r w:rsidR="00256DDC" w:rsidRPr="00E436D0">
        <w:rPr>
          <w:rFonts w:ascii="Arial" w:hAnsi="Arial" w:cs="Arial"/>
          <w:sz w:val="24"/>
          <w:szCs w:val="24"/>
        </w:rPr>
        <w:t xml:space="preserve"> </w:t>
      </w:r>
      <w:r w:rsidR="0032275D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100.500,00</w:t>
      </w:r>
      <w:r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kn</w:t>
      </w:r>
      <w:r w:rsidR="006F7BDD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u 2015. planira se ostvariti 53.500,00kn iz proačuna Grada i 46.500,00kn iz ostalih izvora. U 2016. planira se povećanje prihoda iz gradskog proračuna zbog dovršetka izrade monografije Dramlja. Zato se u 2017. prihod iz ovoga izvoga smanjuje na 40.000,00kn.</w:t>
      </w:r>
      <w:r w:rsidR="00821D7D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U 2015. se za realizaciju fotomonografije planira  60.000,00kn, za knjigu o usmenoj tradiciji </w:t>
      </w:r>
      <w:r w:rsidR="00F45049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Dramlja </w:t>
      </w:r>
      <w:r w:rsidR="00821D7D"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20.000,00kn i za Vinodolski zbornik 20.500,00kn.</w:t>
      </w:r>
    </w:p>
    <w:p w:rsidR="0032275D" w:rsidRPr="00E436D0" w:rsidRDefault="0032275D" w:rsidP="00971DA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</w:p>
    <w:p w:rsidR="00B86929" w:rsidRPr="00E436D0" w:rsidRDefault="00B86929" w:rsidP="00A30FC7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Zakonske i druge pravne osnove</w:t>
      </w:r>
    </w:p>
    <w:p w:rsidR="00A30FC7" w:rsidRPr="00E436D0" w:rsidRDefault="00A30FC7" w:rsidP="004D1C1A">
      <w:pPr>
        <w:pStyle w:val="ListParagraph"/>
        <w:numPr>
          <w:ilvl w:val="0"/>
          <w:numId w:val="16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A30FC7" w:rsidRPr="00E436D0" w:rsidRDefault="00A30FC7" w:rsidP="001033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NN87/09, NN88/10). </w:t>
      </w:r>
    </w:p>
    <w:p w:rsidR="00A30FC7" w:rsidRPr="00E436D0" w:rsidRDefault="00A30FC7" w:rsidP="004D1C1A">
      <w:pPr>
        <w:pStyle w:val="ListParagraph"/>
        <w:numPr>
          <w:ilvl w:val="0"/>
          <w:numId w:val="16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autorskom pravu i srodnim pravima (NN 167/03), Zakon o izmjenama i dopunama</w:t>
      </w:r>
    </w:p>
    <w:p w:rsidR="00A30FC7" w:rsidRPr="00E436D0" w:rsidRDefault="00A30FC7" w:rsidP="001033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Zakona o autorskom pravu i srodnim pravima(NN 79/07)</w:t>
      </w:r>
    </w:p>
    <w:p w:rsidR="00A30FC7" w:rsidRPr="00E436D0" w:rsidRDefault="00A30FC7" w:rsidP="004D1C1A">
      <w:pPr>
        <w:pStyle w:val="ListParagraph"/>
        <w:numPr>
          <w:ilvl w:val="0"/>
          <w:numId w:val="16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Odluka o mjerilima i načinu korištenja vlastitih prihoda ustanova u kult. i zašt. prir. (NN 141/04) </w:t>
      </w: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Ciljevi aktivnosti</w:t>
      </w:r>
    </w:p>
    <w:p w:rsidR="00A30FC7" w:rsidRPr="00E436D0" w:rsidRDefault="00645B97" w:rsidP="004D1C1A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Jedan od ciljeva je n</w:t>
      </w:r>
      <w:r w:rsidR="00A30FC7" w:rsidRPr="00E436D0">
        <w:rPr>
          <w:rFonts w:ascii="Arial" w:hAnsi="Arial" w:cs="Arial"/>
          <w:sz w:val="24"/>
          <w:szCs w:val="24"/>
        </w:rPr>
        <w:t>astavak izlaženja edicije Vinodolski zbornik, kao zajedni</w:t>
      </w:r>
      <w:r w:rsidR="00B86929" w:rsidRPr="00E436D0">
        <w:rPr>
          <w:rFonts w:ascii="Arial" w:hAnsi="Arial" w:cs="Arial"/>
          <w:sz w:val="24"/>
          <w:szCs w:val="24"/>
        </w:rPr>
        <w:t>čkog izdanja tri JLS, gradova C</w:t>
      </w:r>
      <w:r w:rsidR="00A30FC7" w:rsidRPr="00E436D0">
        <w:rPr>
          <w:rFonts w:ascii="Arial" w:hAnsi="Arial" w:cs="Arial"/>
          <w:sz w:val="24"/>
          <w:szCs w:val="24"/>
        </w:rPr>
        <w:t>rikvenice i Novog Vinodolskog te Općine Vinodolske, što utječe na bolje kulturno povezivanje i jačanje svijesti o zajedništvu širega vinodolskog prostora. Ova izdavačka aktivnošću potiče proučavanje prošlosti te očuvanje i zaštitu različitih oblika kulturnog i civilizacijskog nasljeđa stanovništva vinodolskoga kraja i znači ogroman doprinos cjelovitijem definiranju identiteta ovoga dijela Primorja, čiji je Crikvenica nerazdvojni dio.</w:t>
      </w:r>
    </w:p>
    <w:p w:rsidR="00A30FC7" w:rsidRPr="00E436D0" w:rsidRDefault="00645B97" w:rsidP="00F45049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Cilj</w:t>
      </w:r>
      <w:r w:rsidR="00FD3CA4" w:rsidRPr="00E436D0">
        <w:rPr>
          <w:rFonts w:ascii="Arial" w:hAnsi="Arial" w:cs="Arial"/>
          <w:sz w:val="24"/>
          <w:szCs w:val="24"/>
        </w:rPr>
        <w:t xml:space="preserve"> naših aktivnosti u</w:t>
      </w:r>
      <w:r w:rsidR="00A30FC7" w:rsidRPr="00E436D0">
        <w:rPr>
          <w:rFonts w:ascii="Arial" w:hAnsi="Arial" w:cs="Arial"/>
          <w:sz w:val="24"/>
          <w:szCs w:val="24"/>
        </w:rPr>
        <w:t xml:space="preserve"> okviru Biblioteke „Cirkul“ </w:t>
      </w:r>
      <w:r w:rsidR="00FD3CA4" w:rsidRPr="00E436D0">
        <w:rPr>
          <w:rFonts w:ascii="Arial" w:hAnsi="Arial" w:cs="Arial"/>
          <w:sz w:val="24"/>
          <w:szCs w:val="24"/>
        </w:rPr>
        <w:t xml:space="preserve">je </w:t>
      </w:r>
      <w:r w:rsidR="00A30FC7" w:rsidRPr="00E436D0">
        <w:rPr>
          <w:rFonts w:ascii="Arial" w:hAnsi="Arial" w:cs="Arial"/>
          <w:sz w:val="24"/>
          <w:szCs w:val="24"/>
        </w:rPr>
        <w:t>nastavak obja</w:t>
      </w:r>
      <w:r w:rsidR="00FD3CA4" w:rsidRPr="00E436D0">
        <w:rPr>
          <w:rFonts w:ascii="Arial" w:hAnsi="Arial" w:cs="Arial"/>
          <w:sz w:val="24"/>
          <w:szCs w:val="24"/>
        </w:rPr>
        <w:t>v</w:t>
      </w:r>
      <w:r w:rsidR="00A30FC7" w:rsidRPr="00E436D0">
        <w:rPr>
          <w:rFonts w:ascii="Arial" w:hAnsi="Arial" w:cs="Arial"/>
          <w:sz w:val="24"/>
          <w:szCs w:val="24"/>
        </w:rPr>
        <w:t xml:space="preserve">ljivanja zanimljivih i vrijednih rukopisa koji imaju zavičajni karakter i koji su od značaja za očuvanje </w:t>
      </w:r>
      <w:r w:rsidR="00B86929" w:rsidRPr="00E436D0">
        <w:rPr>
          <w:rFonts w:ascii="Arial" w:hAnsi="Arial" w:cs="Arial"/>
          <w:sz w:val="24"/>
          <w:szCs w:val="24"/>
        </w:rPr>
        <w:t xml:space="preserve">i promociju </w:t>
      </w:r>
      <w:r w:rsidR="00A30FC7" w:rsidRPr="00E436D0">
        <w:rPr>
          <w:rFonts w:ascii="Arial" w:hAnsi="Arial" w:cs="Arial"/>
          <w:sz w:val="24"/>
          <w:szCs w:val="24"/>
        </w:rPr>
        <w:t xml:space="preserve">kulturne baštine </w:t>
      </w:r>
      <w:r w:rsidRPr="00E436D0">
        <w:rPr>
          <w:rFonts w:ascii="Arial" w:hAnsi="Arial" w:cs="Arial"/>
          <w:sz w:val="24"/>
          <w:szCs w:val="24"/>
        </w:rPr>
        <w:t>šireg vinodolskog</w:t>
      </w:r>
      <w:r w:rsidR="00A30FC7" w:rsidRPr="00E436D0">
        <w:rPr>
          <w:rFonts w:ascii="Arial" w:hAnsi="Arial" w:cs="Arial"/>
          <w:sz w:val="24"/>
          <w:szCs w:val="24"/>
        </w:rPr>
        <w:t xml:space="preserve"> kraja.</w:t>
      </w:r>
      <w:r w:rsidR="00FD3CA4" w:rsidRPr="00E436D0">
        <w:rPr>
          <w:rFonts w:ascii="Arial" w:hAnsi="Arial" w:cs="Arial"/>
          <w:sz w:val="24"/>
          <w:szCs w:val="24"/>
        </w:rPr>
        <w:t xml:space="preserve"> Jedan od takvih naslova je </w:t>
      </w:r>
      <w:r w:rsidR="00F45049" w:rsidRPr="00E436D0">
        <w:rPr>
          <w:rFonts w:ascii="Arial" w:hAnsi="Arial" w:cs="Arial"/>
          <w:sz w:val="24"/>
          <w:szCs w:val="24"/>
        </w:rPr>
        <w:t>knjiga o usmenoj tradiciji Dramlja.</w:t>
      </w:r>
    </w:p>
    <w:p w:rsidR="00F45049" w:rsidRPr="00E436D0" w:rsidRDefault="00F45049" w:rsidP="00F45049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Jedan od ciljeva je dovršetak planiranih pripremnih poslova te objavljivanje i promocija knjige o usmenoj tradiciji Dramlja, odnosno izrada pripreme za tiskanje monografije Dramlja u 2016. godini.</w:t>
      </w:r>
    </w:p>
    <w:p w:rsidR="006F7BDD" w:rsidRPr="00E436D0" w:rsidRDefault="006F7BDD" w:rsidP="00DD3348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6F7BDD" w:rsidRPr="00E436D0" w:rsidRDefault="006F7BDD" w:rsidP="00A30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Uspjehom će se smatrati ostvarenje planiranog prihoda </w:t>
      </w:r>
      <w:r w:rsidR="00F61B28" w:rsidRPr="00E436D0">
        <w:rPr>
          <w:rFonts w:ascii="Arial" w:hAnsi="Arial" w:cs="Arial"/>
          <w:sz w:val="24"/>
          <w:szCs w:val="24"/>
        </w:rPr>
        <w:t xml:space="preserve">iz ostalih izvora </w:t>
      </w:r>
      <w:r w:rsidRPr="00E436D0">
        <w:rPr>
          <w:rFonts w:ascii="Arial" w:hAnsi="Arial" w:cs="Arial"/>
          <w:sz w:val="24"/>
          <w:szCs w:val="24"/>
        </w:rPr>
        <w:t>u iznosu 46.500,00kn, kojim će se sredstvima moći realizirati planirane projekte.</w:t>
      </w:r>
    </w:p>
    <w:p w:rsidR="00A54F07" w:rsidRPr="00E436D0" w:rsidRDefault="00A54F07" w:rsidP="00A30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Pokazatelj uspješnosti  je cjelovit dovršetak i objavljivanje knjige o usmenoj tradiciji Dramlja i Vinodolskog zbornika 16/2015. te dobršetak pripreme za tisak fotomonografije Dramlja.</w:t>
      </w:r>
    </w:p>
    <w:p w:rsidR="00B86929" w:rsidRPr="00E436D0" w:rsidRDefault="00B86929" w:rsidP="00BF33DA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0FC7" w:rsidRPr="00E436D0" w:rsidRDefault="00A30FC7" w:rsidP="00A30FC7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Rizici</w:t>
      </w:r>
    </w:p>
    <w:p w:rsidR="00694CD4" w:rsidRPr="00E436D0" w:rsidRDefault="0084414E" w:rsidP="00A30F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lastRenderedPageBreak/>
        <w:t xml:space="preserve">Osim već </w:t>
      </w:r>
      <w:r w:rsidR="00DD50A4" w:rsidRPr="00E436D0">
        <w:rPr>
          <w:rFonts w:ascii="Arial" w:hAnsi="Arial" w:cs="Arial"/>
          <w:sz w:val="24"/>
          <w:szCs w:val="24"/>
        </w:rPr>
        <w:t>spomenutog malog broja zaposlenih</w:t>
      </w:r>
      <w:r w:rsidRPr="00E436D0">
        <w:rPr>
          <w:rFonts w:ascii="Arial" w:hAnsi="Arial" w:cs="Arial"/>
          <w:sz w:val="24"/>
          <w:szCs w:val="24"/>
        </w:rPr>
        <w:t>,</w:t>
      </w:r>
      <w:r w:rsidR="00DD50A4" w:rsidRPr="00E436D0">
        <w:rPr>
          <w:rFonts w:ascii="Arial" w:hAnsi="Arial" w:cs="Arial"/>
          <w:sz w:val="24"/>
          <w:szCs w:val="24"/>
        </w:rPr>
        <w:t xml:space="preserve"> pri čemu je samo jedna osoba zapravo nositelj svih stručnih poslova,</w:t>
      </w:r>
      <w:r w:rsidRPr="00E436D0">
        <w:rPr>
          <w:rFonts w:ascii="Arial" w:hAnsi="Arial" w:cs="Arial"/>
          <w:sz w:val="24"/>
          <w:szCs w:val="24"/>
        </w:rPr>
        <w:t xml:space="preserve"> drugi rizici su </w:t>
      </w:r>
      <w:r w:rsidR="00694CD4" w:rsidRPr="00E436D0">
        <w:rPr>
          <w:rFonts w:ascii="Arial" w:hAnsi="Arial" w:cs="Arial"/>
          <w:sz w:val="24"/>
          <w:szCs w:val="24"/>
        </w:rPr>
        <w:t>vezani za ostvarenje planiranog prihoda u iznosu 46.500,00kn iz ostalih izvora.</w:t>
      </w:r>
    </w:p>
    <w:p w:rsidR="00A30FC7" w:rsidRPr="00E436D0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0FC7" w:rsidRPr="00A927C3" w:rsidRDefault="00A30FC7" w:rsidP="00A30FC7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A30FC7" w:rsidRPr="00A927C3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927C3">
        <w:rPr>
          <w:rFonts w:ascii="Arial" w:hAnsi="Arial" w:cs="Arial"/>
          <w:b/>
          <w:sz w:val="24"/>
        </w:rPr>
        <w:t>Aktivnost  A280</w:t>
      </w:r>
      <w:r w:rsidR="00CA71E5">
        <w:rPr>
          <w:rFonts w:ascii="Arial" w:hAnsi="Arial" w:cs="Arial"/>
          <w:b/>
          <w:sz w:val="24"/>
        </w:rPr>
        <w:t>404</w:t>
      </w:r>
      <w:r w:rsidRPr="00A927C3">
        <w:rPr>
          <w:rFonts w:ascii="Arial" w:hAnsi="Arial" w:cs="Arial"/>
          <w:b/>
          <w:sz w:val="24"/>
        </w:rPr>
        <w:t xml:space="preserve"> MUZEJSKA I GALERIJSKO-IZLOŽBENA DJELATNOST</w:t>
      </w:r>
    </w:p>
    <w:p w:rsidR="00A30FC7" w:rsidRPr="00A927C3" w:rsidRDefault="00A30FC7" w:rsidP="00A30FC7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A927C3" w:rsidTr="00AB309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Pr="00727B03" w:rsidRDefault="00AB309F" w:rsidP="00BB00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927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94CD4" w:rsidRPr="00A927C3" w:rsidTr="00AB309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694CD4" w:rsidRPr="00727B03" w:rsidRDefault="00694CD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404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MUZEJSKA I GALERIJSKO-IZLOŽBENA DJELATNOST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155.700,00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197.200,00</w:t>
            </w:r>
          </w:p>
        </w:tc>
        <w:tc>
          <w:tcPr>
            <w:tcW w:w="1701" w:type="dxa"/>
            <w:shd w:val="clear" w:color="000000" w:fill="D9D9D9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192.200,00</w:t>
            </w:r>
          </w:p>
        </w:tc>
      </w:tr>
      <w:tr w:rsidR="00694CD4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94CD4" w:rsidRPr="00727B03" w:rsidRDefault="00694CD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94CD4" w:rsidRPr="00727B03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122.700,00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94CD4" w:rsidRPr="00727B03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162.700,00</w:t>
            </w:r>
          </w:p>
        </w:tc>
        <w:tc>
          <w:tcPr>
            <w:tcW w:w="1701" w:type="dxa"/>
            <w:shd w:val="clear" w:color="000000" w:fill="FFFFFF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162.700,00</w:t>
            </w:r>
          </w:p>
        </w:tc>
      </w:tr>
      <w:tr w:rsidR="00694CD4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94CD4" w:rsidRPr="00727B03" w:rsidRDefault="00694CD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1701" w:type="dxa"/>
            <w:shd w:val="clear" w:color="000000" w:fill="FFFFFF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694CD4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694CD4" w:rsidRPr="00727B03" w:rsidRDefault="00694CD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Izvor  POMOĆI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701" w:type="dxa"/>
            <w:shd w:val="clear" w:color="000000" w:fill="FFFFFF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694CD4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694CD4" w:rsidRPr="00727B03" w:rsidRDefault="00694CD4" w:rsidP="00C469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shd w:val="clear" w:color="000000" w:fill="FFFFFF"/>
          </w:tcPr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694CD4" w:rsidRDefault="00694CD4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FB5D8B" w:rsidRPr="00E436D0" w:rsidRDefault="00FB5D8B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Opis aktivnosti</w:t>
      </w:r>
    </w:p>
    <w:p w:rsidR="00247D2F" w:rsidRPr="00E436D0" w:rsidRDefault="00247D2F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Ova aktivnost provodit će se u okviru </w:t>
      </w:r>
      <w:r w:rsidRPr="00E436D0">
        <w:rPr>
          <w:rFonts w:ascii="Arial" w:hAnsi="Arial" w:cs="Arial"/>
          <w:i/>
          <w:sz w:val="24"/>
          <w:szCs w:val="24"/>
        </w:rPr>
        <w:t>Gradske galerije Crikvenica</w:t>
      </w:r>
      <w:r w:rsidRPr="00E436D0">
        <w:rPr>
          <w:rFonts w:ascii="Arial" w:hAnsi="Arial" w:cs="Arial"/>
          <w:sz w:val="24"/>
          <w:szCs w:val="24"/>
        </w:rPr>
        <w:t xml:space="preserve"> i </w:t>
      </w:r>
      <w:r w:rsidRPr="00E436D0">
        <w:rPr>
          <w:rFonts w:ascii="Arial" w:hAnsi="Arial" w:cs="Arial"/>
          <w:i/>
          <w:sz w:val="24"/>
          <w:szCs w:val="24"/>
        </w:rPr>
        <w:t>Memorijalnog ateljea Zvonka Cara.</w:t>
      </w:r>
    </w:p>
    <w:p w:rsidR="00247D2F" w:rsidRPr="00E436D0" w:rsidRDefault="00247D2F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 </w:t>
      </w:r>
      <w:r w:rsidRPr="00E436D0">
        <w:rPr>
          <w:rFonts w:ascii="Arial" w:hAnsi="Arial" w:cs="Arial"/>
          <w:i/>
          <w:sz w:val="24"/>
          <w:szCs w:val="24"/>
        </w:rPr>
        <w:t>Gradskoj galeriji Crikvenica</w:t>
      </w:r>
      <w:r w:rsidRPr="00E436D0">
        <w:rPr>
          <w:rFonts w:ascii="Arial" w:hAnsi="Arial" w:cs="Arial"/>
          <w:sz w:val="24"/>
          <w:szCs w:val="24"/>
        </w:rPr>
        <w:t xml:space="preserve"> će se tijekom cijele godine organizirati izložbeni programi u okviru različito koncipiranih izložbenih ciklusa: Djeca crtaju, Proljetni osmjeh, Ljetni ciklus – stručne žirirane izložbe, slikar-glazbenik, skupne izložbe, a organizirat će se i različite likovne radionice te tradicionalna skupna božićna izložba.</w:t>
      </w:r>
    </w:p>
    <w:p w:rsidR="00247D2F" w:rsidRPr="00E436D0" w:rsidRDefault="00C2367B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Galerija je jedna od relevantnih galerija u Republiuci Hrvatskoj, i nen je rad verificiran od strane Hrvatskog društva likovnih umjetnika.</w:t>
      </w:r>
      <w:r w:rsidRPr="00E436D0">
        <w:rPr>
          <w:rFonts w:ascii="Arial" w:hAnsi="Arial" w:cs="Arial"/>
          <w:sz w:val="24"/>
          <w:szCs w:val="24"/>
        </w:rPr>
        <w:t xml:space="preserve"> </w:t>
      </w:r>
      <w:r w:rsidR="00247D2F" w:rsidRPr="00E436D0">
        <w:rPr>
          <w:rFonts w:ascii="Arial" w:hAnsi="Arial" w:cs="Arial"/>
          <w:sz w:val="24"/>
          <w:szCs w:val="24"/>
        </w:rPr>
        <w:t>Ljetni ciklus je sufinanciran od Ministarstva kulture i Primorsko-goranske županije, pa se i 2015.</w:t>
      </w:r>
      <w:r w:rsidR="00EF53D9" w:rsidRPr="00E436D0">
        <w:rPr>
          <w:rFonts w:ascii="Arial" w:hAnsi="Arial" w:cs="Arial"/>
          <w:sz w:val="24"/>
          <w:szCs w:val="24"/>
        </w:rPr>
        <w:t xml:space="preserve"> i narednih godina</w:t>
      </w:r>
      <w:r w:rsidR="00247D2F" w:rsidRPr="00E436D0">
        <w:rPr>
          <w:rFonts w:ascii="Arial" w:hAnsi="Arial" w:cs="Arial"/>
          <w:sz w:val="24"/>
          <w:szCs w:val="24"/>
        </w:rPr>
        <w:t xml:space="preserve"> očekuju prihodi iz ovih izvora. Izložbeni program se temelji na stručnoj prosudbi i prijedlogu Stručnog savjeta Galerije. Za svaku izložbu planira se otvorenje, pozivnice u tiskanom i elektronskom mediju, tiskani baneri, zajednički tiskani katalog te najava i predstavljanje u medijima. </w:t>
      </w:r>
    </w:p>
    <w:p w:rsidR="00247D2F" w:rsidRPr="00E436D0" w:rsidRDefault="00247D2F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Planirani rashodi su vezani za stručne prezentacije i prikaze pojedinog autora kroz kataloški tekst, troškove pripreme, postave i čuvanja izložbi, prijevoz i osiguranje, zatim troškove tiskanja, nabavu raznog potrošnog materijala, usluge tekućeg održavanja prostora i opreme...</w:t>
      </w:r>
    </w:p>
    <w:p w:rsidR="00247D2F" w:rsidRPr="00E436D0" w:rsidRDefault="00247D2F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4246" w:rsidRPr="00E436D0" w:rsidRDefault="00247D2F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i/>
          <w:sz w:val="24"/>
          <w:szCs w:val="24"/>
        </w:rPr>
        <w:t>Memorijalni atelje Zvonka Cara</w:t>
      </w:r>
      <w:r w:rsidRPr="00E436D0">
        <w:rPr>
          <w:rFonts w:ascii="Arial" w:hAnsi="Arial" w:cs="Arial"/>
          <w:sz w:val="24"/>
          <w:szCs w:val="24"/>
        </w:rPr>
        <w:t xml:space="preserve"> čuva i prezentira originalne umjetnikove radove u okviru same zgrade Ateljea te u prostoru Osnovne škole Zvonka Cara. Za narednu se godinu planira nastaviti restauriranje umjetnikovih skulptura koje se čuvaju u čuvaonici Memorijalnog ateljea, a ovaj program sufinancira Primorsko-goranska  županija. </w:t>
      </w:r>
      <w:r w:rsidR="00944246" w:rsidRPr="00E436D0">
        <w:rPr>
          <w:rFonts w:ascii="Arial" w:hAnsi="Arial" w:cs="Arial"/>
          <w:sz w:val="24"/>
          <w:szCs w:val="24"/>
        </w:rPr>
        <w:t>U ljetnim mjesecima planira se održati ciklus od većeg broja likovnih radionica u krugu Ateljea. Za kolovoz se planira novi projekt „Umjetnik – gost u Ateljeu“ koji će se realizirati temeljem pozivnog natječaja i trebao bi rezltirati likovnim radom koji će biti postavljen u prostoru parka uz Atelje.</w:t>
      </w:r>
    </w:p>
    <w:p w:rsidR="00247D2F" w:rsidRPr="00E436D0" w:rsidRDefault="00FA55AC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U 2015. godini p</w:t>
      </w:r>
      <w:r w:rsidR="00247D2F" w:rsidRPr="00E436D0">
        <w:rPr>
          <w:rFonts w:ascii="Arial" w:hAnsi="Arial" w:cs="Arial"/>
          <w:sz w:val="24"/>
          <w:szCs w:val="24"/>
        </w:rPr>
        <w:t>lanira se početak suradnje s Akademijom primijenjenih umjetnosti na zajedničkim umjetničkim projektima koji će se razvijati i intenzivirati u narednim godinama. Očekuje se da će se veći dio ovih projekata financirati uz potporu Primorsko-goranske županije i fondova Europseke unije.</w:t>
      </w:r>
    </w:p>
    <w:p w:rsidR="000D0814" w:rsidRPr="00E436D0" w:rsidRDefault="000D0814" w:rsidP="00247D2F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0814" w:rsidRPr="00E436D0" w:rsidRDefault="000D0814" w:rsidP="000D08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lastRenderedPageBreak/>
        <w:t>Za financiranje ove aktivnosti tijekom 2015. godine planira se ukupni iznos od 155.700,00kn, a u narednim godinama taj iznos raste na 197.200,00kn u 2016.odnosno 192.200,00kn u 2017. jer se planira povećanje umjetničkih aktivnosti.</w:t>
      </w:r>
    </w:p>
    <w:p w:rsidR="00AC4DB8" w:rsidRPr="00E436D0" w:rsidRDefault="00AC4DB8" w:rsidP="00FB5D8B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D5554F" w:rsidRPr="00E436D0" w:rsidRDefault="00126D3D" w:rsidP="00126D3D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                              </w:t>
      </w:r>
    </w:p>
    <w:p w:rsidR="00FB5D8B" w:rsidRPr="00E436D0" w:rsidRDefault="00FB5D8B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Zakonske i druge pravne osnove</w:t>
      </w:r>
    </w:p>
    <w:p w:rsidR="00FB5D8B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zaštiti i očuvanju kulturnih dobara (NN69/99, NN151/03, NN157/03, Ispravak,</w:t>
      </w:r>
    </w:p>
    <w:p w:rsidR="00FB5D8B" w:rsidRPr="00E436D0" w:rsidRDefault="00FB5D8B" w:rsidP="001033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NN87/09, NN88/10)</w:t>
      </w:r>
    </w:p>
    <w:p w:rsidR="00FB5D8B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muzejima (NN142/98, NN65/09)</w:t>
      </w:r>
    </w:p>
    <w:p w:rsidR="00103370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</w:t>
      </w:r>
    </w:p>
    <w:p w:rsidR="00FB5D8B" w:rsidRPr="00E436D0" w:rsidRDefault="00FB5D8B" w:rsidP="001033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dopunama Zakona o autorskom pravu i srodnim pravima(NN 79/07)</w:t>
      </w:r>
    </w:p>
    <w:p w:rsidR="00103370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Pravilnik o očevidniku muzeja, te muzeja, galerija i zbirki unutar ustanova i drugih </w:t>
      </w:r>
    </w:p>
    <w:p w:rsidR="00103370" w:rsidRPr="00E436D0" w:rsidRDefault="00FB5D8B" w:rsidP="0010337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pravnih </w:t>
      </w:r>
      <w:r w:rsidR="00103370" w:rsidRPr="00E436D0">
        <w:rPr>
          <w:rFonts w:ascii="Arial" w:hAnsi="Arial" w:cs="Arial"/>
          <w:sz w:val="24"/>
          <w:szCs w:val="24"/>
        </w:rPr>
        <w:t>osoba (NN96/99)</w:t>
      </w:r>
    </w:p>
    <w:p w:rsidR="00103370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Pravilnik o sadržaju i načinu vođenja muzejske dokumentaci</w:t>
      </w:r>
      <w:r w:rsidR="00103370" w:rsidRPr="00E436D0">
        <w:rPr>
          <w:rFonts w:ascii="Arial" w:hAnsi="Arial" w:cs="Arial"/>
          <w:sz w:val="24"/>
          <w:szCs w:val="24"/>
        </w:rPr>
        <w:t>je o muzejskoj građi (NN108/02)</w:t>
      </w:r>
    </w:p>
    <w:p w:rsidR="00574D47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Pravilnik o </w:t>
      </w:r>
      <w:r w:rsidR="00FD39A6" w:rsidRPr="00E436D0">
        <w:rPr>
          <w:rFonts w:ascii="Arial" w:hAnsi="Arial" w:cs="Arial"/>
          <w:sz w:val="24"/>
          <w:szCs w:val="24"/>
        </w:rPr>
        <w:t xml:space="preserve">sadržaju i načinu vođenja </w:t>
      </w:r>
      <w:r w:rsidRPr="00E436D0">
        <w:rPr>
          <w:rFonts w:ascii="Arial" w:hAnsi="Arial" w:cs="Arial"/>
          <w:sz w:val="24"/>
          <w:szCs w:val="24"/>
        </w:rPr>
        <w:t>muzej</w:t>
      </w:r>
      <w:r w:rsidR="00FD39A6" w:rsidRPr="00E436D0">
        <w:rPr>
          <w:rFonts w:ascii="Arial" w:hAnsi="Arial" w:cs="Arial"/>
          <w:sz w:val="24"/>
          <w:szCs w:val="24"/>
        </w:rPr>
        <w:t xml:space="preserve">ske dokumentacije o muzejskoj građi </w:t>
      </w:r>
    </w:p>
    <w:p w:rsidR="00FB5D8B" w:rsidRPr="00E436D0" w:rsidRDefault="00FB5D8B" w:rsidP="004D1C1A">
      <w:pPr>
        <w:pStyle w:val="ListParagraph"/>
        <w:numPr>
          <w:ilvl w:val="0"/>
          <w:numId w:val="20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(NN</w:t>
      </w:r>
      <w:r w:rsidR="00FD39A6" w:rsidRPr="00E436D0">
        <w:rPr>
          <w:rFonts w:ascii="Arial" w:hAnsi="Arial" w:cs="Arial"/>
          <w:sz w:val="24"/>
          <w:szCs w:val="24"/>
        </w:rPr>
        <w:t>142/98</w:t>
      </w:r>
      <w:r w:rsidRPr="00E436D0">
        <w:rPr>
          <w:rFonts w:ascii="Arial" w:hAnsi="Arial" w:cs="Arial"/>
          <w:sz w:val="24"/>
          <w:szCs w:val="24"/>
        </w:rPr>
        <w:t>)</w:t>
      </w:r>
    </w:p>
    <w:p w:rsidR="00FB5D8B" w:rsidRPr="00E436D0" w:rsidRDefault="00FB5D8B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23DF" w:rsidRPr="00E436D0" w:rsidRDefault="00C623DF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5D8B" w:rsidRPr="00E436D0" w:rsidRDefault="00FB5D8B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>Ciljevi aktivnosti</w:t>
      </w:r>
    </w:p>
    <w:p w:rsidR="00FB5D8B" w:rsidRPr="00E436D0" w:rsidRDefault="003B3E32" w:rsidP="00F17326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Jedan od glavnih ciljeva Gradske galerije je predstavljanje i promicanje suvremenih likovnih autora i suvremenih likovnih praksi, ali i predstavljanje manje poznatih likovnih stvaralaca i njihovoga rada. </w:t>
      </w:r>
      <w:r w:rsidR="00FB5D8B" w:rsidRPr="00E436D0">
        <w:rPr>
          <w:rFonts w:ascii="Arial" w:hAnsi="Arial" w:cs="Arial"/>
          <w:sz w:val="24"/>
          <w:szCs w:val="24"/>
        </w:rPr>
        <w:t>Opći cilj aktivnosti je unapređenje likovno-vizualne kulture u gradu, tj. odgajanje likovne publike</w:t>
      </w:r>
      <w:r w:rsidRPr="00E436D0">
        <w:rPr>
          <w:rFonts w:ascii="Arial" w:hAnsi="Arial" w:cs="Arial"/>
          <w:sz w:val="24"/>
          <w:szCs w:val="24"/>
        </w:rPr>
        <w:t xml:space="preserve">. </w:t>
      </w:r>
      <w:r w:rsidR="00FB5D8B" w:rsidRPr="00E436D0">
        <w:rPr>
          <w:rFonts w:ascii="Arial" w:hAnsi="Arial" w:cs="Arial"/>
          <w:sz w:val="24"/>
          <w:szCs w:val="24"/>
        </w:rPr>
        <w:t xml:space="preserve">Ovaj se cilj ostvaruje organiziranjem raznovrsnih izložaba </w:t>
      </w:r>
      <w:r w:rsidR="00C2367B" w:rsidRPr="00E436D0">
        <w:rPr>
          <w:rFonts w:ascii="Arial" w:hAnsi="Arial" w:cs="Arial"/>
          <w:sz w:val="24"/>
          <w:szCs w:val="24"/>
        </w:rPr>
        <w:t xml:space="preserve">i likovnih radionica </w:t>
      </w:r>
      <w:r w:rsidR="00FB5D8B" w:rsidRPr="00E436D0">
        <w:rPr>
          <w:rFonts w:ascii="Arial" w:hAnsi="Arial" w:cs="Arial"/>
          <w:sz w:val="24"/>
          <w:szCs w:val="24"/>
        </w:rPr>
        <w:t>koje će aktivirati i privući što širi krug posjetitelja</w:t>
      </w:r>
      <w:r w:rsidRPr="00E436D0">
        <w:rPr>
          <w:rFonts w:ascii="Arial" w:hAnsi="Arial" w:cs="Arial"/>
          <w:sz w:val="24"/>
          <w:szCs w:val="24"/>
        </w:rPr>
        <w:t>, osobito mlađih.</w:t>
      </w:r>
    </w:p>
    <w:p w:rsidR="00FB5D8B" w:rsidRPr="00E436D0" w:rsidRDefault="00FB5D8B" w:rsidP="00F17326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Važan cilj je i zaštita i čuvanje kulturnih dobara likovnog karaktera, koja su evidentirana u dvije zbirke: u Zbirci Zvonka Cara i u Likovnoj zbirci, što se ostvaruje čuvanjem u skladu sa zahtjevima struke. </w:t>
      </w:r>
    </w:p>
    <w:p w:rsidR="00FB5D8B" w:rsidRPr="00E436D0" w:rsidRDefault="00FB5D8B" w:rsidP="00F17326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Posebni ciljevi su:</w:t>
      </w:r>
    </w:p>
    <w:p w:rsidR="00FB5D8B" w:rsidRPr="00E436D0" w:rsidRDefault="00FB5D8B" w:rsidP="004D1C1A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održavanje postignutog statusa relevantne galerije Republike Hrvatske,</w:t>
      </w:r>
    </w:p>
    <w:p w:rsidR="00FB5D8B" w:rsidRPr="00E436D0" w:rsidRDefault="00C2367B" w:rsidP="004D1C1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nastavak organiziranja</w:t>
      </w:r>
      <w:r w:rsidR="00FB5D8B" w:rsidRPr="00E436D0">
        <w:rPr>
          <w:rFonts w:ascii="Arial" w:hAnsi="Arial" w:cs="Arial"/>
          <w:sz w:val="24"/>
          <w:szCs w:val="24"/>
        </w:rPr>
        <w:t xml:space="preserve"> Ljetnog žiriranog ciklusa, koji je namijenjen domaćim i stranim posjetiteljima (turistima),</w:t>
      </w:r>
    </w:p>
    <w:p w:rsidR="00FB5D8B" w:rsidRPr="00E436D0" w:rsidRDefault="00FB5D8B" w:rsidP="004D1C1A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organiziranje izložaba djece i mladih te poticanje likovnog izražavanja kroz radionice,</w:t>
      </w:r>
    </w:p>
    <w:p w:rsidR="00FB5D8B" w:rsidRPr="00E436D0" w:rsidRDefault="00FB5D8B" w:rsidP="004D1C1A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poveća</w:t>
      </w:r>
      <w:r w:rsidR="00C2367B" w:rsidRPr="00E436D0">
        <w:rPr>
          <w:rFonts w:ascii="Arial" w:hAnsi="Arial" w:cs="Arial"/>
          <w:sz w:val="24"/>
          <w:szCs w:val="24"/>
        </w:rPr>
        <w:t>nje</w:t>
      </w:r>
      <w:r w:rsidRPr="00E436D0">
        <w:rPr>
          <w:rFonts w:ascii="Arial" w:hAnsi="Arial" w:cs="Arial"/>
          <w:sz w:val="24"/>
          <w:szCs w:val="24"/>
        </w:rPr>
        <w:t xml:space="preserve"> posjećenost</w:t>
      </w:r>
      <w:r w:rsidR="00C2367B" w:rsidRPr="00E436D0">
        <w:rPr>
          <w:rFonts w:ascii="Arial" w:hAnsi="Arial" w:cs="Arial"/>
          <w:sz w:val="24"/>
          <w:szCs w:val="24"/>
        </w:rPr>
        <w:t>i</w:t>
      </w:r>
      <w:r w:rsidRPr="00E436D0">
        <w:rPr>
          <w:rFonts w:ascii="Arial" w:hAnsi="Arial" w:cs="Arial"/>
          <w:sz w:val="24"/>
          <w:szCs w:val="24"/>
        </w:rPr>
        <w:t xml:space="preserve"> Galerije </w:t>
      </w:r>
      <w:r w:rsidR="00C2367B" w:rsidRPr="00E436D0">
        <w:rPr>
          <w:rFonts w:ascii="Arial" w:hAnsi="Arial" w:cs="Arial"/>
          <w:sz w:val="24"/>
          <w:szCs w:val="24"/>
        </w:rPr>
        <w:t xml:space="preserve">i Memorijalnog ateljea Z. Cara </w:t>
      </w:r>
      <w:r w:rsidRPr="00E436D0">
        <w:rPr>
          <w:rFonts w:ascii="Arial" w:hAnsi="Arial" w:cs="Arial"/>
          <w:sz w:val="24"/>
          <w:szCs w:val="24"/>
        </w:rPr>
        <w:t xml:space="preserve">kroz </w:t>
      </w:r>
      <w:r w:rsidR="00C2367B" w:rsidRPr="00E436D0">
        <w:rPr>
          <w:rFonts w:ascii="Arial" w:hAnsi="Arial" w:cs="Arial"/>
          <w:sz w:val="24"/>
          <w:szCs w:val="24"/>
        </w:rPr>
        <w:t xml:space="preserve">promociju i </w:t>
      </w:r>
      <w:r w:rsidRPr="00E436D0">
        <w:rPr>
          <w:rFonts w:ascii="Arial" w:hAnsi="Arial" w:cs="Arial"/>
          <w:sz w:val="24"/>
          <w:szCs w:val="24"/>
        </w:rPr>
        <w:t xml:space="preserve">poticanje svih uzrasta i kategorija </w:t>
      </w:r>
      <w:r w:rsidR="00C2367B" w:rsidRPr="00E436D0">
        <w:rPr>
          <w:rFonts w:ascii="Arial" w:hAnsi="Arial" w:cs="Arial"/>
          <w:sz w:val="24"/>
          <w:szCs w:val="24"/>
        </w:rPr>
        <w:t>naših sug</w:t>
      </w:r>
      <w:r w:rsidRPr="00E436D0">
        <w:rPr>
          <w:rFonts w:ascii="Arial" w:hAnsi="Arial" w:cs="Arial"/>
          <w:sz w:val="24"/>
          <w:szCs w:val="24"/>
        </w:rPr>
        <w:t xml:space="preserve">rađana </w:t>
      </w:r>
      <w:r w:rsidR="00C2367B" w:rsidRPr="00E436D0">
        <w:rPr>
          <w:rFonts w:ascii="Arial" w:hAnsi="Arial" w:cs="Arial"/>
          <w:sz w:val="24"/>
          <w:szCs w:val="24"/>
        </w:rPr>
        <w:t>i posjetitelja Crikvenice.</w:t>
      </w:r>
    </w:p>
    <w:p w:rsidR="00FB5D8B" w:rsidRPr="00E436D0" w:rsidRDefault="00FB5D8B" w:rsidP="00FB5D8B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5D8B" w:rsidRPr="00E436D0" w:rsidRDefault="00FB5D8B" w:rsidP="00FB5D8B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B80AA1" w:rsidRPr="00E436D0" w:rsidRDefault="00B80AA1" w:rsidP="00B80AA1">
      <w:pPr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Uspješnost likovnih projekata može se pratiti kroz.ostvarenu financijskua potporu Ministarstva kulture i Primorsko-goranske županije. </w:t>
      </w:r>
    </w:p>
    <w:p w:rsidR="00B80AA1" w:rsidRPr="00E436D0" w:rsidRDefault="00B80AA1" w:rsidP="00B80AA1">
      <w:pPr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Uspješnost svake izložbe samo uvjetno se može procjenjivati prema broju posjetitelja, jer na posjećenost utječe niz varijabilnih faktora (izlagač iz domaće sredine privući će obitelj i prijatelje. Zanimanje će polučiti i veliko umjetničko ime, za razliku od publici manje poznatog mladog autora. Važno je i kalendarsko doba godine: ljeto ili izvan sezone, dužina trajanja izložbe (12, 15 ili 18 dana), meteorološki uvjeti za vrijeme trajanja izložbe...). Oscilacije broja posjetitelja ovisno o varijabilnim faktorima znaju biti dosta značajne, pa posjećenost ne može biti realan i jedini kriterij uspješnosti. </w:t>
      </w:r>
    </w:p>
    <w:p w:rsidR="00B80AA1" w:rsidRPr="00E436D0" w:rsidRDefault="00B80AA1" w:rsidP="004C7F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Ostali pokazatelji uspješnosti:</w:t>
      </w:r>
    </w:p>
    <w:p w:rsidR="00B80AA1" w:rsidRPr="00E436D0" w:rsidRDefault="00B80AA1" w:rsidP="00B80AA1">
      <w:pPr>
        <w:pStyle w:val="ListParagraph"/>
        <w:numPr>
          <w:ilvl w:val="0"/>
          <w:numId w:val="33"/>
        </w:numPr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lastRenderedPageBreak/>
        <w:t>unapređenje likovno-vizualne kulture u gradu, tj. odgajanje likovne publike,</w:t>
      </w:r>
    </w:p>
    <w:p w:rsidR="00B80AA1" w:rsidRPr="00E436D0" w:rsidRDefault="00B80AA1" w:rsidP="00B80AA1">
      <w:pPr>
        <w:pStyle w:val="ListParagraph"/>
        <w:numPr>
          <w:ilvl w:val="0"/>
          <w:numId w:val="33"/>
        </w:numPr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zaštita i čuvanje kulturnih dobara likovnog karaktera (Zbirka Zvonka Cara, Likovna zbirka),</w:t>
      </w:r>
    </w:p>
    <w:p w:rsidR="00B80AA1" w:rsidRPr="00E436D0" w:rsidRDefault="00B80AA1" w:rsidP="00B80AA1">
      <w:pPr>
        <w:pStyle w:val="ListParagraph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održanje postignutog visokog statusa Gradske galerije u Republici Hrvatskoj,</w:t>
      </w:r>
    </w:p>
    <w:p w:rsidR="00B80AA1" w:rsidRPr="00E436D0" w:rsidRDefault="00B80AA1" w:rsidP="00B80AA1">
      <w:pPr>
        <w:pStyle w:val="ListParagraph"/>
        <w:numPr>
          <w:ilvl w:val="0"/>
          <w:numId w:val="33"/>
        </w:numPr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kontinuitet rada Gradske galerije</w:t>
      </w:r>
      <w:r w:rsidR="00E436D0">
        <w:rPr>
          <w:rFonts w:ascii="Arial" w:hAnsi="Arial" w:cs="Arial"/>
          <w:sz w:val="24"/>
          <w:szCs w:val="24"/>
        </w:rPr>
        <w:t xml:space="preserve"> tijekom godine</w:t>
      </w:r>
    </w:p>
    <w:p w:rsidR="00B80AA1" w:rsidRPr="00E436D0" w:rsidRDefault="00B80AA1" w:rsidP="00B80AA1">
      <w:pPr>
        <w:pStyle w:val="ListParagraph"/>
        <w:numPr>
          <w:ilvl w:val="0"/>
          <w:numId w:val="33"/>
        </w:numPr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organiziranje izložabe radova djece i mladih u proljetnom dijelu godine,</w:t>
      </w:r>
    </w:p>
    <w:p w:rsidR="00B80AA1" w:rsidRPr="00E436D0" w:rsidRDefault="00B80AA1" w:rsidP="00B80AA1">
      <w:pPr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povećanje broja posjetitelja izložaba</w:t>
      </w:r>
    </w:p>
    <w:p w:rsidR="004C7F31" w:rsidRPr="00E436D0" w:rsidRDefault="004C7F31" w:rsidP="00FB5D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5D8B" w:rsidRPr="00BE6015" w:rsidRDefault="00FB5D8B" w:rsidP="00FB5D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6015">
        <w:rPr>
          <w:rFonts w:ascii="Arial" w:hAnsi="Arial" w:cs="Arial"/>
          <w:b/>
          <w:sz w:val="24"/>
          <w:szCs w:val="24"/>
        </w:rPr>
        <w:t>Rizici</w:t>
      </w:r>
    </w:p>
    <w:p w:rsidR="00E55DE6" w:rsidRPr="00BE6015" w:rsidRDefault="00E56B7A" w:rsidP="00FB5D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6015">
        <w:rPr>
          <w:rFonts w:ascii="Arial" w:hAnsi="Arial" w:cs="Arial"/>
          <w:sz w:val="24"/>
          <w:szCs w:val="24"/>
        </w:rPr>
        <w:t>Više je rizičnih faktora</w:t>
      </w:r>
      <w:r w:rsidR="00E436D0" w:rsidRPr="00BE6015">
        <w:rPr>
          <w:rFonts w:ascii="Arial" w:hAnsi="Arial" w:cs="Arial"/>
          <w:sz w:val="24"/>
          <w:szCs w:val="24"/>
        </w:rPr>
        <w:t xml:space="preserve"> rizika</w:t>
      </w:r>
      <w:r w:rsidRPr="00BE6015">
        <w:rPr>
          <w:rFonts w:ascii="Arial" w:hAnsi="Arial" w:cs="Arial"/>
          <w:sz w:val="24"/>
          <w:szCs w:val="24"/>
        </w:rPr>
        <w:t xml:space="preserve">, od </w:t>
      </w:r>
      <w:r w:rsidR="003B3E32" w:rsidRPr="00BE6015">
        <w:rPr>
          <w:rFonts w:ascii="Arial" w:hAnsi="Arial" w:cs="Arial"/>
          <w:sz w:val="24"/>
          <w:szCs w:val="24"/>
        </w:rPr>
        <w:t>kojih je naj</w:t>
      </w:r>
      <w:r w:rsidRPr="00BE6015">
        <w:rPr>
          <w:rFonts w:ascii="Arial" w:hAnsi="Arial" w:cs="Arial"/>
          <w:sz w:val="24"/>
          <w:szCs w:val="24"/>
        </w:rPr>
        <w:t>već</w:t>
      </w:r>
      <w:r w:rsidR="003B3E32" w:rsidRPr="00BE6015">
        <w:rPr>
          <w:rFonts w:ascii="Arial" w:hAnsi="Arial" w:cs="Arial"/>
          <w:sz w:val="24"/>
          <w:szCs w:val="24"/>
        </w:rPr>
        <w:t>i</w:t>
      </w:r>
      <w:r w:rsidRPr="00BE6015">
        <w:rPr>
          <w:rFonts w:ascii="Arial" w:hAnsi="Arial" w:cs="Arial"/>
          <w:sz w:val="24"/>
          <w:szCs w:val="24"/>
        </w:rPr>
        <w:t xml:space="preserve"> n</w:t>
      </w:r>
      <w:r w:rsidR="003B3E32" w:rsidRPr="00BE6015">
        <w:rPr>
          <w:rFonts w:ascii="Arial" w:hAnsi="Arial" w:cs="Arial"/>
          <w:sz w:val="24"/>
          <w:szCs w:val="24"/>
        </w:rPr>
        <w:t>edovoljan broj zaposlenih (jedna osoba na puno, a jedna na pola radnog vremena).</w:t>
      </w:r>
      <w:r w:rsidR="00420857" w:rsidRPr="00BE6015">
        <w:rPr>
          <w:rFonts w:ascii="Arial" w:hAnsi="Arial" w:cs="Arial"/>
          <w:sz w:val="24"/>
          <w:szCs w:val="24"/>
        </w:rPr>
        <w:t xml:space="preserve"> Postoji i prijetnja od elementarnih nepogoda, kao što je pokazala poplava u studenom 2012. godine</w:t>
      </w:r>
      <w:r w:rsidR="00E436D0" w:rsidRPr="00BE6015">
        <w:rPr>
          <w:rFonts w:ascii="Arial" w:hAnsi="Arial" w:cs="Arial"/>
          <w:sz w:val="24"/>
          <w:szCs w:val="24"/>
        </w:rPr>
        <w:t xml:space="preserve"> kada su znatno oštećeni zidovi Gradske galerije</w:t>
      </w:r>
      <w:r w:rsidR="00192599" w:rsidRPr="00BE6015">
        <w:rPr>
          <w:rFonts w:ascii="Arial" w:hAnsi="Arial" w:cs="Arial"/>
          <w:sz w:val="24"/>
          <w:szCs w:val="24"/>
        </w:rPr>
        <w:t>.</w:t>
      </w:r>
    </w:p>
    <w:p w:rsidR="00C623DF" w:rsidRDefault="00C623DF" w:rsidP="00FB5D8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C623DF" w:rsidRDefault="00C623DF" w:rsidP="00FB5D8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C623DF" w:rsidRDefault="00C623DF" w:rsidP="00FB5D8B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BF1FA0" w:rsidRDefault="00FB5D8B" w:rsidP="00FB5D8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  <w:r w:rsidRPr="00A927C3">
        <w:rPr>
          <w:rFonts w:ascii="Arial" w:hAnsi="Arial" w:cs="Arial"/>
          <w:b/>
          <w:sz w:val="24"/>
        </w:rPr>
        <w:t>Aktivnost  A280204 ODRŽAVANJE  IZLOŽBENIH PROSTORA</w:t>
      </w:r>
    </w:p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A927C3" w:rsidTr="00AB309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Pr="00727B03" w:rsidRDefault="00AB309F" w:rsidP="00BB00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927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21E8D" w:rsidRPr="00A927C3" w:rsidTr="00AB309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421E8D" w:rsidRPr="00727B03" w:rsidRDefault="00421E8D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Aktivnost A280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405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ODRŽAVANJE  IZLOŽBENIH PROSTORA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40.500,00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  <w:tc>
          <w:tcPr>
            <w:tcW w:w="1701" w:type="dxa"/>
            <w:shd w:val="clear" w:color="000000" w:fill="D9D9D9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421E8D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421E8D" w:rsidRPr="00727B03" w:rsidRDefault="00421E8D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GRADA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FFFFFF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421E8D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421E8D" w:rsidRPr="00727B03" w:rsidRDefault="00421E8D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OSTALI PRIHODI I PRIMICI PRORAČUNSKIH KORISNIKA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421E8D" w:rsidRPr="00727B03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701" w:type="dxa"/>
            <w:shd w:val="clear" w:color="000000" w:fill="FFFFFF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</w:tr>
      <w:tr w:rsidR="00421E8D" w:rsidRPr="00A927C3" w:rsidTr="00AB309F">
        <w:trPr>
          <w:trHeight w:val="288"/>
        </w:trPr>
        <w:tc>
          <w:tcPr>
            <w:tcW w:w="4693" w:type="dxa"/>
            <w:shd w:val="clear" w:color="000000" w:fill="FFFFFF"/>
            <w:noWrap/>
            <w:vAlign w:val="bottom"/>
          </w:tcPr>
          <w:p w:rsidR="00421E8D" w:rsidRPr="00727B03" w:rsidRDefault="00421E8D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6.9. </w:t>
            </w:r>
            <w:r w:rsidRPr="002F129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701" w:type="dxa"/>
            <w:shd w:val="clear" w:color="000000" w:fill="FFFFFF"/>
          </w:tcPr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421E8D" w:rsidRDefault="00421E8D" w:rsidP="00956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</w:tbl>
    <w:p w:rsidR="00BF1FA0" w:rsidRDefault="00BF1FA0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E55DE6" w:rsidRDefault="00E55DE6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C95889" w:rsidRPr="00A927C3" w:rsidRDefault="00C95889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27C3">
        <w:rPr>
          <w:rFonts w:ascii="Arial" w:hAnsi="Arial" w:cs="Arial"/>
          <w:b/>
          <w:sz w:val="24"/>
          <w:szCs w:val="24"/>
        </w:rPr>
        <w:t>Opis aktivnosti</w:t>
      </w:r>
    </w:p>
    <w:p w:rsidR="00C95889" w:rsidRPr="000373D7" w:rsidRDefault="00C95889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Ova aktivnost uključuje rashode vezane za redovno održavanje stalnih izložbenih postava </w:t>
      </w:r>
    </w:p>
    <w:p w:rsidR="00C95889" w:rsidRPr="000373D7" w:rsidRDefault="00E72682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na otvorenom</w:t>
      </w:r>
      <w:r w:rsidR="00C95889" w:rsidRPr="000373D7">
        <w:rPr>
          <w:rFonts w:ascii="Arial" w:hAnsi="Arial" w:cs="Arial"/>
          <w:sz w:val="24"/>
          <w:szCs w:val="24"/>
        </w:rPr>
        <w:t xml:space="preserve"> koje je Centar za kulturu realizirao u proteklim godinama: </w:t>
      </w:r>
    </w:p>
    <w:p w:rsidR="00C95889" w:rsidRPr="000373D7" w:rsidRDefault="005F328C" w:rsidP="004D1C1A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i/>
          <w:sz w:val="24"/>
          <w:szCs w:val="24"/>
        </w:rPr>
        <w:t xml:space="preserve">120 GODINA U 120 KORAKA </w:t>
      </w:r>
      <w:r w:rsidRPr="000373D7">
        <w:rPr>
          <w:rFonts w:ascii="Arial" w:hAnsi="Arial" w:cs="Arial"/>
          <w:sz w:val="24"/>
          <w:szCs w:val="24"/>
        </w:rPr>
        <w:t xml:space="preserve">– izložba </w:t>
      </w:r>
      <w:r w:rsidR="00421E8D" w:rsidRPr="000373D7">
        <w:rPr>
          <w:rFonts w:ascii="Arial" w:hAnsi="Arial" w:cs="Arial"/>
          <w:sz w:val="24"/>
          <w:szCs w:val="24"/>
        </w:rPr>
        <w:t xml:space="preserve">o tirizmu </w:t>
      </w:r>
      <w:r w:rsidRPr="000373D7">
        <w:rPr>
          <w:rFonts w:ascii="Arial" w:hAnsi="Arial" w:cs="Arial"/>
          <w:sz w:val="24"/>
          <w:szCs w:val="24"/>
        </w:rPr>
        <w:t>na Paladi u Crikvenici</w:t>
      </w:r>
    </w:p>
    <w:p w:rsidR="00C95889" w:rsidRPr="000373D7" w:rsidRDefault="005F328C" w:rsidP="004D1C1A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IZLOŽBA: </w:t>
      </w:r>
      <w:r w:rsidRPr="000373D7">
        <w:rPr>
          <w:rFonts w:ascii="Arial" w:hAnsi="Arial" w:cs="Arial"/>
          <w:i/>
          <w:sz w:val="24"/>
          <w:szCs w:val="24"/>
        </w:rPr>
        <w:t>JURAJ JULIJE KLOVIĆ</w:t>
      </w:r>
      <w:r w:rsidRPr="000373D7">
        <w:rPr>
          <w:rFonts w:ascii="Arial" w:hAnsi="Arial" w:cs="Arial"/>
          <w:sz w:val="24"/>
          <w:szCs w:val="24"/>
        </w:rPr>
        <w:t xml:space="preserve"> </w:t>
      </w:r>
      <w:r w:rsidR="00C95889" w:rsidRPr="000373D7">
        <w:rPr>
          <w:rFonts w:ascii="Arial" w:hAnsi="Arial" w:cs="Arial"/>
          <w:sz w:val="24"/>
          <w:szCs w:val="24"/>
        </w:rPr>
        <w:t xml:space="preserve">– kod hotela </w:t>
      </w:r>
      <w:r w:rsidR="00C95889" w:rsidRPr="000373D7">
        <w:rPr>
          <w:rFonts w:ascii="Arial" w:hAnsi="Arial" w:cs="Arial"/>
          <w:i/>
          <w:sz w:val="24"/>
          <w:szCs w:val="24"/>
        </w:rPr>
        <w:t>Kaštel</w:t>
      </w:r>
      <w:r w:rsidR="00C95889" w:rsidRPr="000373D7">
        <w:rPr>
          <w:rFonts w:ascii="Arial" w:hAnsi="Arial" w:cs="Arial"/>
          <w:sz w:val="24"/>
          <w:szCs w:val="24"/>
        </w:rPr>
        <w:t xml:space="preserve"> i župne crkve Uznesenja BDM</w:t>
      </w:r>
      <w:r w:rsidR="00421E8D" w:rsidRPr="000373D7">
        <w:rPr>
          <w:rFonts w:ascii="Arial" w:hAnsi="Arial" w:cs="Arial"/>
          <w:sz w:val="24"/>
          <w:szCs w:val="24"/>
        </w:rPr>
        <w:t xml:space="preserve"> </w:t>
      </w:r>
    </w:p>
    <w:p w:rsidR="00421E8D" w:rsidRPr="000373D7" w:rsidRDefault="00421E8D" w:rsidP="004D1C1A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KORACI KROZ POVIJEST – izložbeni pano blizu ušća Dubračine</w:t>
      </w:r>
    </w:p>
    <w:p w:rsidR="00421E8D" w:rsidRPr="000373D7" w:rsidRDefault="00421E8D" w:rsidP="00421E8D">
      <w:pPr>
        <w:pStyle w:val="ListParagraph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1E8D" w:rsidRPr="000373D7" w:rsidRDefault="00421E8D" w:rsidP="00421E8D">
      <w:pPr>
        <w:pStyle w:val="ListParagraph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682" w:rsidRPr="000373D7" w:rsidRDefault="00E72682" w:rsidP="00C95889">
      <w:pPr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95889" w:rsidRPr="000373D7" w:rsidRDefault="00C95889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Ove izložbe promoviraju povijest i kulturu naše sredine. Izložba </w:t>
      </w:r>
      <w:r w:rsidRPr="000373D7">
        <w:rPr>
          <w:rFonts w:ascii="Arial" w:hAnsi="Arial" w:cs="Arial"/>
          <w:i/>
          <w:sz w:val="24"/>
          <w:szCs w:val="24"/>
        </w:rPr>
        <w:t>120 godina turizma</w:t>
      </w:r>
      <w:r w:rsidRPr="000373D7">
        <w:rPr>
          <w:rFonts w:ascii="Arial" w:hAnsi="Arial" w:cs="Arial"/>
          <w:sz w:val="24"/>
          <w:szCs w:val="24"/>
        </w:rPr>
        <w:t xml:space="preserve"> je sadržajan, jednostavan, sažet i dobrodošao izvor informacija o turističkom i urbanom razvitkom Crikvenice, a izložba: </w:t>
      </w:r>
      <w:r w:rsidRPr="000373D7">
        <w:rPr>
          <w:rFonts w:ascii="Arial" w:hAnsi="Arial" w:cs="Arial"/>
          <w:i/>
          <w:sz w:val="24"/>
          <w:szCs w:val="24"/>
        </w:rPr>
        <w:t>Juraj Julije Klović</w:t>
      </w:r>
      <w:r w:rsidRPr="000373D7">
        <w:rPr>
          <w:rFonts w:ascii="Arial" w:hAnsi="Arial" w:cs="Arial"/>
          <w:sz w:val="24"/>
          <w:szCs w:val="24"/>
        </w:rPr>
        <w:t xml:space="preserve"> predstavlja vinodolske korijene i najveća umjetnička djela jednoga od najvećih sitnoslikara svijeta – Jurja Julija Klovića.</w:t>
      </w:r>
    </w:p>
    <w:p w:rsidR="00855655" w:rsidRPr="000373D7" w:rsidRDefault="00855655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655" w:rsidRPr="000373D7" w:rsidRDefault="00855655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Planira se i dorada kulturno-turističkog projekta Malik na Petaku koja uključuje:</w:t>
      </w:r>
    </w:p>
    <w:p w:rsidR="00855655" w:rsidRPr="000373D7" w:rsidRDefault="00855655" w:rsidP="00855655">
      <w:pPr>
        <w:pStyle w:val="ListParagraph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dodavanje jezičnih varijanti na kojima se može poslušati priču o Maliku te </w:t>
      </w:r>
    </w:p>
    <w:p w:rsidR="00855655" w:rsidRPr="000373D7" w:rsidRDefault="00855655" w:rsidP="00855655">
      <w:pPr>
        <w:pStyle w:val="ListParagraph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izradu i postavljanje sandučića za Malikovu poštu.</w:t>
      </w:r>
    </w:p>
    <w:p w:rsidR="00C95889" w:rsidRPr="000373D7" w:rsidRDefault="00C95889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5889" w:rsidRPr="000373D7" w:rsidRDefault="00C95889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Izložba </w:t>
      </w:r>
      <w:r w:rsidRPr="000373D7">
        <w:rPr>
          <w:rFonts w:ascii="Arial" w:hAnsi="Arial" w:cs="Arial"/>
          <w:i/>
          <w:sz w:val="24"/>
          <w:szCs w:val="24"/>
        </w:rPr>
        <w:t>120 godina u 120 koraka</w:t>
      </w:r>
      <w:r w:rsidRPr="000373D7">
        <w:rPr>
          <w:rFonts w:ascii="Arial" w:hAnsi="Arial" w:cs="Arial"/>
          <w:sz w:val="24"/>
          <w:szCs w:val="24"/>
        </w:rPr>
        <w:t xml:space="preserve"> traje već </w:t>
      </w:r>
      <w:r w:rsidR="00421E8D" w:rsidRPr="000373D7">
        <w:rPr>
          <w:rFonts w:ascii="Arial" w:hAnsi="Arial" w:cs="Arial"/>
          <w:sz w:val="24"/>
          <w:szCs w:val="24"/>
        </w:rPr>
        <w:t>osm</w:t>
      </w:r>
      <w:r w:rsidRPr="000373D7">
        <w:rPr>
          <w:rFonts w:ascii="Arial" w:hAnsi="Arial" w:cs="Arial"/>
          <w:sz w:val="24"/>
          <w:szCs w:val="24"/>
        </w:rPr>
        <w:t>u godinu i svake godine se osvježava i obnavlja. Zbog tehničkog karaktera izložbenih panoa</w:t>
      </w:r>
      <w:r w:rsidR="00E72682" w:rsidRPr="000373D7">
        <w:rPr>
          <w:rFonts w:ascii="Arial" w:hAnsi="Arial" w:cs="Arial"/>
          <w:sz w:val="24"/>
          <w:szCs w:val="24"/>
        </w:rPr>
        <w:t xml:space="preserve"> i silueta</w:t>
      </w:r>
      <w:r w:rsidRPr="000373D7">
        <w:rPr>
          <w:rFonts w:ascii="Arial" w:hAnsi="Arial" w:cs="Arial"/>
          <w:sz w:val="24"/>
          <w:szCs w:val="24"/>
        </w:rPr>
        <w:t xml:space="preserve">, izložba se svake godine u </w:t>
      </w:r>
      <w:r w:rsidR="00421E8D" w:rsidRPr="000373D7">
        <w:rPr>
          <w:rFonts w:ascii="Arial" w:hAnsi="Arial" w:cs="Arial"/>
          <w:sz w:val="24"/>
          <w:szCs w:val="24"/>
        </w:rPr>
        <w:t xml:space="preserve">jesen demontira i sprema preko zime, a u </w:t>
      </w:r>
      <w:r w:rsidRPr="000373D7">
        <w:rPr>
          <w:rFonts w:ascii="Arial" w:hAnsi="Arial" w:cs="Arial"/>
          <w:sz w:val="24"/>
          <w:szCs w:val="24"/>
        </w:rPr>
        <w:t xml:space="preserve">proljeće </w:t>
      </w:r>
      <w:r w:rsidR="00421E8D" w:rsidRPr="000373D7">
        <w:rPr>
          <w:rFonts w:ascii="Arial" w:hAnsi="Arial" w:cs="Arial"/>
          <w:sz w:val="24"/>
          <w:szCs w:val="24"/>
        </w:rPr>
        <w:t xml:space="preserve">se ponovno </w:t>
      </w:r>
      <w:r w:rsidRPr="000373D7">
        <w:rPr>
          <w:rFonts w:ascii="Arial" w:hAnsi="Arial" w:cs="Arial"/>
          <w:sz w:val="24"/>
          <w:szCs w:val="24"/>
        </w:rPr>
        <w:t>postavlja na Paladi</w:t>
      </w:r>
      <w:r w:rsidR="00421E8D" w:rsidRPr="000373D7">
        <w:rPr>
          <w:rFonts w:ascii="Arial" w:hAnsi="Arial" w:cs="Arial"/>
          <w:sz w:val="24"/>
          <w:szCs w:val="24"/>
        </w:rPr>
        <w:t xml:space="preserve">. Zbog </w:t>
      </w:r>
      <w:r w:rsidR="00421E8D" w:rsidRPr="000373D7">
        <w:rPr>
          <w:rFonts w:ascii="Arial" w:hAnsi="Arial" w:cs="Arial"/>
          <w:sz w:val="24"/>
          <w:szCs w:val="24"/>
        </w:rPr>
        <w:lastRenderedPageBreak/>
        <w:t xml:space="preserve">dotrajalosti materijala u narednoj 2015. godini planira se veća rekonstrukcija izložbe te su </w:t>
      </w:r>
      <w:r w:rsidR="00855655" w:rsidRPr="000373D7">
        <w:rPr>
          <w:rFonts w:ascii="Arial" w:hAnsi="Arial" w:cs="Arial"/>
          <w:sz w:val="24"/>
          <w:szCs w:val="24"/>
        </w:rPr>
        <w:t xml:space="preserve">za to planirana nešto veća sredstva. </w:t>
      </w:r>
      <w:r w:rsidRPr="000373D7">
        <w:rPr>
          <w:rFonts w:ascii="Arial" w:hAnsi="Arial" w:cs="Arial"/>
          <w:sz w:val="24"/>
          <w:szCs w:val="24"/>
        </w:rPr>
        <w:t xml:space="preserve">Troškovi održavanja </w:t>
      </w:r>
      <w:r w:rsidR="00855655" w:rsidRPr="000373D7">
        <w:rPr>
          <w:rFonts w:ascii="Arial" w:hAnsi="Arial" w:cs="Arial"/>
          <w:sz w:val="24"/>
          <w:szCs w:val="24"/>
        </w:rPr>
        <w:t xml:space="preserve">zložbe još </w:t>
      </w:r>
      <w:r w:rsidRPr="000373D7">
        <w:rPr>
          <w:rFonts w:ascii="Arial" w:hAnsi="Arial" w:cs="Arial"/>
          <w:sz w:val="24"/>
          <w:szCs w:val="24"/>
        </w:rPr>
        <w:t>uključuju: montažu te demontažu, prijevoz i skladištenje panoa, zatim popravak oštećenih okvira, ponovno otiskivanje i zamjenu oštećenih panoa, dodatne povremene popravke, materijal za popravak...).</w:t>
      </w:r>
    </w:p>
    <w:p w:rsidR="00855655" w:rsidRPr="000373D7" w:rsidRDefault="00855655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Za ovu aktivnost </w:t>
      </w:r>
      <w:r w:rsidR="00AD0646" w:rsidRPr="000373D7">
        <w:rPr>
          <w:rFonts w:ascii="Arial" w:hAnsi="Arial" w:cs="Arial"/>
          <w:sz w:val="24"/>
          <w:szCs w:val="24"/>
        </w:rPr>
        <w:t xml:space="preserve">u 2015. godini </w:t>
      </w:r>
      <w:r w:rsidRPr="000373D7">
        <w:rPr>
          <w:rFonts w:ascii="Arial" w:hAnsi="Arial" w:cs="Arial"/>
          <w:sz w:val="24"/>
          <w:szCs w:val="24"/>
        </w:rPr>
        <w:t>ukupno je planirano 40.500,00kn</w:t>
      </w:r>
      <w:r w:rsidR="00AD0646" w:rsidRPr="000373D7">
        <w:rPr>
          <w:rFonts w:ascii="Arial" w:hAnsi="Arial" w:cs="Arial"/>
          <w:sz w:val="24"/>
          <w:szCs w:val="24"/>
        </w:rPr>
        <w:t>, od toga 22.000,00kn iz proračuna Grada i 17.500,00kn iz ostalih izvora. U 2016. i 2017. smanjuju se planirana sredstva na 25.500,00kn što je namijenjeno za redovne popravke i održavanje.</w:t>
      </w:r>
    </w:p>
    <w:p w:rsidR="00855655" w:rsidRPr="000373D7" w:rsidRDefault="00855655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5889" w:rsidRPr="000373D7" w:rsidRDefault="00C95889" w:rsidP="00C95889">
      <w:pPr>
        <w:autoSpaceDE w:val="0"/>
        <w:autoSpaceDN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C95889" w:rsidRPr="000373D7" w:rsidRDefault="00C95889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73D7">
        <w:rPr>
          <w:rFonts w:ascii="Arial" w:hAnsi="Arial" w:cs="Arial"/>
          <w:b/>
          <w:sz w:val="24"/>
          <w:szCs w:val="24"/>
        </w:rPr>
        <w:t>Zakonske i druge pravne osnove</w:t>
      </w:r>
    </w:p>
    <w:p w:rsidR="00C95889" w:rsidRPr="000373D7" w:rsidRDefault="00C95889" w:rsidP="00C958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C95889" w:rsidRPr="000373D7" w:rsidRDefault="00C95889" w:rsidP="00C958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NN87/09, NN88/10)</w:t>
      </w:r>
    </w:p>
    <w:p w:rsidR="00C95889" w:rsidRPr="000373D7" w:rsidRDefault="00C95889" w:rsidP="00C958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Zakon o muzejima (NN142/98, NN65/09)</w:t>
      </w:r>
    </w:p>
    <w:p w:rsidR="00C95889" w:rsidRPr="000373D7" w:rsidRDefault="00C95889" w:rsidP="00C958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 xml:space="preserve">Zakon o autorskom pravu i srodnim pravima (NN 167/03), Zakon o izmjenama i dopunama </w:t>
      </w:r>
    </w:p>
    <w:p w:rsidR="00C95889" w:rsidRPr="000373D7" w:rsidRDefault="00C95889" w:rsidP="00C958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Zakona o autorskom pravu i srodnim pravima(NN 79/07)</w:t>
      </w:r>
    </w:p>
    <w:p w:rsidR="00C95889" w:rsidRPr="000373D7" w:rsidRDefault="00C95889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73D7">
        <w:rPr>
          <w:rFonts w:ascii="Arial" w:hAnsi="Arial" w:cs="Arial"/>
          <w:sz w:val="24"/>
          <w:szCs w:val="24"/>
        </w:rPr>
        <w:t>Opći propisi</w:t>
      </w:r>
    </w:p>
    <w:p w:rsidR="00C95889" w:rsidRDefault="00C95889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3D7" w:rsidRPr="00A927C3" w:rsidRDefault="000373D7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95889" w:rsidRDefault="00C95889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27C3">
        <w:rPr>
          <w:rFonts w:ascii="Arial" w:hAnsi="Arial" w:cs="Arial"/>
          <w:b/>
          <w:sz w:val="24"/>
          <w:szCs w:val="24"/>
        </w:rPr>
        <w:t>Ciljevi aktivnosti</w:t>
      </w:r>
    </w:p>
    <w:p w:rsidR="00F85920" w:rsidRPr="005F39CE" w:rsidRDefault="00235F10" w:rsidP="00F85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</w:rPr>
        <w:t>Primarni c</w:t>
      </w:r>
      <w:r w:rsidR="00C95889" w:rsidRPr="00F85920">
        <w:rPr>
          <w:rFonts w:ascii="Arial" w:hAnsi="Arial" w:cs="Arial"/>
          <w:sz w:val="24"/>
        </w:rPr>
        <w:t>ilj</w:t>
      </w:r>
      <w:r w:rsidR="00AD0646" w:rsidRPr="00F85920">
        <w:rPr>
          <w:rFonts w:ascii="Arial" w:hAnsi="Arial" w:cs="Arial"/>
          <w:sz w:val="24"/>
        </w:rPr>
        <w:t xml:space="preserve"> ove aktivnosti</w:t>
      </w:r>
      <w:r w:rsidR="00C95889" w:rsidRPr="00F85920">
        <w:rPr>
          <w:rFonts w:ascii="Arial" w:hAnsi="Arial" w:cs="Arial"/>
          <w:sz w:val="24"/>
        </w:rPr>
        <w:t xml:space="preserve"> je održavanje </w:t>
      </w:r>
      <w:r w:rsidRPr="00F85920">
        <w:rPr>
          <w:rFonts w:ascii="Arial" w:hAnsi="Arial" w:cs="Arial"/>
          <w:sz w:val="24"/>
        </w:rPr>
        <w:t xml:space="preserve">svih izložbenih postava u </w:t>
      </w:r>
      <w:r w:rsidR="00C95889" w:rsidRPr="00F85920">
        <w:rPr>
          <w:rFonts w:ascii="Arial" w:hAnsi="Arial" w:cs="Arial"/>
          <w:sz w:val="24"/>
        </w:rPr>
        <w:t>optimalno</w:t>
      </w:r>
      <w:r w:rsidRPr="00F85920">
        <w:rPr>
          <w:rFonts w:ascii="Arial" w:hAnsi="Arial" w:cs="Arial"/>
          <w:sz w:val="24"/>
        </w:rPr>
        <w:t>m</w:t>
      </w:r>
      <w:r w:rsidR="00C95889" w:rsidRPr="00F85920">
        <w:rPr>
          <w:rFonts w:ascii="Arial" w:hAnsi="Arial" w:cs="Arial"/>
          <w:sz w:val="24"/>
        </w:rPr>
        <w:t xml:space="preserve"> </w:t>
      </w:r>
      <w:r w:rsidRPr="00F85920">
        <w:rPr>
          <w:rFonts w:ascii="Arial" w:hAnsi="Arial" w:cs="Arial"/>
          <w:sz w:val="24"/>
        </w:rPr>
        <w:t>izložbenom stanj</w:t>
      </w:r>
      <w:r w:rsidR="00F85920" w:rsidRPr="00F85920">
        <w:rPr>
          <w:rFonts w:ascii="Arial" w:hAnsi="Arial" w:cs="Arial"/>
          <w:sz w:val="24"/>
        </w:rPr>
        <w:t xml:space="preserve">u, </w:t>
      </w:r>
      <w:r w:rsidR="00F85920">
        <w:rPr>
          <w:rFonts w:ascii="Arial" w:hAnsi="Arial" w:cs="Arial"/>
          <w:sz w:val="24"/>
          <w:szCs w:val="24"/>
        </w:rPr>
        <w:t xml:space="preserve">što </w:t>
      </w:r>
      <w:r w:rsidR="00F85920" w:rsidRPr="005F39CE">
        <w:rPr>
          <w:rFonts w:ascii="Arial" w:hAnsi="Arial" w:cs="Arial"/>
          <w:sz w:val="24"/>
          <w:szCs w:val="24"/>
        </w:rPr>
        <w:t>se ostvaruje redovitim kontroliranjem i popravljanjem oštećenja, ponovnom izradom, mijenjanjem žarulja, čišćenjem...</w:t>
      </w:r>
    </w:p>
    <w:p w:rsidR="00235F10" w:rsidRDefault="00235F10" w:rsidP="00C95889">
      <w:pPr>
        <w:spacing w:after="0" w:line="240" w:lineRule="auto"/>
        <w:jc w:val="both"/>
        <w:rPr>
          <w:rFonts w:ascii="Arial" w:hAnsi="Arial" w:cs="Arial"/>
        </w:rPr>
      </w:pPr>
    </w:p>
    <w:p w:rsidR="00235F10" w:rsidRPr="00F85920" w:rsidRDefault="00235F10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Ostvarenjem ovog cilja ostvaruju se ostali ciljevi:</w:t>
      </w:r>
    </w:p>
    <w:p w:rsidR="00235F10" w:rsidRPr="00F85920" w:rsidRDefault="00235F10" w:rsidP="00235F10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zadovoljenje kulturnih potreba naših sugrađana i posjetitelja,</w:t>
      </w:r>
    </w:p>
    <w:p w:rsidR="00235F10" w:rsidRPr="00F85920" w:rsidRDefault="00235F10" w:rsidP="00235F10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 xml:space="preserve">predstavljanje i promocija kulture i tradicije širega vinodolskog prostora, osobito interpretacija elemenata kulturne tradicije u turističkom okruženju </w:t>
      </w:r>
    </w:p>
    <w:p w:rsidR="00235F10" w:rsidRPr="00F85920" w:rsidRDefault="00235F10" w:rsidP="00235F10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po</w:t>
      </w:r>
      <w:r w:rsidR="00F85920" w:rsidRPr="00F85920">
        <w:rPr>
          <w:rFonts w:ascii="Arial" w:hAnsi="Arial" w:cs="Arial"/>
          <w:sz w:val="24"/>
          <w:szCs w:val="24"/>
        </w:rPr>
        <w:t>većanje ugleda Grada Crikvenice.</w:t>
      </w:r>
    </w:p>
    <w:p w:rsidR="00F85920" w:rsidRPr="00F85920" w:rsidRDefault="00F85920" w:rsidP="00F85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Jedan od ciljeva je ostvarenje planiranog prihoda iz ostalih izvora u iznosu 17.500,00kn, kako bi se mogli realizirati ostali važni ciljevi ove aktivnosti.</w:t>
      </w:r>
    </w:p>
    <w:p w:rsidR="00235F10" w:rsidRDefault="00235F10" w:rsidP="00C95889">
      <w:pPr>
        <w:spacing w:after="0" w:line="240" w:lineRule="auto"/>
        <w:jc w:val="both"/>
        <w:rPr>
          <w:rFonts w:ascii="Arial" w:hAnsi="Arial" w:cs="Arial"/>
        </w:rPr>
      </w:pPr>
    </w:p>
    <w:p w:rsidR="00C95889" w:rsidRPr="005F39CE" w:rsidRDefault="00C95889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5889" w:rsidRPr="005F39CE" w:rsidRDefault="00C95889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F39CE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F61B28" w:rsidRPr="00F85920" w:rsidRDefault="00F61B28" w:rsidP="00F85920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Uspjehom će se smatrati ostvarenje planiranog prihoda iz ostalih izvora u iznosu 17.500,00kn, kojim će se moći realizirati znatan dio planiranih poslova.</w:t>
      </w:r>
    </w:p>
    <w:p w:rsidR="00F85920" w:rsidRPr="00F85920" w:rsidRDefault="00F85920" w:rsidP="00F85920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>Pokazatelj uspješnosti je dobro stanje svih izložbenih postava na otvorenom tijekom godine, koje se ostvaruje redovnim nadzorom i dobrim održavanjem, ćime se nastoji se produžiti vijek tim izložbama i smanjiti troškove njihovog održavanja.</w:t>
      </w:r>
    </w:p>
    <w:p w:rsidR="00235F10" w:rsidRPr="00F85920" w:rsidRDefault="00F61B28" w:rsidP="00F85920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 xml:space="preserve">Jedan od pokazatelja uspješnosti je broj posjetitelja, </w:t>
      </w:r>
      <w:r w:rsidR="005F39CE" w:rsidRPr="00F85920">
        <w:rPr>
          <w:rFonts w:ascii="Arial" w:hAnsi="Arial" w:cs="Arial"/>
          <w:sz w:val="24"/>
          <w:szCs w:val="24"/>
        </w:rPr>
        <w:t xml:space="preserve">koji je jako velik, </w:t>
      </w:r>
      <w:r w:rsidRPr="00F85920">
        <w:rPr>
          <w:rFonts w:ascii="Arial" w:hAnsi="Arial" w:cs="Arial"/>
          <w:sz w:val="24"/>
          <w:szCs w:val="24"/>
        </w:rPr>
        <w:t xml:space="preserve">ali kako se radi o izložbama na otvorenom </w:t>
      </w:r>
      <w:r w:rsidR="00E36AF0" w:rsidRPr="00F85920">
        <w:rPr>
          <w:rFonts w:ascii="Arial" w:hAnsi="Arial" w:cs="Arial"/>
          <w:sz w:val="24"/>
          <w:szCs w:val="24"/>
        </w:rPr>
        <w:t xml:space="preserve">taj broj </w:t>
      </w:r>
      <w:r w:rsidRPr="00F85920">
        <w:rPr>
          <w:rFonts w:ascii="Arial" w:hAnsi="Arial" w:cs="Arial"/>
          <w:sz w:val="24"/>
          <w:szCs w:val="24"/>
        </w:rPr>
        <w:t xml:space="preserve">nije moguće kvantificirati, </w:t>
      </w:r>
    </w:p>
    <w:p w:rsidR="00F61B28" w:rsidRPr="00F85920" w:rsidRDefault="005F39CE" w:rsidP="00F85920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85920">
        <w:rPr>
          <w:rFonts w:ascii="Arial" w:hAnsi="Arial" w:cs="Arial"/>
          <w:sz w:val="24"/>
          <w:szCs w:val="24"/>
        </w:rPr>
        <w:t xml:space="preserve">Premda nije numerička kategorija, uspješnost odražavaju </w:t>
      </w:r>
      <w:r w:rsidR="00F61B28" w:rsidRPr="00F85920">
        <w:rPr>
          <w:rFonts w:ascii="Arial" w:hAnsi="Arial" w:cs="Arial"/>
          <w:sz w:val="24"/>
          <w:szCs w:val="24"/>
        </w:rPr>
        <w:t xml:space="preserve">usmene pohvale i općenito pozitivan stav turista </w:t>
      </w:r>
      <w:r w:rsidRPr="00F85920">
        <w:rPr>
          <w:rFonts w:ascii="Arial" w:hAnsi="Arial" w:cs="Arial"/>
          <w:sz w:val="24"/>
          <w:szCs w:val="24"/>
        </w:rPr>
        <w:t xml:space="preserve">i domaćeg stanovništva </w:t>
      </w:r>
      <w:r w:rsidR="00F61B28" w:rsidRPr="00F85920">
        <w:rPr>
          <w:rFonts w:ascii="Arial" w:hAnsi="Arial" w:cs="Arial"/>
          <w:sz w:val="24"/>
          <w:szCs w:val="24"/>
        </w:rPr>
        <w:t>prema ovoj turističk</w:t>
      </w:r>
      <w:r w:rsidRPr="00F85920">
        <w:rPr>
          <w:rFonts w:ascii="Arial" w:hAnsi="Arial" w:cs="Arial"/>
          <w:sz w:val="24"/>
          <w:szCs w:val="24"/>
        </w:rPr>
        <w:t>oj destinaciji, jer su i ove izložbe dodatak turističkoj ponudi Crikvenice.</w:t>
      </w:r>
    </w:p>
    <w:p w:rsidR="00F61B28" w:rsidRPr="00F85920" w:rsidRDefault="00F61B28" w:rsidP="00C958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2363" w:rsidRDefault="008C2363" w:rsidP="00C95889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C95889" w:rsidRPr="00A927C3" w:rsidRDefault="00C95889" w:rsidP="00C95889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927C3">
        <w:rPr>
          <w:rFonts w:ascii="Arial" w:hAnsi="Arial" w:cs="Arial"/>
          <w:b/>
          <w:sz w:val="24"/>
          <w:szCs w:val="24"/>
        </w:rPr>
        <w:t>Rizici</w:t>
      </w:r>
    </w:p>
    <w:p w:rsidR="00A810C4" w:rsidRDefault="00A810C4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10C4">
        <w:rPr>
          <w:rFonts w:ascii="Arial" w:hAnsi="Arial" w:cs="Arial"/>
          <w:sz w:val="24"/>
          <w:szCs w:val="24"/>
        </w:rPr>
        <w:t>Izložbe</w:t>
      </w:r>
      <w:r w:rsidR="008C2363" w:rsidRPr="00A810C4">
        <w:rPr>
          <w:rFonts w:ascii="Arial" w:hAnsi="Arial" w:cs="Arial"/>
          <w:sz w:val="24"/>
          <w:szCs w:val="24"/>
        </w:rPr>
        <w:t xml:space="preserve"> na otvorenom</w:t>
      </w:r>
      <w:r w:rsidRPr="00A810C4">
        <w:rPr>
          <w:rFonts w:ascii="Arial" w:hAnsi="Arial" w:cs="Arial"/>
          <w:sz w:val="24"/>
          <w:szCs w:val="24"/>
        </w:rPr>
        <w:t xml:space="preserve"> prate rizici</w:t>
      </w:r>
      <w:r w:rsidR="008C2363" w:rsidRPr="00A810C4">
        <w:rPr>
          <w:rFonts w:ascii="Arial" w:hAnsi="Arial" w:cs="Arial"/>
          <w:sz w:val="24"/>
          <w:szCs w:val="24"/>
        </w:rPr>
        <w:t xml:space="preserve"> </w:t>
      </w:r>
      <w:r w:rsidRPr="00A810C4">
        <w:rPr>
          <w:rFonts w:ascii="Arial" w:hAnsi="Arial" w:cs="Arial"/>
          <w:sz w:val="24"/>
          <w:szCs w:val="24"/>
        </w:rPr>
        <w:t>vezani za eventualni vandalizam</w:t>
      </w:r>
      <w:r w:rsidR="00C95889" w:rsidRPr="00A810C4">
        <w:rPr>
          <w:rFonts w:ascii="Arial" w:hAnsi="Arial" w:cs="Arial"/>
          <w:sz w:val="24"/>
          <w:szCs w:val="24"/>
        </w:rPr>
        <w:t xml:space="preserve"> </w:t>
      </w:r>
      <w:r w:rsidR="008C2363" w:rsidRPr="00A810C4">
        <w:rPr>
          <w:rFonts w:ascii="Arial" w:hAnsi="Arial" w:cs="Arial"/>
          <w:sz w:val="24"/>
          <w:szCs w:val="24"/>
        </w:rPr>
        <w:t>ljudskom rukom</w:t>
      </w:r>
      <w:r w:rsidR="00C95889" w:rsidRPr="00A810C4">
        <w:rPr>
          <w:rFonts w:ascii="Arial" w:hAnsi="Arial" w:cs="Arial"/>
          <w:sz w:val="24"/>
          <w:szCs w:val="24"/>
        </w:rPr>
        <w:t xml:space="preserve"> </w:t>
      </w:r>
      <w:r w:rsidRPr="00A810C4">
        <w:rPr>
          <w:rFonts w:ascii="Arial" w:hAnsi="Arial" w:cs="Arial"/>
          <w:sz w:val="24"/>
          <w:szCs w:val="24"/>
        </w:rPr>
        <w:t>ili atmosferske nepogode, poput orkanske bure i grmljavinskog nevremena</w:t>
      </w:r>
      <w:r w:rsidR="003400D6">
        <w:rPr>
          <w:rFonts w:ascii="Arial" w:hAnsi="Arial" w:cs="Arial"/>
          <w:sz w:val="24"/>
          <w:szCs w:val="24"/>
        </w:rPr>
        <w:t>.</w:t>
      </w:r>
    </w:p>
    <w:p w:rsidR="003400D6" w:rsidRPr="00A810C4" w:rsidRDefault="003400D6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Postoji rizik da se prihod sredstava iz ostalih izvora neće ostvariti u planiranom iznosu, što će onemogućiti realizaciju planiranih poslova.</w:t>
      </w:r>
    </w:p>
    <w:p w:rsidR="00A810C4" w:rsidRPr="00A810C4" w:rsidRDefault="00A810C4" w:rsidP="00C958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247C" w:rsidRPr="00FE71E8" w:rsidRDefault="00C9247C" w:rsidP="00C924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9247C" w:rsidRDefault="00C9247C" w:rsidP="00C9247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P</w:t>
      </w:r>
      <w:r w:rsidRPr="00253E98">
        <w:rPr>
          <w:rFonts w:ascii="Arial" w:hAnsi="Arial" w:cs="Arial"/>
          <w:b/>
          <w:sz w:val="24"/>
          <w:szCs w:val="28"/>
        </w:rPr>
        <w:t xml:space="preserve">rogram </w:t>
      </w:r>
      <w:r>
        <w:rPr>
          <w:rFonts w:ascii="Arial" w:hAnsi="Arial" w:cs="Arial"/>
          <w:b/>
          <w:sz w:val="24"/>
          <w:szCs w:val="28"/>
        </w:rPr>
        <w:t>01</w:t>
      </w:r>
      <w:r w:rsidRPr="00253E98">
        <w:rPr>
          <w:rFonts w:ascii="Arial" w:hAnsi="Arial" w:cs="Arial"/>
          <w:b/>
          <w:sz w:val="24"/>
          <w:szCs w:val="28"/>
        </w:rPr>
        <w:t xml:space="preserve"> </w:t>
      </w:r>
      <w:r w:rsidRPr="00C9247C">
        <w:rPr>
          <w:rFonts w:ascii="Arial" w:hAnsi="Arial" w:cs="Arial"/>
          <w:b/>
          <w:sz w:val="24"/>
        </w:rPr>
        <w:t>KAPITALNA</w:t>
      </w:r>
      <w:r w:rsidR="00331030">
        <w:rPr>
          <w:rFonts w:ascii="Arial" w:hAnsi="Arial" w:cs="Arial"/>
          <w:b/>
          <w:sz w:val="24"/>
        </w:rPr>
        <w:t xml:space="preserve"> ULAGANJA</w:t>
      </w:r>
      <w:r w:rsidRPr="00C9247C">
        <w:rPr>
          <w:rFonts w:ascii="Arial" w:hAnsi="Arial" w:cs="Arial"/>
          <w:b/>
          <w:sz w:val="24"/>
        </w:rPr>
        <w:t xml:space="preserve"> U KULTURI </w:t>
      </w:r>
    </w:p>
    <w:p w:rsidR="00C9247C" w:rsidRDefault="00C9247C" w:rsidP="00C9247C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16"/>
        <w:gridCol w:w="1560"/>
        <w:gridCol w:w="1701"/>
      </w:tblGrid>
      <w:tr w:rsidR="00C9247C" w:rsidRPr="004220B1" w:rsidTr="00425611">
        <w:trPr>
          <w:trHeight w:val="300"/>
        </w:trPr>
        <w:tc>
          <w:tcPr>
            <w:tcW w:w="4621" w:type="dxa"/>
            <w:shd w:val="clear" w:color="auto" w:fill="D9D9D9" w:themeFill="background1" w:themeFillShade="D9"/>
            <w:noWrap/>
            <w:vAlign w:val="bottom"/>
          </w:tcPr>
          <w:p w:rsidR="00C9247C" w:rsidRPr="004220B1" w:rsidRDefault="00C9247C" w:rsidP="0042561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616" w:type="dxa"/>
            <w:shd w:val="clear" w:color="auto" w:fill="D9D9D9" w:themeFill="background1" w:themeFillShade="D9"/>
            <w:noWrap/>
            <w:vAlign w:val="bottom"/>
          </w:tcPr>
          <w:p w:rsidR="00C9247C" w:rsidRPr="004220B1" w:rsidRDefault="00C9247C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C9247C" w:rsidRPr="004220B1" w:rsidRDefault="00C9247C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:rsidR="00C9247C" w:rsidRPr="004220B1" w:rsidRDefault="00C9247C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C9247C" w:rsidRPr="004220B1" w:rsidTr="00A658AB">
        <w:trPr>
          <w:trHeight w:val="361"/>
        </w:trPr>
        <w:tc>
          <w:tcPr>
            <w:tcW w:w="4621" w:type="dxa"/>
            <w:shd w:val="clear" w:color="000000" w:fill="F2F2F2"/>
            <w:noWrap/>
            <w:vAlign w:val="bottom"/>
            <w:hideMark/>
          </w:tcPr>
          <w:p w:rsidR="00C9247C" w:rsidRPr="004220B1" w:rsidRDefault="00C9247C" w:rsidP="00C9247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rogram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01 KAPITALNO ULAGANJE U KULTURI</w:t>
            </w:r>
          </w:p>
        </w:tc>
        <w:tc>
          <w:tcPr>
            <w:tcW w:w="1616" w:type="dxa"/>
            <w:shd w:val="clear" w:color="000000" w:fill="F2F2F2"/>
            <w:noWrap/>
            <w:vAlign w:val="bottom"/>
          </w:tcPr>
          <w:p w:rsidR="00C9247C" w:rsidRPr="00727B03" w:rsidRDefault="00C9247C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60" w:type="dxa"/>
            <w:shd w:val="clear" w:color="000000" w:fill="F2F2F2"/>
            <w:vAlign w:val="bottom"/>
          </w:tcPr>
          <w:p w:rsidR="00C9247C" w:rsidRPr="00727B03" w:rsidRDefault="00C9247C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F2F2F2"/>
          </w:tcPr>
          <w:p w:rsidR="00C9247C" w:rsidRDefault="00C9247C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C9247C" w:rsidRDefault="00C9247C" w:rsidP="00C9247C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ab/>
            </w:r>
          </w:p>
          <w:p w:rsidR="00C9247C" w:rsidRDefault="00C9247C" w:rsidP="00C9247C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ab/>
              <w:t>17.000,00</w:t>
            </w:r>
          </w:p>
        </w:tc>
      </w:tr>
    </w:tbl>
    <w:p w:rsidR="00C9247C" w:rsidRPr="000373D7" w:rsidRDefault="00C9247C" w:rsidP="00C9247C">
      <w:pPr>
        <w:pStyle w:val="ListParagraph"/>
        <w:ind w:left="0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br w:type="textWrapping" w:clear="all"/>
      </w:r>
      <w:r w:rsidRPr="000373D7">
        <w:rPr>
          <w:b/>
          <w:sz w:val="26"/>
          <w:szCs w:val="26"/>
        </w:rPr>
        <w:t>OBRAZLOŽENJE PRORAMA</w:t>
      </w:r>
    </w:p>
    <w:p w:rsidR="00C9247C" w:rsidRPr="00C60565" w:rsidRDefault="00C9247C" w:rsidP="00C924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0565">
        <w:rPr>
          <w:rFonts w:ascii="Arial" w:hAnsi="Arial" w:cs="Arial"/>
          <w:b/>
          <w:sz w:val="24"/>
          <w:szCs w:val="24"/>
        </w:rPr>
        <w:t>Opis programa</w:t>
      </w:r>
    </w:p>
    <w:p w:rsidR="00331030" w:rsidRPr="00331030" w:rsidRDefault="00AC445E" w:rsidP="0033103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Program</w:t>
      </w:r>
      <w:r w:rsidR="00331030" w:rsidRPr="00331030">
        <w:rPr>
          <w:rFonts w:ascii="Arial" w:hAnsi="Arial" w:cs="Arial"/>
          <w:sz w:val="24"/>
          <w:szCs w:val="24"/>
        </w:rPr>
        <w:t xml:space="preserve"> Kapitalna ulaganja u kulturii </w:t>
      </w:r>
      <w:r w:rsidR="00B0231F">
        <w:rPr>
          <w:rFonts w:ascii="Arial" w:hAnsi="Arial" w:cs="Arial"/>
          <w:sz w:val="24"/>
          <w:szCs w:val="24"/>
        </w:rPr>
        <w:t xml:space="preserve">u 2015. godini </w:t>
      </w:r>
      <w:r w:rsidR="00331030" w:rsidRPr="00331030">
        <w:rPr>
          <w:rFonts w:ascii="Arial" w:hAnsi="Arial" w:cs="Arial"/>
          <w:sz w:val="24"/>
          <w:szCs w:val="24"/>
        </w:rPr>
        <w:t xml:space="preserve">obuhvaća ulaganja u glazbenu opremu u Memorijalnom ateljeu Zvonka Cara te ulaganja u </w:t>
      </w:r>
      <w:r w:rsidR="00331030" w:rsidRPr="00331030">
        <w:rPr>
          <w:rFonts w:ascii="Arial" w:hAnsi="Arial" w:cs="Arial"/>
          <w:sz w:val="24"/>
        </w:rPr>
        <w:t>pohranjene umjetničke vrijednosti</w:t>
      </w:r>
      <w:r>
        <w:rPr>
          <w:rFonts w:ascii="Arial" w:hAnsi="Arial" w:cs="Arial"/>
          <w:sz w:val="24"/>
        </w:rPr>
        <w:t>.</w:t>
      </w:r>
      <w:r w:rsidR="00B0231F">
        <w:rPr>
          <w:rFonts w:ascii="Arial" w:hAnsi="Arial" w:cs="Arial"/>
          <w:sz w:val="24"/>
        </w:rPr>
        <w:t xml:space="preserve"> Planirani ukupni iznose ulaganja je 28.000,00kn. U narednim godinama planira se nešto manji iznos (17.000,00kn) jer će se dio planianih poslova dovršiti 2015. godine.</w:t>
      </w:r>
    </w:p>
    <w:p w:rsidR="00331030" w:rsidRDefault="00331030" w:rsidP="00331030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400D6" w:rsidRPr="00331030" w:rsidRDefault="003400D6" w:rsidP="00331030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1030" w:rsidRPr="00331030" w:rsidRDefault="00331030" w:rsidP="003310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1030">
        <w:rPr>
          <w:rFonts w:ascii="Arial" w:hAnsi="Arial" w:cs="Arial"/>
          <w:b/>
          <w:sz w:val="24"/>
          <w:szCs w:val="24"/>
        </w:rPr>
        <w:t>Zakonske i druge pravne osnove</w:t>
      </w:r>
    </w:p>
    <w:p w:rsidR="00331030" w:rsidRPr="00331030" w:rsidRDefault="00AC445E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="00331030" w:rsidRPr="00331030">
        <w:rPr>
          <w:rFonts w:ascii="Arial" w:hAnsi="Arial" w:cs="Arial"/>
          <w:sz w:val="24"/>
          <w:szCs w:val="24"/>
        </w:rPr>
        <w:t>Zakon o proračunu (pročišćeni tekst zakona NN 87/08, 136/12)</w:t>
      </w:r>
    </w:p>
    <w:p w:rsidR="00331030" w:rsidRPr="00331030" w:rsidRDefault="00AC445E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="00331030" w:rsidRPr="00331030">
        <w:rPr>
          <w:rFonts w:ascii="Arial" w:hAnsi="Arial" w:cs="Arial"/>
          <w:sz w:val="24"/>
          <w:szCs w:val="24"/>
        </w:rPr>
        <w:t xml:space="preserve">Zakon o  ustanovama (NN76/93, NN 29/97, NN 47/99,-  Ispravak i  NN35/08) </w:t>
      </w:r>
    </w:p>
    <w:p w:rsidR="00331030" w:rsidRDefault="00AC445E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="00331030" w:rsidRPr="00331030">
        <w:rPr>
          <w:rFonts w:ascii="Arial" w:hAnsi="Arial" w:cs="Arial"/>
          <w:sz w:val="24"/>
          <w:szCs w:val="24"/>
        </w:rPr>
        <w:t>Zakon o upravljanju javnim ustanovama u kulturi (NN96/01)</w:t>
      </w:r>
    </w:p>
    <w:p w:rsidR="00AC445E" w:rsidRPr="00E436D0" w:rsidRDefault="00AC445E" w:rsidP="00AC445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AC445E" w:rsidRPr="00E436D0" w:rsidRDefault="00AC445E" w:rsidP="00AC445E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NN87/09, NN88/10). </w:t>
      </w:r>
    </w:p>
    <w:p w:rsidR="00AC445E" w:rsidRPr="00E436D0" w:rsidRDefault="00AC445E" w:rsidP="00AC445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muzejima (NN142/98, NN65/09)</w:t>
      </w:r>
    </w:p>
    <w:p w:rsidR="00AC445E" w:rsidRPr="00E436D0" w:rsidRDefault="00AC445E" w:rsidP="00AC445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</w:t>
      </w:r>
    </w:p>
    <w:p w:rsidR="00AC445E" w:rsidRPr="00E436D0" w:rsidRDefault="00AC445E" w:rsidP="00AC445E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dopunama Zakona o autorskom pravu i srodnim pravima (NN 79/07)</w:t>
      </w:r>
    </w:p>
    <w:p w:rsidR="00AC445E" w:rsidRPr="00E436D0" w:rsidRDefault="00AC445E" w:rsidP="00AC445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Odluka o mjerilima i načinu korištenja vlastitih prihoda ustanova u kult. i zašt. prir. (NN 141/04) </w:t>
      </w:r>
    </w:p>
    <w:p w:rsidR="00331030" w:rsidRDefault="00331030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00D6" w:rsidRPr="00331030" w:rsidRDefault="003400D6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030" w:rsidRPr="00331030" w:rsidRDefault="00331030" w:rsidP="003310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1030">
        <w:rPr>
          <w:rFonts w:ascii="Arial" w:hAnsi="Arial" w:cs="Arial"/>
          <w:b/>
          <w:sz w:val="24"/>
          <w:szCs w:val="24"/>
        </w:rPr>
        <w:t>Ciljevi programa</w:t>
      </w:r>
    </w:p>
    <w:p w:rsidR="00AC445E" w:rsidRDefault="00331030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030">
        <w:rPr>
          <w:rFonts w:ascii="Arial" w:hAnsi="Arial" w:cs="Arial"/>
          <w:sz w:val="24"/>
          <w:szCs w:val="24"/>
        </w:rPr>
        <w:t xml:space="preserve">Cilj ovoga programa je stvaranje preduvjeta za izvođenje planiranih aktivnosti </w:t>
      </w:r>
      <w:r w:rsidR="00AC445E">
        <w:rPr>
          <w:rFonts w:ascii="Arial" w:hAnsi="Arial" w:cs="Arial"/>
          <w:sz w:val="24"/>
          <w:szCs w:val="24"/>
        </w:rPr>
        <w:t xml:space="preserve">u </w:t>
      </w:r>
      <w:r w:rsidR="00AC445E" w:rsidRPr="00AC445E">
        <w:rPr>
          <w:rFonts w:ascii="Arial" w:hAnsi="Arial" w:cs="Arial"/>
          <w:sz w:val="24"/>
          <w:szCs w:val="24"/>
        </w:rPr>
        <w:t>Memorijalnom ateljeu Zvonka Cara</w:t>
      </w:r>
      <w:r w:rsidR="00AC445E">
        <w:rPr>
          <w:rFonts w:ascii="Arial" w:hAnsi="Arial" w:cs="Arial"/>
          <w:sz w:val="24"/>
          <w:szCs w:val="24"/>
        </w:rPr>
        <w:t xml:space="preserve"> te </w:t>
      </w:r>
      <w:r w:rsidR="00D155CD">
        <w:rPr>
          <w:rFonts w:ascii="Arial" w:hAnsi="Arial" w:cs="Arial"/>
          <w:sz w:val="24"/>
          <w:szCs w:val="24"/>
        </w:rPr>
        <w:t>zaštita i očuvanje umjetničkih predmeta koje posjeduje Centar za kulturu „Dr. Ivan Kostrenčić“. Ovim u</w:t>
      </w:r>
      <w:r w:rsidR="00AC445E">
        <w:rPr>
          <w:rFonts w:ascii="Arial" w:hAnsi="Arial" w:cs="Arial"/>
          <w:sz w:val="24"/>
          <w:szCs w:val="24"/>
        </w:rPr>
        <w:t>laganje</w:t>
      </w:r>
      <w:r w:rsidR="00D155CD">
        <w:rPr>
          <w:rFonts w:ascii="Arial" w:hAnsi="Arial" w:cs="Arial"/>
          <w:sz w:val="24"/>
          <w:szCs w:val="24"/>
        </w:rPr>
        <w:t>m</w:t>
      </w:r>
      <w:r w:rsidR="00AC445E" w:rsidRPr="00AC445E">
        <w:rPr>
          <w:rFonts w:ascii="Arial" w:hAnsi="Arial" w:cs="Arial"/>
          <w:sz w:val="24"/>
          <w:szCs w:val="24"/>
        </w:rPr>
        <w:t xml:space="preserve"> u pohranjene umjetničke vrijednosti povećava </w:t>
      </w:r>
      <w:r w:rsidR="00D155CD" w:rsidRPr="00AC445E">
        <w:rPr>
          <w:rFonts w:ascii="Arial" w:hAnsi="Arial" w:cs="Arial"/>
          <w:sz w:val="24"/>
          <w:szCs w:val="24"/>
        </w:rPr>
        <w:t xml:space="preserve">se </w:t>
      </w:r>
      <w:r w:rsidR="00AC445E" w:rsidRPr="00AC445E">
        <w:rPr>
          <w:rFonts w:ascii="Arial" w:hAnsi="Arial" w:cs="Arial"/>
          <w:sz w:val="24"/>
          <w:szCs w:val="24"/>
        </w:rPr>
        <w:t>vrijednost Umjetničke zbirke i Zbirke Zvonka Cara.</w:t>
      </w:r>
    </w:p>
    <w:p w:rsidR="00AC445E" w:rsidRDefault="00AC445E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030" w:rsidRPr="00331030" w:rsidRDefault="00331030" w:rsidP="00331030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331030" w:rsidRPr="00AC445E" w:rsidRDefault="00331030" w:rsidP="003310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C445E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3400D6" w:rsidRDefault="003400D6" w:rsidP="003310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Uspješnost ovoga programa možemo sagledati kroz:</w:t>
      </w:r>
    </w:p>
    <w:p w:rsidR="003400D6" w:rsidRPr="003400D6" w:rsidRDefault="003400D6" w:rsidP="003400D6">
      <w:pPr>
        <w:pStyle w:val="ListParagraph"/>
        <w:numPr>
          <w:ilvl w:val="0"/>
          <w:numId w:val="48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400D6">
        <w:rPr>
          <w:rFonts w:ascii="Arial" w:hAnsi="Arial" w:cs="Arial"/>
          <w:sz w:val="24"/>
          <w:szCs w:val="24"/>
        </w:rPr>
        <w:t>ostvarenje planiranog prihoda iz ostalih izvora u iznosu 13.000,00kn, kojim će se moći realizirati znatan dio planiranih poslova.</w:t>
      </w:r>
    </w:p>
    <w:p w:rsidR="003400D6" w:rsidRDefault="00331030" w:rsidP="003400D6">
      <w:pPr>
        <w:pStyle w:val="ListParagraph"/>
        <w:numPr>
          <w:ilvl w:val="0"/>
          <w:numId w:val="15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400D6">
        <w:rPr>
          <w:rFonts w:ascii="Arial" w:hAnsi="Arial" w:cs="Arial"/>
          <w:sz w:val="24"/>
          <w:szCs w:val="24"/>
        </w:rPr>
        <w:t>potpun</w:t>
      </w:r>
      <w:r w:rsidR="003400D6" w:rsidRPr="003400D6">
        <w:rPr>
          <w:rFonts w:ascii="Arial" w:hAnsi="Arial" w:cs="Arial"/>
          <w:sz w:val="24"/>
          <w:szCs w:val="24"/>
        </w:rPr>
        <w:t>o ostvarenje planiranih poslova</w:t>
      </w:r>
      <w:r w:rsidR="003400D6">
        <w:rPr>
          <w:rFonts w:ascii="Arial" w:hAnsi="Arial" w:cs="Arial"/>
          <w:sz w:val="24"/>
          <w:szCs w:val="24"/>
        </w:rPr>
        <w:t>.</w:t>
      </w:r>
    </w:p>
    <w:p w:rsidR="00B0231F" w:rsidRDefault="00B0231F" w:rsidP="00B0231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0231F" w:rsidRPr="003400D6" w:rsidRDefault="00B0231F" w:rsidP="00B0231F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400D6" w:rsidRPr="003400D6" w:rsidRDefault="003400D6" w:rsidP="003400D6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3400D6">
        <w:rPr>
          <w:rFonts w:ascii="Arial" w:hAnsi="Arial" w:cs="Arial"/>
          <w:b/>
          <w:sz w:val="24"/>
          <w:szCs w:val="24"/>
        </w:rPr>
        <w:t>Rizici</w:t>
      </w:r>
    </w:p>
    <w:p w:rsidR="003400D6" w:rsidRPr="003400D6" w:rsidRDefault="003400D6" w:rsidP="00340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0D6">
        <w:rPr>
          <w:rFonts w:ascii="Arial" w:hAnsi="Arial" w:cs="Arial"/>
          <w:sz w:val="24"/>
          <w:szCs w:val="24"/>
        </w:rPr>
        <w:t>Postoji rizik da se prihod sredstava iz ostalih izvora neće ostvariti u planiranom iznosu, što će onemogućiti realizaciju</w:t>
      </w:r>
      <w:r w:rsidR="0014703E">
        <w:rPr>
          <w:rFonts w:ascii="Arial" w:hAnsi="Arial" w:cs="Arial"/>
          <w:sz w:val="24"/>
          <w:szCs w:val="24"/>
        </w:rPr>
        <w:t xml:space="preserve"> jednog dijela </w:t>
      </w:r>
      <w:r w:rsidRPr="003400D6">
        <w:rPr>
          <w:rFonts w:ascii="Arial" w:hAnsi="Arial" w:cs="Arial"/>
          <w:sz w:val="24"/>
          <w:szCs w:val="24"/>
        </w:rPr>
        <w:t xml:space="preserve"> planiranih poslova.</w:t>
      </w:r>
    </w:p>
    <w:p w:rsidR="00C95889" w:rsidRDefault="00331030" w:rsidP="00C9588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18"/>
          <w:lang w:eastAsia="hr-HR"/>
        </w:rPr>
      </w:pPr>
      <w:r w:rsidRPr="00331030">
        <w:rPr>
          <w:rFonts w:ascii="Arial" w:eastAsia="Times New Roman" w:hAnsi="Arial" w:cs="Arial"/>
          <w:b/>
          <w:bCs/>
          <w:color w:val="000000"/>
          <w:sz w:val="24"/>
          <w:szCs w:val="18"/>
          <w:lang w:eastAsia="hr-HR"/>
        </w:rPr>
        <w:lastRenderedPageBreak/>
        <w:t>Kapitalni projekt K080104 KAPITALNO ULAGANJE U ATELJE ZVONKA CARA</w:t>
      </w:r>
    </w:p>
    <w:p w:rsidR="00331030" w:rsidRPr="00331030" w:rsidRDefault="00331030" w:rsidP="00C95889">
      <w:pPr>
        <w:spacing w:after="0" w:line="240" w:lineRule="auto"/>
        <w:jc w:val="both"/>
        <w:rPr>
          <w:rFonts w:ascii="Arial" w:hAnsi="Arial" w:cs="Arial"/>
          <w:b/>
          <w:sz w:val="36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AB309F" w:rsidRPr="00A927C3" w:rsidTr="00AB309F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AB309F" w:rsidRDefault="00AB309F" w:rsidP="00BB00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927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AB309F" w:rsidRPr="004220B1" w:rsidRDefault="00AB309F" w:rsidP="00FF33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810C4" w:rsidRPr="00A927C3" w:rsidTr="00AB309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rogram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01 KAPITALNO ULAGANJE U KULTURI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D9D9D9"/>
          </w:tcPr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A810C4" w:rsidRPr="00A927C3" w:rsidTr="00AB309F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A810C4" w:rsidRDefault="00A810C4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Kapitalni projekt K0801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04</w:t>
            </w:r>
            <w:r w:rsidRPr="004B6B0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KAPITALNO ULAGANJE U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ATELJE ZVONKA CARA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000000" w:fill="D9D9D9"/>
          </w:tcPr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A810C4" w:rsidRPr="00A927C3" w:rsidTr="00A810C4">
        <w:trPr>
          <w:trHeight w:val="288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A810C4" w:rsidRDefault="00A810C4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7.3.</w:t>
            </w:r>
            <w:r w:rsidRPr="00D659B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OD NEFINANCIJSKE IMOVINE GRADA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A810C4" w:rsidRPr="00727B03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shd w:val="clear" w:color="auto" w:fill="auto"/>
          </w:tcPr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A810C4" w:rsidRDefault="00A810C4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</w:tbl>
    <w:p w:rsidR="00317096" w:rsidRDefault="00317096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E94333" w:rsidRDefault="00E94333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Theme="minorHAnsi" w:hAnsiTheme="minorHAnsi" w:cs="Arial"/>
          <w:b/>
          <w:sz w:val="24"/>
          <w:szCs w:val="24"/>
        </w:rPr>
      </w:pPr>
      <w:r w:rsidRPr="00E94333">
        <w:rPr>
          <w:rFonts w:asciiTheme="minorHAnsi" w:hAnsiTheme="minorHAnsi" w:cs="Arial"/>
          <w:b/>
          <w:sz w:val="24"/>
          <w:szCs w:val="24"/>
        </w:rPr>
        <w:t>OBRAZLOŽENJE PRORAMA</w:t>
      </w:r>
    </w:p>
    <w:p w:rsidR="00E94333" w:rsidRPr="00E94333" w:rsidRDefault="00E94333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Theme="minorHAnsi" w:hAnsiTheme="minorHAnsi" w:cs="Arial"/>
          <w:b/>
          <w:sz w:val="24"/>
          <w:szCs w:val="24"/>
        </w:rPr>
      </w:pPr>
    </w:p>
    <w:p w:rsidR="00E94333" w:rsidRDefault="00E94333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94333">
        <w:rPr>
          <w:rFonts w:ascii="Arial" w:hAnsi="Arial" w:cs="Arial"/>
          <w:b/>
          <w:sz w:val="24"/>
          <w:szCs w:val="24"/>
        </w:rPr>
        <w:t>Opis programa</w:t>
      </w: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Ovaj kapitalni projekt</w:t>
      </w:r>
      <w:r w:rsidRPr="00331030">
        <w:rPr>
          <w:rFonts w:ascii="Arial" w:hAnsi="Arial" w:cs="Arial"/>
          <w:sz w:val="24"/>
          <w:szCs w:val="24"/>
        </w:rPr>
        <w:t xml:space="preserve"> </w:t>
      </w:r>
      <w:r w:rsidR="00B0231F">
        <w:rPr>
          <w:rFonts w:ascii="Arial" w:hAnsi="Arial" w:cs="Arial"/>
          <w:sz w:val="24"/>
          <w:szCs w:val="24"/>
        </w:rPr>
        <w:t xml:space="preserve">u 2015. godini </w:t>
      </w:r>
      <w:r w:rsidRPr="00331030">
        <w:rPr>
          <w:rFonts w:ascii="Arial" w:hAnsi="Arial" w:cs="Arial"/>
          <w:sz w:val="24"/>
          <w:szCs w:val="24"/>
        </w:rPr>
        <w:t>obuhvaća ulaganja u glazbenu opremu u Memorijalnom ateljeu Zvonka Cara</w:t>
      </w:r>
      <w:r>
        <w:rPr>
          <w:rFonts w:ascii="Arial" w:hAnsi="Arial" w:cs="Arial"/>
          <w:sz w:val="24"/>
          <w:szCs w:val="24"/>
        </w:rPr>
        <w:t>. Planirana je nabava glazbene linije.</w:t>
      </w:r>
      <w:r w:rsidR="00B0231F">
        <w:rPr>
          <w:rFonts w:ascii="Arial" w:hAnsi="Arial" w:cs="Arial"/>
          <w:sz w:val="24"/>
          <w:szCs w:val="24"/>
        </w:rPr>
        <w:t xml:space="preserve"> U 2016. i 2017. godini planiraju se nešto veća sredstva (10.000,00kn) koja se namjerava utrošiti u održavanje zgrade Memorijalnog ateljea.</w:t>
      </w:r>
    </w:p>
    <w:p w:rsidR="00B0231F" w:rsidRDefault="00B0231F" w:rsidP="0014703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1030">
        <w:rPr>
          <w:rFonts w:ascii="Arial" w:hAnsi="Arial" w:cs="Arial"/>
          <w:b/>
          <w:sz w:val="24"/>
          <w:szCs w:val="24"/>
        </w:rPr>
        <w:t>Zakonske i druge pravne osnove</w:t>
      </w: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Pr="00331030">
        <w:rPr>
          <w:rFonts w:ascii="Arial" w:hAnsi="Arial" w:cs="Arial"/>
          <w:sz w:val="24"/>
          <w:szCs w:val="24"/>
        </w:rPr>
        <w:t>Zakon o proračunu (pročišćeni tekst zakona NN 87/08, 136/12)</w:t>
      </w: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Pr="00331030">
        <w:rPr>
          <w:rFonts w:ascii="Arial" w:hAnsi="Arial" w:cs="Arial"/>
          <w:sz w:val="24"/>
          <w:szCs w:val="24"/>
        </w:rPr>
        <w:t xml:space="preserve">Zakon o  ustanovama (NN76/93, NN 29/97, NN 47/99,-  Ispravak i  NN35/08) </w:t>
      </w:r>
    </w:p>
    <w:p w:rsidR="0014703E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 </w:t>
      </w:r>
      <w:r w:rsidRPr="00331030">
        <w:rPr>
          <w:rFonts w:ascii="Arial" w:hAnsi="Arial" w:cs="Arial"/>
          <w:sz w:val="24"/>
          <w:szCs w:val="24"/>
        </w:rPr>
        <w:t>Zakon o upravljanju javnim ustanovama u kulturi (NN96/01)</w:t>
      </w:r>
    </w:p>
    <w:p w:rsidR="0014703E" w:rsidRPr="00E436D0" w:rsidRDefault="0014703E" w:rsidP="0014703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14703E" w:rsidRPr="00E436D0" w:rsidRDefault="0014703E" w:rsidP="0014703E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NN87/09, NN88/10). </w:t>
      </w:r>
    </w:p>
    <w:p w:rsidR="0014703E" w:rsidRPr="00E436D0" w:rsidRDefault="0014703E" w:rsidP="0014703E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muzejima (NN142/98, NN65/09)</w:t>
      </w:r>
    </w:p>
    <w:p w:rsidR="0014703E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1030">
        <w:rPr>
          <w:rFonts w:ascii="Arial" w:hAnsi="Arial" w:cs="Arial"/>
          <w:b/>
          <w:sz w:val="24"/>
          <w:szCs w:val="24"/>
        </w:rPr>
        <w:t>Ciljevi programa</w:t>
      </w:r>
    </w:p>
    <w:p w:rsidR="0014703E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030">
        <w:rPr>
          <w:rFonts w:ascii="Arial" w:hAnsi="Arial" w:cs="Arial"/>
          <w:sz w:val="24"/>
          <w:szCs w:val="24"/>
        </w:rPr>
        <w:t xml:space="preserve">Cilj ovoga programa je stvaranje preduvjeta za izvođenje planiranih aktivnosti </w:t>
      </w:r>
      <w:r>
        <w:rPr>
          <w:rFonts w:ascii="Arial" w:hAnsi="Arial" w:cs="Arial"/>
          <w:sz w:val="24"/>
          <w:szCs w:val="24"/>
        </w:rPr>
        <w:t xml:space="preserve">u </w:t>
      </w:r>
      <w:r w:rsidRPr="00AC445E">
        <w:rPr>
          <w:rFonts w:ascii="Arial" w:hAnsi="Arial" w:cs="Arial"/>
          <w:sz w:val="24"/>
          <w:szCs w:val="24"/>
        </w:rPr>
        <w:t>Memorijalnom ateljeu Zvonka Cara</w:t>
      </w:r>
      <w:r>
        <w:rPr>
          <w:rFonts w:ascii="Arial" w:hAnsi="Arial" w:cs="Arial"/>
          <w:sz w:val="24"/>
          <w:szCs w:val="24"/>
        </w:rPr>
        <w:t>, namijenjenih posjetiteljima (vođenje kroz stalni postav) te polaznicima likovnih radionica (ambijentalna glazba kao tonska podloga).</w:t>
      </w:r>
    </w:p>
    <w:p w:rsidR="0014703E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703E" w:rsidRPr="00331030" w:rsidRDefault="0014703E" w:rsidP="0014703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14703E" w:rsidRPr="00AC445E" w:rsidRDefault="0014703E" w:rsidP="001470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C445E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14703E" w:rsidRDefault="0014703E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Uspješnost ovoga programa možemo sagledati kroz </w:t>
      </w:r>
      <w:r w:rsidRPr="0014703E">
        <w:rPr>
          <w:rFonts w:ascii="Arial" w:hAnsi="Arial" w:cs="Arial"/>
          <w:sz w:val="24"/>
          <w:szCs w:val="24"/>
        </w:rPr>
        <w:t>potpuno ostvarenje planiran</w:t>
      </w:r>
      <w:r>
        <w:rPr>
          <w:rFonts w:ascii="Arial" w:hAnsi="Arial" w:cs="Arial"/>
          <w:sz w:val="24"/>
          <w:szCs w:val="24"/>
        </w:rPr>
        <w:t>og posl</w:t>
      </w:r>
      <w:r w:rsidRPr="0014703E">
        <w:rPr>
          <w:rFonts w:ascii="Arial" w:hAnsi="Arial" w:cs="Arial"/>
          <w:sz w:val="24"/>
          <w:szCs w:val="24"/>
        </w:rPr>
        <w:t>a</w:t>
      </w:r>
      <w:r w:rsidR="00B0231F">
        <w:rPr>
          <w:rFonts w:ascii="Arial" w:hAnsi="Arial" w:cs="Arial"/>
          <w:sz w:val="24"/>
          <w:szCs w:val="24"/>
        </w:rPr>
        <w:t xml:space="preserve"> uz (nabava odgovarajuće opreme)</w:t>
      </w:r>
      <w:r>
        <w:rPr>
          <w:rFonts w:ascii="Arial" w:hAnsi="Arial" w:cs="Arial"/>
          <w:sz w:val="24"/>
          <w:szCs w:val="24"/>
        </w:rPr>
        <w:t xml:space="preserve"> </w:t>
      </w:r>
      <w:r w:rsidR="000A0646">
        <w:rPr>
          <w:rFonts w:ascii="Arial" w:hAnsi="Arial" w:cs="Arial"/>
          <w:sz w:val="24"/>
          <w:szCs w:val="24"/>
        </w:rPr>
        <w:t xml:space="preserve">uz maksimalnu kontrolu troškova, </w:t>
      </w:r>
      <w:r>
        <w:rPr>
          <w:rFonts w:ascii="Arial" w:hAnsi="Arial" w:cs="Arial"/>
          <w:sz w:val="24"/>
          <w:szCs w:val="24"/>
        </w:rPr>
        <w:t xml:space="preserve">te zadovoljstvo posjetitelja i polaznika </w:t>
      </w:r>
      <w:r w:rsidRPr="0014703E">
        <w:rPr>
          <w:rFonts w:ascii="Arial" w:hAnsi="Arial" w:cs="Arial"/>
          <w:sz w:val="24"/>
          <w:szCs w:val="24"/>
        </w:rPr>
        <w:t>likovnih radionica</w:t>
      </w:r>
      <w:r w:rsidR="000A0646">
        <w:rPr>
          <w:rFonts w:ascii="Arial" w:hAnsi="Arial" w:cs="Arial"/>
          <w:sz w:val="24"/>
          <w:szCs w:val="24"/>
        </w:rPr>
        <w:t xml:space="preserve"> boljim uvjetima</w:t>
      </w:r>
      <w:r w:rsidRPr="0014703E">
        <w:rPr>
          <w:rFonts w:ascii="Arial" w:hAnsi="Arial" w:cs="Arial"/>
          <w:sz w:val="24"/>
          <w:szCs w:val="24"/>
        </w:rPr>
        <w:t>.</w:t>
      </w:r>
    </w:p>
    <w:p w:rsidR="007F24E6" w:rsidRDefault="007F24E6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24E6" w:rsidRDefault="007F24E6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E5A" w:rsidRDefault="00D35E5A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24E6" w:rsidRDefault="007F24E6" w:rsidP="001470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703E" w:rsidRPr="000A0646" w:rsidRDefault="000A0646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0A064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>Kapitalni projekt K080157 KAPITALNO ULAGANJE U POMOĆNE FUNKCIJE</w:t>
      </w:r>
    </w:p>
    <w:p w:rsidR="0014703E" w:rsidRPr="00E94333" w:rsidRDefault="0014703E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E94333" w:rsidRDefault="00E94333" w:rsidP="00E94333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559"/>
        <w:gridCol w:w="1560"/>
        <w:gridCol w:w="1701"/>
      </w:tblGrid>
      <w:tr w:rsidR="00E94333" w:rsidRPr="00A927C3" w:rsidTr="00425611">
        <w:trPr>
          <w:trHeight w:val="288"/>
        </w:trPr>
        <w:tc>
          <w:tcPr>
            <w:tcW w:w="4693" w:type="dxa"/>
            <w:shd w:val="clear" w:color="auto" w:fill="BFBFBF" w:themeFill="background1" w:themeFillShade="BF"/>
            <w:noWrap/>
            <w:vAlign w:val="bottom"/>
          </w:tcPr>
          <w:p w:rsidR="00E9433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927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bottom"/>
          </w:tcPr>
          <w:p w:rsidR="00E94333" w:rsidRPr="004220B1" w:rsidRDefault="00E94333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rijedlog p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lan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godinu</w:t>
            </w: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bottom"/>
          </w:tcPr>
          <w:p w:rsidR="00E94333" w:rsidRPr="004220B1" w:rsidRDefault="00E94333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E94333" w:rsidRPr="004220B1" w:rsidRDefault="00E94333" w:rsidP="004256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rojekcija plana za 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201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4220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E94333" w:rsidRPr="00A927C3" w:rsidTr="00425611">
        <w:trPr>
          <w:trHeight w:val="288"/>
        </w:trPr>
        <w:tc>
          <w:tcPr>
            <w:tcW w:w="4693" w:type="dxa"/>
            <w:shd w:val="clear" w:color="000000" w:fill="D9D9D9"/>
            <w:noWrap/>
            <w:vAlign w:val="bottom"/>
            <w:hideMark/>
          </w:tcPr>
          <w:p w:rsidR="00E94333" w:rsidRPr="00727B0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rogram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01 KAPITALNO ULAGANJE U KULTURI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560" w:type="dxa"/>
            <w:shd w:val="clear" w:color="000000" w:fill="D9D9D9"/>
            <w:noWrap/>
            <w:vAlign w:val="bottom"/>
            <w:hideMark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701" w:type="dxa"/>
            <w:shd w:val="clear" w:color="000000" w:fill="D9D9D9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E94333" w:rsidRPr="00A927C3" w:rsidTr="00425611">
        <w:trPr>
          <w:trHeight w:val="288"/>
        </w:trPr>
        <w:tc>
          <w:tcPr>
            <w:tcW w:w="4693" w:type="dxa"/>
            <w:shd w:val="clear" w:color="auto" w:fill="D9D9D9" w:themeFill="background1" w:themeFillShade="D9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Kapitalni projekt K080157 KAPITALNO ULAGANJE U POMOĆNE FUNKCIJE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E94333" w:rsidRPr="00727B03" w:rsidTr="00425611">
        <w:trPr>
          <w:trHeight w:val="28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33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1.1.  OSTALI PRIHODI I PRIMICI 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GRADA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94333" w:rsidRPr="00727B03" w:rsidTr="00425611">
        <w:trPr>
          <w:trHeight w:val="28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1.7. </w:t>
            </w:r>
            <w:r w:rsidRPr="00B35F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OSTALI PRIHODI I PRIMICI 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E94333" w:rsidRPr="00727B03" w:rsidTr="00425611">
        <w:trPr>
          <w:trHeight w:val="28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333" w:rsidRPr="00727B03" w:rsidRDefault="00E94333" w:rsidP="00425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5.9.</w:t>
            </w:r>
            <w:r w:rsidRPr="00727B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POMOĆI ZA PRORAČUNSKE KORISNIKE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94333" w:rsidRDefault="00E94333" w:rsidP="004256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:rsidR="00E94333" w:rsidRDefault="00E94333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7F24E6" w:rsidRDefault="007F24E6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EC0EE8" w:rsidRPr="00C623DF" w:rsidRDefault="00EC0EE8" w:rsidP="00C623DF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OBRAZLOŽENJE PRO</w:t>
      </w:r>
      <w:r w:rsidR="00B3122B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RAMA</w:t>
      </w:r>
    </w:p>
    <w:p w:rsidR="00EC0EE8" w:rsidRPr="00C60565" w:rsidRDefault="00EC0EE8" w:rsidP="00EC0E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0565">
        <w:rPr>
          <w:rFonts w:ascii="Arial" w:hAnsi="Arial" w:cs="Arial"/>
          <w:b/>
          <w:sz w:val="24"/>
          <w:szCs w:val="24"/>
        </w:rPr>
        <w:t>Opis programa</w:t>
      </w:r>
    </w:p>
    <w:p w:rsidR="000A0646" w:rsidRDefault="000A0646" w:rsidP="00EC0E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0646">
        <w:rPr>
          <w:rFonts w:ascii="Arial" w:hAnsi="Arial" w:cs="Arial"/>
          <w:sz w:val="24"/>
          <w:szCs w:val="24"/>
        </w:rPr>
        <w:t>Kapitalni projekt</w:t>
      </w:r>
      <w:r w:rsidR="00EC0EE8" w:rsidRPr="000A0646">
        <w:rPr>
          <w:rFonts w:ascii="Arial" w:hAnsi="Arial" w:cs="Arial"/>
          <w:sz w:val="24"/>
          <w:szCs w:val="24"/>
        </w:rPr>
        <w:t xml:space="preserve"> ulaganja </w:t>
      </w:r>
      <w:r w:rsidRPr="000A0646">
        <w:rPr>
          <w:rFonts w:ascii="Arial" w:hAnsi="Arial" w:cs="Arial"/>
          <w:sz w:val="24"/>
          <w:szCs w:val="24"/>
        </w:rPr>
        <w:t xml:space="preserve">ulaganja u pohranjene umjetničke vrijednosti </w:t>
      </w:r>
      <w:r>
        <w:rPr>
          <w:rFonts w:ascii="Arial" w:hAnsi="Arial" w:cs="Arial"/>
          <w:sz w:val="24"/>
          <w:szCs w:val="24"/>
        </w:rPr>
        <w:t>u 2015. godini obuhvaća:</w:t>
      </w:r>
    </w:p>
    <w:p w:rsidR="000A0646" w:rsidRPr="000A0646" w:rsidRDefault="000A0646" w:rsidP="000A0646">
      <w:pPr>
        <w:pStyle w:val="ListParagraph"/>
        <w:numPr>
          <w:ilvl w:val="0"/>
          <w:numId w:val="4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646">
        <w:rPr>
          <w:rFonts w:ascii="Arial" w:hAnsi="Arial" w:cs="Arial"/>
          <w:sz w:val="24"/>
          <w:szCs w:val="24"/>
        </w:rPr>
        <w:t xml:space="preserve">restauriranje umjetničke slike, </w:t>
      </w:r>
    </w:p>
    <w:p w:rsidR="000A0646" w:rsidRPr="000A0646" w:rsidRDefault="000A0646" w:rsidP="000A0646">
      <w:pPr>
        <w:pStyle w:val="ListParagraph"/>
        <w:numPr>
          <w:ilvl w:val="0"/>
          <w:numId w:val="4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646">
        <w:rPr>
          <w:rFonts w:ascii="Arial" w:hAnsi="Arial" w:cs="Arial"/>
          <w:sz w:val="24"/>
          <w:szCs w:val="24"/>
        </w:rPr>
        <w:t xml:space="preserve">izradu odljeva kvake s crkve Sv. Antona te </w:t>
      </w:r>
    </w:p>
    <w:p w:rsidR="000A0646" w:rsidRPr="000A0646" w:rsidRDefault="000A0646" w:rsidP="000A0646">
      <w:pPr>
        <w:pStyle w:val="ListParagraph"/>
        <w:numPr>
          <w:ilvl w:val="0"/>
          <w:numId w:val="4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646">
        <w:rPr>
          <w:rFonts w:ascii="Arial" w:hAnsi="Arial" w:cs="Arial"/>
          <w:sz w:val="24"/>
          <w:szCs w:val="24"/>
        </w:rPr>
        <w:t>nastavak restauracije sadrenih skulptura Zvonka Cara koje se čuvaju u Memorijalnom ateljeu Zvonka Cara.</w:t>
      </w:r>
    </w:p>
    <w:p w:rsidR="000A0646" w:rsidRDefault="000A0646" w:rsidP="00EC0E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Planirana sredstva za ove poslove iznose 23.000,00kn, od toga 10.000,00kn iz proračuna Grada i 13.000,00kn iz drugih izvora. </w:t>
      </w:r>
      <w:r w:rsidRPr="000A0646">
        <w:rPr>
          <w:rFonts w:ascii="Arial" w:hAnsi="Arial" w:cs="Arial"/>
          <w:sz w:val="24"/>
          <w:szCs w:val="24"/>
        </w:rPr>
        <w:t>U 2016. i 2017. godini planiraju se nešto</w:t>
      </w:r>
      <w:r>
        <w:rPr>
          <w:rFonts w:ascii="Arial" w:hAnsi="Arial" w:cs="Arial"/>
          <w:sz w:val="24"/>
          <w:szCs w:val="24"/>
        </w:rPr>
        <w:t xml:space="preserve"> manja sredstva</w:t>
      </w:r>
      <w:r w:rsidR="00992AA1">
        <w:rPr>
          <w:rFonts w:ascii="Arial" w:hAnsi="Arial" w:cs="Arial"/>
          <w:sz w:val="24"/>
          <w:szCs w:val="24"/>
        </w:rPr>
        <w:t xml:space="preserve"> (7.000,00kn)</w:t>
      </w:r>
      <w:r w:rsidR="00992AA1" w:rsidRPr="000A0646">
        <w:rPr>
          <w:rFonts w:ascii="Arial" w:hAnsi="Arial" w:cs="Arial"/>
          <w:sz w:val="24"/>
          <w:szCs w:val="24"/>
        </w:rPr>
        <w:t xml:space="preserve"> jer će se dio planianih poslova dovršiti 2015. godine.</w:t>
      </w:r>
    </w:p>
    <w:p w:rsidR="000A0646" w:rsidRDefault="000A0646" w:rsidP="00EC0EE8">
      <w:pPr>
        <w:spacing w:after="0" w:line="240" w:lineRule="auto"/>
        <w:rPr>
          <w:rFonts w:ascii="Arial" w:hAnsi="Arial" w:cs="Arial"/>
        </w:rPr>
      </w:pPr>
    </w:p>
    <w:p w:rsidR="000A0646" w:rsidRDefault="000A0646" w:rsidP="00EC0E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C0EE8" w:rsidRPr="00C60565" w:rsidRDefault="00EC0EE8" w:rsidP="00EC0E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0565">
        <w:rPr>
          <w:rFonts w:ascii="Arial" w:hAnsi="Arial" w:cs="Arial"/>
          <w:b/>
          <w:sz w:val="24"/>
          <w:szCs w:val="24"/>
        </w:rPr>
        <w:t>Zakonske i druge pravne osnove</w:t>
      </w:r>
    </w:p>
    <w:p w:rsidR="00146E29" w:rsidRPr="00B3122B" w:rsidRDefault="00146E29" w:rsidP="004D1C1A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b/>
          <w:szCs w:val="24"/>
        </w:rPr>
      </w:pPr>
      <w:r w:rsidRPr="00B3122B">
        <w:rPr>
          <w:rFonts w:ascii="Arial" w:hAnsi="Arial" w:cs="Arial"/>
          <w:szCs w:val="24"/>
        </w:rPr>
        <w:t xml:space="preserve">Zakon o proračunu </w:t>
      </w:r>
      <w:r w:rsidRPr="00B3122B">
        <w:rPr>
          <w:rFonts w:ascii="Arial" w:hAnsi="Arial" w:cs="Arial"/>
          <w:b/>
          <w:szCs w:val="24"/>
        </w:rPr>
        <w:t>(</w:t>
      </w:r>
      <w:r w:rsidRPr="00B3122B">
        <w:rPr>
          <w:rFonts w:ascii="Arial" w:hAnsi="Arial" w:cs="Arial"/>
          <w:szCs w:val="24"/>
        </w:rPr>
        <w:t>pročišćeni tekst zakona NN 87/08, 136/12</w:t>
      </w:r>
      <w:r>
        <w:rPr>
          <w:rFonts w:ascii="Arial" w:hAnsi="Arial" w:cs="Arial"/>
          <w:szCs w:val="24"/>
        </w:rPr>
        <w:t>)</w:t>
      </w:r>
    </w:p>
    <w:p w:rsidR="00146E29" w:rsidRPr="00303F96" w:rsidRDefault="00146E29" w:rsidP="004D1C1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ind w:left="284" w:hanging="294"/>
        <w:jc w:val="both"/>
        <w:rPr>
          <w:rFonts w:ascii="Arial" w:hAnsi="Arial" w:cs="Arial"/>
          <w:szCs w:val="24"/>
        </w:rPr>
      </w:pPr>
      <w:r w:rsidRPr="00303F96">
        <w:rPr>
          <w:rFonts w:ascii="Arial" w:hAnsi="Arial" w:cs="Arial"/>
          <w:szCs w:val="24"/>
        </w:rPr>
        <w:t xml:space="preserve">Zakon o  ustanovama (NN76/93, NN 29/97, NN 47/99,-  Ispravak i  NN35/08) </w:t>
      </w:r>
    </w:p>
    <w:p w:rsidR="00146E29" w:rsidRDefault="00146E29" w:rsidP="004D1C1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ind w:left="284" w:hanging="294"/>
        <w:jc w:val="both"/>
        <w:rPr>
          <w:rFonts w:ascii="Arial" w:hAnsi="Arial" w:cs="Arial"/>
          <w:szCs w:val="24"/>
        </w:rPr>
      </w:pPr>
      <w:r w:rsidRPr="00303F96">
        <w:rPr>
          <w:rFonts w:ascii="Arial" w:hAnsi="Arial" w:cs="Arial"/>
          <w:szCs w:val="24"/>
        </w:rPr>
        <w:t>Zakon o upravljanju javnim ustanovama u kulturi (NN96/01)</w:t>
      </w:r>
    </w:p>
    <w:p w:rsidR="00D155CD" w:rsidRPr="00E436D0" w:rsidRDefault="00D155CD" w:rsidP="00D155CD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zaštiti i očuvanju kulturnih dobara (NN69/99, NN151/03, NN157/03, Ispravak, </w:t>
      </w:r>
    </w:p>
    <w:p w:rsidR="00D155CD" w:rsidRPr="00E436D0" w:rsidRDefault="00D155CD" w:rsidP="00D155CD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NN87/09, NN88/10). </w:t>
      </w:r>
    </w:p>
    <w:p w:rsidR="00D155CD" w:rsidRPr="00E436D0" w:rsidRDefault="00D155CD" w:rsidP="00D155CD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Zakon o muzejima (NN142/98, NN65/09)</w:t>
      </w:r>
    </w:p>
    <w:p w:rsidR="00D155CD" w:rsidRPr="00E436D0" w:rsidRDefault="00D155CD" w:rsidP="00D155CD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Zakon o autorskom pravu i srodnim pravima (NN 167/03), Zakon o izmjenama i </w:t>
      </w:r>
    </w:p>
    <w:p w:rsidR="00D155CD" w:rsidRPr="00E436D0" w:rsidRDefault="00D155CD" w:rsidP="00D155CD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>dopunama Zakona o autorskom pravu i srodnim pravima (NN 79/07)</w:t>
      </w:r>
    </w:p>
    <w:p w:rsidR="00D155CD" w:rsidRPr="00E436D0" w:rsidRDefault="00D155CD" w:rsidP="00D155CD">
      <w:pPr>
        <w:pStyle w:val="ListParagraph"/>
        <w:numPr>
          <w:ilvl w:val="0"/>
          <w:numId w:val="15"/>
        </w:numPr>
        <w:spacing w:after="0" w:line="240" w:lineRule="auto"/>
        <w:ind w:left="284" w:hanging="294"/>
        <w:jc w:val="both"/>
        <w:rPr>
          <w:rFonts w:ascii="Arial" w:hAnsi="Arial" w:cs="Arial"/>
          <w:sz w:val="24"/>
          <w:szCs w:val="24"/>
        </w:rPr>
      </w:pPr>
      <w:r w:rsidRPr="00E436D0">
        <w:rPr>
          <w:rFonts w:ascii="Arial" w:hAnsi="Arial" w:cs="Arial"/>
          <w:sz w:val="24"/>
          <w:szCs w:val="24"/>
        </w:rPr>
        <w:t xml:space="preserve">Odluka o mjerilima i načinu korištenja vlastitih prihoda ustanova u kult. i zašt. prir. (NN 141/04) </w:t>
      </w:r>
    </w:p>
    <w:p w:rsidR="00D155CD" w:rsidRPr="00D155CD" w:rsidRDefault="00D155CD" w:rsidP="00D155CD">
      <w:pPr>
        <w:autoSpaceDE w:val="0"/>
        <w:autoSpaceDN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EC0EE8" w:rsidRPr="00C60565" w:rsidRDefault="00EC0EE8" w:rsidP="00EC0E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C0EE8" w:rsidRPr="00C60565" w:rsidRDefault="00EC0EE8" w:rsidP="00EC0E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0565">
        <w:rPr>
          <w:rFonts w:ascii="Arial" w:hAnsi="Arial" w:cs="Arial"/>
          <w:b/>
          <w:sz w:val="24"/>
          <w:szCs w:val="24"/>
        </w:rPr>
        <w:t>Ciljevi programa</w:t>
      </w:r>
    </w:p>
    <w:p w:rsidR="00D155CD" w:rsidRPr="00D155CD" w:rsidRDefault="00D155CD" w:rsidP="00D155CD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331030">
        <w:rPr>
          <w:rFonts w:ascii="Arial" w:hAnsi="Arial" w:cs="Arial"/>
          <w:sz w:val="24"/>
          <w:szCs w:val="24"/>
        </w:rPr>
        <w:t xml:space="preserve">Cilj ovoga programa je </w:t>
      </w:r>
      <w:r>
        <w:rPr>
          <w:rFonts w:ascii="Arial" w:hAnsi="Arial" w:cs="Arial"/>
          <w:sz w:val="24"/>
          <w:szCs w:val="24"/>
        </w:rPr>
        <w:t xml:space="preserve">zaštita i očuvanje umjetničkih predmeta, slika i skulptura, kao pohranjenih umjetničkih vrijednosti. Ovim </w:t>
      </w:r>
      <w:r w:rsidRPr="00AC445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laganjima</w:t>
      </w:r>
      <w:r>
        <w:rPr>
          <w:rFonts w:ascii="Arial" w:hAnsi="Arial" w:cs="Arial"/>
          <w:szCs w:val="24"/>
        </w:rPr>
        <w:t xml:space="preserve"> </w:t>
      </w:r>
      <w:r w:rsidRPr="00AC445E">
        <w:rPr>
          <w:rFonts w:ascii="Arial" w:hAnsi="Arial" w:cs="Arial"/>
          <w:sz w:val="24"/>
          <w:szCs w:val="24"/>
        </w:rPr>
        <w:t xml:space="preserve">se povećava </w:t>
      </w:r>
      <w:r>
        <w:rPr>
          <w:rFonts w:ascii="Arial" w:hAnsi="Arial" w:cs="Arial"/>
          <w:sz w:val="24"/>
          <w:szCs w:val="24"/>
        </w:rPr>
        <w:t xml:space="preserve">i ukupna </w:t>
      </w:r>
      <w:r w:rsidRPr="00AC445E">
        <w:rPr>
          <w:rFonts w:ascii="Arial" w:hAnsi="Arial" w:cs="Arial"/>
          <w:sz w:val="24"/>
          <w:szCs w:val="24"/>
        </w:rPr>
        <w:t>vrijednost Umjetničke zbirke i Zbirke Zvonka Cara.</w:t>
      </w:r>
    </w:p>
    <w:p w:rsidR="00E55DE6" w:rsidRDefault="00E55DE6" w:rsidP="008D63EB">
      <w:pPr>
        <w:pStyle w:val="ListParagraph"/>
        <w:tabs>
          <w:tab w:val="left" w:pos="0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ind w:left="0"/>
        <w:rPr>
          <w:rFonts w:ascii="Arial" w:hAnsi="Arial" w:cs="Arial"/>
          <w:b/>
          <w:sz w:val="28"/>
          <w:szCs w:val="24"/>
        </w:rPr>
      </w:pPr>
    </w:p>
    <w:p w:rsidR="000C5732" w:rsidRPr="00AC445E" w:rsidRDefault="000C5732" w:rsidP="000C57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C445E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0C5732" w:rsidRDefault="000C5732" w:rsidP="000C5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Planirani kapitalni projekt možemo smatrati uspješnim prije svega ako se uspije </w:t>
      </w:r>
      <w:r w:rsidRPr="003400D6">
        <w:rPr>
          <w:rFonts w:ascii="Arial" w:hAnsi="Arial" w:cs="Arial"/>
          <w:sz w:val="24"/>
          <w:szCs w:val="24"/>
        </w:rPr>
        <w:t>ostvar</w:t>
      </w:r>
      <w:r>
        <w:rPr>
          <w:rFonts w:ascii="Arial" w:hAnsi="Arial" w:cs="Arial"/>
          <w:sz w:val="24"/>
          <w:szCs w:val="24"/>
        </w:rPr>
        <w:t xml:space="preserve">iti </w:t>
      </w:r>
      <w:r w:rsidRPr="003400D6">
        <w:rPr>
          <w:rFonts w:ascii="Arial" w:hAnsi="Arial" w:cs="Arial"/>
          <w:sz w:val="24"/>
          <w:szCs w:val="24"/>
        </w:rPr>
        <w:t>planiran</w:t>
      </w:r>
      <w:r>
        <w:rPr>
          <w:rFonts w:ascii="Arial" w:hAnsi="Arial" w:cs="Arial"/>
          <w:sz w:val="24"/>
          <w:szCs w:val="24"/>
        </w:rPr>
        <w:t>i prihod</w:t>
      </w:r>
      <w:r w:rsidRPr="003400D6">
        <w:rPr>
          <w:rFonts w:ascii="Arial" w:hAnsi="Arial" w:cs="Arial"/>
          <w:sz w:val="24"/>
          <w:szCs w:val="24"/>
        </w:rPr>
        <w:t xml:space="preserve"> iz ostalih izvora u iznosu 13.000,00kn, kojim će se moći realizirati znatan dio planiranih poslova</w:t>
      </w:r>
      <w:r>
        <w:rPr>
          <w:rFonts w:ascii="Arial" w:hAnsi="Arial" w:cs="Arial"/>
          <w:sz w:val="24"/>
          <w:szCs w:val="24"/>
        </w:rPr>
        <w:t xml:space="preserve"> (izrada</w:t>
      </w:r>
      <w:r w:rsidRPr="000C5732">
        <w:rPr>
          <w:rFonts w:ascii="Arial" w:hAnsi="Arial" w:cs="Arial"/>
          <w:sz w:val="24"/>
          <w:szCs w:val="24"/>
        </w:rPr>
        <w:t xml:space="preserve"> odl</w:t>
      </w:r>
      <w:r>
        <w:rPr>
          <w:rFonts w:ascii="Arial" w:hAnsi="Arial" w:cs="Arial"/>
          <w:sz w:val="24"/>
          <w:szCs w:val="24"/>
        </w:rPr>
        <w:t>jeva kvake s crkve Sv. Antona i restauracija</w:t>
      </w:r>
      <w:r w:rsidRPr="000C5732">
        <w:rPr>
          <w:rFonts w:ascii="Arial" w:hAnsi="Arial" w:cs="Arial"/>
          <w:sz w:val="24"/>
          <w:szCs w:val="24"/>
        </w:rPr>
        <w:t xml:space="preserve"> sadren</w:t>
      </w:r>
      <w:r>
        <w:rPr>
          <w:rFonts w:ascii="Arial" w:hAnsi="Arial" w:cs="Arial"/>
          <w:sz w:val="24"/>
          <w:szCs w:val="24"/>
        </w:rPr>
        <w:t xml:space="preserve">e skulpture Zvonka Cara). </w:t>
      </w:r>
    </w:p>
    <w:p w:rsidR="000C5732" w:rsidRPr="000C5732" w:rsidRDefault="000C5732" w:rsidP="000C5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5732">
        <w:rPr>
          <w:rFonts w:ascii="Arial" w:hAnsi="Arial" w:cs="Arial"/>
          <w:sz w:val="24"/>
          <w:szCs w:val="24"/>
        </w:rPr>
        <w:t>Potpuno ostvarenje planiranih poslova, i u planiranim financijskim okvirima, možemo smatrati važnim mjerilom uspješnosti.</w:t>
      </w:r>
    </w:p>
    <w:p w:rsidR="000C5732" w:rsidRPr="003400D6" w:rsidRDefault="000C5732" w:rsidP="000C5732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0C5732" w:rsidRPr="003400D6" w:rsidRDefault="000C5732" w:rsidP="000C5732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3400D6">
        <w:rPr>
          <w:rFonts w:ascii="Arial" w:hAnsi="Arial" w:cs="Arial"/>
          <w:b/>
          <w:sz w:val="24"/>
          <w:szCs w:val="24"/>
        </w:rPr>
        <w:t>Rizici</w:t>
      </w:r>
    </w:p>
    <w:p w:rsidR="000C5732" w:rsidRPr="003400D6" w:rsidRDefault="000C5732" w:rsidP="000C57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00D6">
        <w:rPr>
          <w:rFonts w:ascii="Arial" w:hAnsi="Arial" w:cs="Arial"/>
          <w:sz w:val="24"/>
          <w:szCs w:val="24"/>
        </w:rPr>
        <w:t>Postoji rizik da se prihod sredstava iz ostalih izvora neće ostvariti u planiranom iznosu, što će onemogućiti realizaciju</w:t>
      </w:r>
      <w:r>
        <w:rPr>
          <w:rFonts w:ascii="Arial" w:hAnsi="Arial" w:cs="Arial"/>
          <w:sz w:val="24"/>
          <w:szCs w:val="24"/>
        </w:rPr>
        <w:t xml:space="preserve"> </w:t>
      </w:r>
      <w:r w:rsidRPr="003400D6">
        <w:rPr>
          <w:rFonts w:ascii="Arial" w:hAnsi="Arial" w:cs="Arial"/>
          <w:sz w:val="24"/>
          <w:szCs w:val="24"/>
        </w:rPr>
        <w:t xml:space="preserve"> planiranih poslova.</w:t>
      </w:r>
    </w:p>
    <w:p w:rsidR="009C6CEF" w:rsidRPr="00EB003D" w:rsidRDefault="009C6CEF" w:rsidP="00EB003D">
      <w:pPr>
        <w:tabs>
          <w:tab w:val="left" w:pos="2814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sectPr w:rsidR="009C6CEF" w:rsidRPr="00EB003D" w:rsidSect="00D35E5A">
      <w:footerReference w:type="default" r:id="rId9"/>
      <w:pgSz w:w="11906" w:h="16838"/>
      <w:pgMar w:top="1417" w:right="849" w:bottom="1417" w:left="1134" w:header="708" w:footer="708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97" w:rsidRDefault="00956C97" w:rsidP="00376B3A">
      <w:pPr>
        <w:spacing w:after="0" w:line="240" w:lineRule="auto"/>
      </w:pPr>
      <w:r>
        <w:separator/>
      </w:r>
    </w:p>
  </w:endnote>
  <w:endnote w:type="continuationSeparator" w:id="0">
    <w:p w:rsidR="00956C97" w:rsidRDefault="00956C97" w:rsidP="0037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2599549"/>
      <w:docPartObj>
        <w:docPartGallery w:val="Page Numbers (Bottom of Page)"/>
        <w:docPartUnique/>
      </w:docPartObj>
    </w:sdtPr>
    <w:sdtContent>
      <w:p w:rsidR="00D35E5A" w:rsidRDefault="00D35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61</w:t>
        </w:r>
        <w:r>
          <w:fldChar w:fldCharType="end"/>
        </w:r>
      </w:p>
    </w:sdtContent>
  </w:sdt>
  <w:p w:rsidR="00956C97" w:rsidRDefault="00956C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97" w:rsidRDefault="00956C97" w:rsidP="00376B3A">
      <w:pPr>
        <w:spacing w:after="0" w:line="240" w:lineRule="auto"/>
      </w:pPr>
      <w:r>
        <w:separator/>
      </w:r>
    </w:p>
  </w:footnote>
  <w:footnote w:type="continuationSeparator" w:id="0">
    <w:p w:rsidR="00956C97" w:rsidRDefault="00956C97" w:rsidP="0037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473"/>
    <w:multiLevelType w:val="hybridMultilevel"/>
    <w:tmpl w:val="297CFB1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FAC"/>
    <w:multiLevelType w:val="hybridMultilevel"/>
    <w:tmpl w:val="7260515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71329"/>
    <w:multiLevelType w:val="hybridMultilevel"/>
    <w:tmpl w:val="85209A5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934DF"/>
    <w:multiLevelType w:val="hybridMultilevel"/>
    <w:tmpl w:val="1222270A"/>
    <w:lvl w:ilvl="0" w:tplc="041A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10E97DB3"/>
    <w:multiLevelType w:val="hybridMultilevel"/>
    <w:tmpl w:val="42C86A1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B5829"/>
    <w:multiLevelType w:val="hybridMultilevel"/>
    <w:tmpl w:val="CBCAA4C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F2AC5"/>
    <w:multiLevelType w:val="hybridMultilevel"/>
    <w:tmpl w:val="F04C261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462AE"/>
    <w:multiLevelType w:val="hybridMultilevel"/>
    <w:tmpl w:val="18584D1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B704A"/>
    <w:multiLevelType w:val="hybridMultilevel"/>
    <w:tmpl w:val="532E74E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4E4EF1"/>
    <w:multiLevelType w:val="hybridMultilevel"/>
    <w:tmpl w:val="542CB110"/>
    <w:lvl w:ilvl="0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0C7FA0"/>
    <w:multiLevelType w:val="hybridMultilevel"/>
    <w:tmpl w:val="C944D30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F1917"/>
    <w:multiLevelType w:val="hybridMultilevel"/>
    <w:tmpl w:val="997CD91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C34C78"/>
    <w:multiLevelType w:val="hybridMultilevel"/>
    <w:tmpl w:val="CA0A66F8"/>
    <w:lvl w:ilvl="0" w:tplc="041A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>
    <w:nsid w:val="2DBC3B1E"/>
    <w:multiLevelType w:val="hybridMultilevel"/>
    <w:tmpl w:val="735E46F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7371B"/>
    <w:multiLevelType w:val="hybridMultilevel"/>
    <w:tmpl w:val="81C4A67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96AB8"/>
    <w:multiLevelType w:val="hybridMultilevel"/>
    <w:tmpl w:val="B2BEBD9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37338"/>
    <w:multiLevelType w:val="hybridMultilevel"/>
    <w:tmpl w:val="016AA95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6D4338"/>
    <w:multiLevelType w:val="hybridMultilevel"/>
    <w:tmpl w:val="FA42781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872869"/>
    <w:multiLevelType w:val="hybridMultilevel"/>
    <w:tmpl w:val="FE06F60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007B6"/>
    <w:multiLevelType w:val="hybridMultilevel"/>
    <w:tmpl w:val="1F3A3CE6"/>
    <w:lvl w:ilvl="0" w:tplc="041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39900FD"/>
    <w:multiLevelType w:val="hybridMultilevel"/>
    <w:tmpl w:val="18A2658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005D0B"/>
    <w:multiLevelType w:val="hybridMultilevel"/>
    <w:tmpl w:val="258AA83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067D9"/>
    <w:multiLevelType w:val="hybridMultilevel"/>
    <w:tmpl w:val="2D8472FA"/>
    <w:lvl w:ilvl="0" w:tplc="9A1A5C80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45DFF"/>
    <w:multiLevelType w:val="hybridMultilevel"/>
    <w:tmpl w:val="47CAA7A4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B8D2E25"/>
    <w:multiLevelType w:val="hybridMultilevel"/>
    <w:tmpl w:val="F7867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D40F4"/>
    <w:multiLevelType w:val="hybridMultilevel"/>
    <w:tmpl w:val="0F187398"/>
    <w:lvl w:ilvl="0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AE609E"/>
    <w:multiLevelType w:val="hybridMultilevel"/>
    <w:tmpl w:val="8F60CAF4"/>
    <w:lvl w:ilvl="0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9B045B"/>
    <w:multiLevelType w:val="hybridMultilevel"/>
    <w:tmpl w:val="22161D2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FB6010"/>
    <w:multiLevelType w:val="hybridMultilevel"/>
    <w:tmpl w:val="7CF669AA"/>
    <w:lvl w:ilvl="0" w:tplc="07CA51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B054A"/>
    <w:multiLevelType w:val="hybridMultilevel"/>
    <w:tmpl w:val="54361B06"/>
    <w:lvl w:ilvl="0" w:tplc="041A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649855A9"/>
    <w:multiLevelType w:val="hybridMultilevel"/>
    <w:tmpl w:val="4ED83D1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C6516"/>
    <w:multiLevelType w:val="hybridMultilevel"/>
    <w:tmpl w:val="93B652F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4D5323"/>
    <w:multiLevelType w:val="hybridMultilevel"/>
    <w:tmpl w:val="44003D58"/>
    <w:lvl w:ilvl="0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8263921"/>
    <w:multiLevelType w:val="hybridMultilevel"/>
    <w:tmpl w:val="BC12A888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B957A5B"/>
    <w:multiLevelType w:val="hybridMultilevel"/>
    <w:tmpl w:val="9C003C0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02403"/>
    <w:multiLevelType w:val="hybridMultilevel"/>
    <w:tmpl w:val="615EAD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EE163F"/>
    <w:multiLevelType w:val="hybridMultilevel"/>
    <w:tmpl w:val="371A556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563B1"/>
    <w:multiLevelType w:val="hybridMultilevel"/>
    <w:tmpl w:val="9CA616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0E1B90"/>
    <w:multiLevelType w:val="hybridMultilevel"/>
    <w:tmpl w:val="2440EEB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983470"/>
    <w:multiLevelType w:val="hybridMultilevel"/>
    <w:tmpl w:val="5666F5F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96AF5"/>
    <w:multiLevelType w:val="hybridMultilevel"/>
    <w:tmpl w:val="EDEC401A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13678AB"/>
    <w:multiLevelType w:val="hybridMultilevel"/>
    <w:tmpl w:val="2EC6CD5A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2FD11FF"/>
    <w:multiLevelType w:val="hybridMultilevel"/>
    <w:tmpl w:val="18D6464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890D18"/>
    <w:multiLevelType w:val="hybridMultilevel"/>
    <w:tmpl w:val="F90CE42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FB3990"/>
    <w:multiLevelType w:val="hybridMultilevel"/>
    <w:tmpl w:val="F4725E28"/>
    <w:lvl w:ilvl="0" w:tplc="041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4A402F1"/>
    <w:multiLevelType w:val="hybridMultilevel"/>
    <w:tmpl w:val="E146F4F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B4163F"/>
    <w:multiLevelType w:val="hybridMultilevel"/>
    <w:tmpl w:val="6B38D04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D54423E"/>
    <w:multiLevelType w:val="hybridMultilevel"/>
    <w:tmpl w:val="2F508BA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9A189C"/>
    <w:multiLevelType w:val="hybridMultilevel"/>
    <w:tmpl w:val="80EEB4B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45"/>
  </w:num>
  <w:num w:numId="4">
    <w:abstractNumId w:val="6"/>
  </w:num>
  <w:num w:numId="5">
    <w:abstractNumId w:val="14"/>
  </w:num>
  <w:num w:numId="6">
    <w:abstractNumId w:val="21"/>
  </w:num>
  <w:num w:numId="7">
    <w:abstractNumId w:val="22"/>
  </w:num>
  <w:num w:numId="8">
    <w:abstractNumId w:val="27"/>
  </w:num>
  <w:num w:numId="9">
    <w:abstractNumId w:val="34"/>
  </w:num>
  <w:num w:numId="10">
    <w:abstractNumId w:val="0"/>
  </w:num>
  <w:num w:numId="11">
    <w:abstractNumId w:val="42"/>
  </w:num>
  <w:num w:numId="12">
    <w:abstractNumId w:val="38"/>
  </w:num>
  <w:num w:numId="13">
    <w:abstractNumId w:val="15"/>
  </w:num>
  <w:num w:numId="14">
    <w:abstractNumId w:val="10"/>
  </w:num>
  <w:num w:numId="15">
    <w:abstractNumId w:val="17"/>
  </w:num>
  <w:num w:numId="16">
    <w:abstractNumId w:val="2"/>
  </w:num>
  <w:num w:numId="17">
    <w:abstractNumId w:val="13"/>
  </w:num>
  <w:num w:numId="18">
    <w:abstractNumId w:val="4"/>
  </w:num>
  <w:num w:numId="19">
    <w:abstractNumId w:val="16"/>
  </w:num>
  <w:num w:numId="20">
    <w:abstractNumId w:val="48"/>
  </w:num>
  <w:num w:numId="21">
    <w:abstractNumId w:val="28"/>
  </w:num>
  <w:num w:numId="22">
    <w:abstractNumId w:val="20"/>
  </w:num>
  <w:num w:numId="23">
    <w:abstractNumId w:val="7"/>
  </w:num>
  <w:num w:numId="24">
    <w:abstractNumId w:val="1"/>
  </w:num>
  <w:num w:numId="25">
    <w:abstractNumId w:val="29"/>
  </w:num>
  <w:num w:numId="26">
    <w:abstractNumId w:val="40"/>
  </w:num>
  <w:num w:numId="27">
    <w:abstractNumId w:val="41"/>
  </w:num>
  <w:num w:numId="28">
    <w:abstractNumId w:val="23"/>
  </w:num>
  <w:num w:numId="29">
    <w:abstractNumId w:val="8"/>
  </w:num>
  <w:num w:numId="30">
    <w:abstractNumId w:val="37"/>
  </w:num>
  <w:num w:numId="31">
    <w:abstractNumId w:val="11"/>
  </w:num>
  <w:num w:numId="32">
    <w:abstractNumId w:val="19"/>
  </w:num>
  <w:num w:numId="33">
    <w:abstractNumId w:val="43"/>
  </w:num>
  <w:num w:numId="34">
    <w:abstractNumId w:val="46"/>
  </w:num>
  <w:num w:numId="35">
    <w:abstractNumId w:val="33"/>
  </w:num>
  <w:num w:numId="36">
    <w:abstractNumId w:val="9"/>
  </w:num>
  <w:num w:numId="37">
    <w:abstractNumId w:val="32"/>
  </w:num>
  <w:num w:numId="38">
    <w:abstractNumId w:val="44"/>
  </w:num>
  <w:num w:numId="39">
    <w:abstractNumId w:val="25"/>
  </w:num>
  <w:num w:numId="40">
    <w:abstractNumId w:val="26"/>
  </w:num>
  <w:num w:numId="41">
    <w:abstractNumId w:val="3"/>
  </w:num>
  <w:num w:numId="42">
    <w:abstractNumId w:val="5"/>
  </w:num>
  <w:num w:numId="43">
    <w:abstractNumId w:val="35"/>
  </w:num>
  <w:num w:numId="44">
    <w:abstractNumId w:val="30"/>
  </w:num>
  <w:num w:numId="45">
    <w:abstractNumId w:val="36"/>
  </w:num>
  <w:num w:numId="46">
    <w:abstractNumId w:val="31"/>
  </w:num>
  <w:num w:numId="47">
    <w:abstractNumId w:val="39"/>
  </w:num>
  <w:num w:numId="48">
    <w:abstractNumId w:val="18"/>
  </w:num>
  <w:num w:numId="49">
    <w:abstractNumId w:val="4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3A"/>
    <w:rsid w:val="000014F1"/>
    <w:rsid w:val="000020B5"/>
    <w:rsid w:val="000054B7"/>
    <w:rsid w:val="00007745"/>
    <w:rsid w:val="00014007"/>
    <w:rsid w:val="00016CC4"/>
    <w:rsid w:val="00025781"/>
    <w:rsid w:val="00025873"/>
    <w:rsid w:val="00025A04"/>
    <w:rsid w:val="00025A22"/>
    <w:rsid w:val="00026474"/>
    <w:rsid w:val="000268C1"/>
    <w:rsid w:val="000278FC"/>
    <w:rsid w:val="0003252B"/>
    <w:rsid w:val="0003255F"/>
    <w:rsid w:val="000340E8"/>
    <w:rsid w:val="00034464"/>
    <w:rsid w:val="00036F8B"/>
    <w:rsid w:val="000373D7"/>
    <w:rsid w:val="00042F7A"/>
    <w:rsid w:val="0005015E"/>
    <w:rsid w:val="000511FB"/>
    <w:rsid w:val="0005141A"/>
    <w:rsid w:val="0005274F"/>
    <w:rsid w:val="00052A27"/>
    <w:rsid w:val="00056DA7"/>
    <w:rsid w:val="00060EBC"/>
    <w:rsid w:val="000611B7"/>
    <w:rsid w:val="0006178B"/>
    <w:rsid w:val="000622B9"/>
    <w:rsid w:val="00062636"/>
    <w:rsid w:val="00065B1E"/>
    <w:rsid w:val="00075BFB"/>
    <w:rsid w:val="00075C22"/>
    <w:rsid w:val="00076778"/>
    <w:rsid w:val="000823B7"/>
    <w:rsid w:val="00083012"/>
    <w:rsid w:val="0008501E"/>
    <w:rsid w:val="000851F4"/>
    <w:rsid w:val="00086E25"/>
    <w:rsid w:val="0008752C"/>
    <w:rsid w:val="00087F0D"/>
    <w:rsid w:val="00091517"/>
    <w:rsid w:val="00093D74"/>
    <w:rsid w:val="00094C6A"/>
    <w:rsid w:val="00094DC1"/>
    <w:rsid w:val="0009521A"/>
    <w:rsid w:val="00096C0B"/>
    <w:rsid w:val="000A0646"/>
    <w:rsid w:val="000A0E7D"/>
    <w:rsid w:val="000A1980"/>
    <w:rsid w:val="000A281D"/>
    <w:rsid w:val="000A3637"/>
    <w:rsid w:val="000A5AE9"/>
    <w:rsid w:val="000A5E0A"/>
    <w:rsid w:val="000B48B0"/>
    <w:rsid w:val="000B5F49"/>
    <w:rsid w:val="000B6FD5"/>
    <w:rsid w:val="000C3723"/>
    <w:rsid w:val="000C5732"/>
    <w:rsid w:val="000D0814"/>
    <w:rsid w:val="000D0BE3"/>
    <w:rsid w:val="000D73D8"/>
    <w:rsid w:val="000D74BE"/>
    <w:rsid w:val="000E094C"/>
    <w:rsid w:val="000E0B74"/>
    <w:rsid w:val="000E1F6D"/>
    <w:rsid w:val="000F0ACD"/>
    <w:rsid w:val="000F54F9"/>
    <w:rsid w:val="000F6C26"/>
    <w:rsid w:val="000F6E72"/>
    <w:rsid w:val="000F7A71"/>
    <w:rsid w:val="00100256"/>
    <w:rsid w:val="00100B0E"/>
    <w:rsid w:val="0010118A"/>
    <w:rsid w:val="001024A7"/>
    <w:rsid w:val="00103370"/>
    <w:rsid w:val="0010344D"/>
    <w:rsid w:val="00103577"/>
    <w:rsid w:val="00105C0E"/>
    <w:rsid w:val="001060EA"/>
    <w:rsid w:val="0011066F"/>
    <w:rsid w:val="00110ACE"/>
    <w:rsid w:val="00113768"/>
    <w:rsid w:val="001151AC"/>
    <w:rsid w:val="00122A43"/>
    <w:rsid w:val="00126D3D"/>
    <w:rsid w:val="0013018D"/>
    <w:rsid w:val="001316F7"/>
    <w:rsid w:val="00133976"/>
    <w:rsid w:val="001369CE"/>
    <w:rsid w:val="00137537"/>
    <w:rsid w:val="0014121B"/>
    <w:rsid w:val="00142B17"/>
    <w:rsid w:val="00143352"/>
    <w:rsid w:val="00146E29"/>
    <w:rsid w:val="00146E71"/>
    <w:rsid w:val="0014703E"/>
    <w:rsid w:val="00147F4F"/>
    <w:rsid w:val="00150D54"/>
    <w:rsid w:val="0015140A"/>
    <w:rsid w:val="00152F53"/>
    <w:rsid w:val="0015340A"/>
    <w:rsid w:val="0015398B"/>
    <w:rsid w:val="001614AD"/>
    <w:rsid w:val="001639E5"/>
    <w:rsid w:val="00164158"/>
    <w:rsid w:val="0016422F"/>
    <w:rsid w:val="00164B60"/>
    <w:rsid w:val="00167EE5"/>
    <w:rsid w:val="00170334"/>
    <w:rsid w:val="0017726E"/>
    <w:rsid w:val="00177313"/>
    <w:rsid w:val="001777F0"/>
    <w:rsid w:val="00180B4E"/>
    <w:rsid w:val="0018333C"/>
    <w:rsid w:val="001852C9"/>
    <w:rsid w:val="00185EF3"/>
    <w:rsid w:val="00186427"/>
    <w:rsid w:val="00192599"/>
    <w:rsid w:val="00192B6C"/>
    <w:rsid w:val="001953D8"/>
    <w:rsid w:val="00196F91"/>
    <w:rsid w:val="001A4E7E"/>
    <w:rsid w:val="001A5A10"/>
    <w:rsid w:val="001B0BAC"/>
    <w:rsid w:val="001B2716"/>
    <w:rsid w:val="001B6AA7"/>
    <w:rsid w:val="001C032E"/>
    <w:rsid w:val="001C1E44"/>
    <w:rsid w:val="001C1FB1"/>
    <w:rsid w:val="001C3EB0"/>
    <w:rsid w:val="001C501D"/>
    <w:rsid w:val="001C5AD4"/>
    <w:rsid w:val="001D230F"/>
    <w:rsid w:val="001D2BDD"/>
    <w:rsid w:val="001D41A9"/>
    <w:rsid w:val="001D4B25"/>
    <w:rsid w:val="001D569B"/>
    <w:rsid w:val="001D762B"/>
    <w:rsid w:val="001E0591"/>
    <w:rsid w:val="001E1BB5"/>
    <w:rsid w:val="001E286E"/>
    <w:rsid w:val="001E7EA9"/>
    <w:rsid w:val="001F402C"/>
    <w:rsid w:val="00210E2E"/>
    <w:rsid w:val="00213105"/>
    <w:rsid w:val="0021513E"/>
    <w:rsid w:val="00221C28"/>
    <w:rsid w:val="002224A1"/>
    <w:rsid w:val="002301C8"/>
    <w:rsid w:val="00230822"/>
    <w:rsid w:val="00235F10"/>
    <w:rsid w:val="002364F2"/>
    <w:rsid w:val="00237D10"/>
    <w:rsid w:val="0024591A"/>
    <w:rsid w:val="00245F86"/>
    <w:rsid w:val="00246303"/>
    <w:rsid w:val="00246964"/>
    <w:rsid w:val="00247D2F"/>
    <w:rsid w:val="00247F11"/>
    <w:rsid w:val="0025076E"/>
    <w:rsid w:val="002510BF"/>
    <w:rsid w:val="00253E98"/>
    <w:rsid w:val="00256DDC"/>
    <w:rsid w:val="00260B9F"/>
    <w:rsid w:val="00261C89"/>
    <w:rsid w:val="0026308A"/>
    <w:rsid w:val="002640CE"/>
    <w:rsid w:val="00264105"/>
    <w:rsid w:val="0026729A"/>
    <w:rsid w:val="0027354D"/>
    <w:rsid w:val="00273B12"/>
    <w:rsid w:val="00273E7B"/>
    <w:rsid w:val="00273FF0"/>
    <w:rsid w:val="0027492A"/>
    <w:rsid w:val="00280CA2"/>
    <w:rsid w:val="00281956"/>
    <w:rsid w:val="002824B8"/>
    <w:rsid w:val="00282979"/>
    <w:rsid w:val="00283E21"/>
    <w:rsid w:val="002857EB"/>
    <w:rsid w:val="002877D6"/>
    <w:rsid w:val="00291C04"/>
    <w:rsid w:val="00294CCA"/>
    <w:rsid w:val="002A0C54"/>
    <w:rsid w:val="002A2876"/>
    <w:rsid w:val="002A339B"/>
    <w:rsid w:val="002A5EFD"/>
    <w:rsid w:val="002A625E"/>
    <w:rsid w:val="002B1C10"/>
    <w:rsid w:val="002B420D"/>
    <w:rsid w:val="002B45FA"/>
    <w:rsid w:val="002C1B72"/>
    <w:rsid w:val="002C628D"/>
    <w:rsid w:val="002D035B"/>
    <w:rsid w:val="002D17B6"/>
    <w:rsid w:val="002D22C1"/>
    <w:rsid w:val="002D3AC6"/>
    <w:rsid w:val="002E0398"/>
    <w:rsid w:val="002E0CBA"/>
    <w:rsid w:val="002E3D82"/>
    <w:rsid w:val="002E4312"/>
    <w:rsid w:val="002E5F73"/>
    <w:rsid w:val="002E6651"/>
    <w:rsid w:val="002E6A42"/>
    <w:rsid w:val="002E76E3"/>
    <w:rsid w:val="002E7D81"/>
    <w:rsid w:val="002F11BB"/>
    <w:rsid w:val="002F1299"/>
    <w:rsid w:val="002F243D"/>
    <w:rsid w:val="002F36F6"/>
    <w:rsid w:val="002F5C55"/>
    <w:rsid w:val="002F5D44"/>
    <w:rsid w:val="002F5DE6"/>
    <w:rsid w:val="00302504"/>
    <w:rsid w:val="00303B19"/>
    <w:rsid w:val="00303F96"/>
    <w:rsid w:val="0030764E"/>
    <w:rsid w:val="003127E2"/>
    <w:rsid w:val="00312FF7"/>
    <w:rsid w:val="00313F83"/>
    <w:rsid w:val="00314661"/>
    <w:rsid w:val="003149AB"/>
    <w:rsid w:val="00314F95"/>
    <w:rsid w:val="00317096"/>
    <w:rsid w:val="0032275D"/>
    <w:rsid w:val="00322DB3"/>
    <w:rsid w:val="00323E03"/>
    <w:rsid w:val="00331030"/>
    <w:rsid w:val="0033293D"/>
    <w:rsid w:val="00333268"/>
    <w:rsid w:val="0033327F"/>
    <w:rsid w:val="00335DEE"/>
    <w:rsid w:val="00336836"/>
    <w:rsid w:val="00337CED"/>
    <w:rsid w:val="003400D6"/>
    <w:rsid w:val="00340B25"/>
    <w:rsid w:val="0034149A"/>
    <w:rsid w:val="00341A13"/>
    <w:rsid w:val="00347C1B"/>
    <w:rsid w:val="0035014C"/>
    <w:rsid w:val="00350C88"/>
    <w:rsid w:val="00350D0E"/>
    <w:rsid w:val="00351977"/>
    <w:rsid w:val="00352D36"/>
    <w:rsid w:val="003533A8"/>
    <w:rsid w:val="00354A32"/>
    <w:rsid w:val="00354D5F"/>
    <w:rsid w:val="00357905"/>
    <w:rsid w:val="00357A1B"/>
    <w:rsid w:val="00361058"/>
    <w:rsid w:val="0036212D"/>
    <w:rsid w:val="003638E7"/>
    <w:rsid w:val="00364FD4"/>
    <w:rsid w:val="00371F7C"/>
    <w:rsid w:val="00373907"/>
    <w:rsid w:val="00374525"/>
    <w:rsid w:val="00374EA0"/>
    <w:rsid w:val="00376B3A"/>
    <w:rsid w:val="003965C0"/>
    <w:rsid w:val="0039710D"/>
    <w:rsid w:val="00397C4B"/>
    <w:rsid w:val="003A1678"/>
    <w:rsid w:val="003A451B"/>
    <w:rsid w:val="003A66A2"/>
    <w:rsid w:val="003A77CB"/>
    <w:rsid w:val="003A7CC6"/>
    <w:rsid w:val="003B2B9D"/>
    <w:rsid w:val="003B3E32"/>
    <w:rsid w:val="003B5994"/>
    <w:rsid w:val="003C48F4"/>
    <w:rsid w:val="003C6F30"/>
    <w:rsid w:val="003D3311"/>
    <w:rsid w:val="003D6BF6"/>
    <w:rsid w:val="003E0192"/>
    <w:rsid w:val="003E1458"/>
    <w:rsid w:val="003F1713"/>
    <w:rsid w:val="003F1C96"/>
    <w:rsid w:val="003F4072"/>
    <w:rsid w:val="003F49FB"/>
    <w:rsid w:val="003F55BC"/>
    <w:rsid w:val="003F6A4E"/>
    <w:rsid w:val="004004E5"/>
    <w:rsid w:val="0040423E"/>
    <w:rsid w:val="004043C5"/>
    <w:rsid w:val="004056D5"/>
    <w:rsid w:val="00407279"/>
    <w:rsid w:val="00411AA8"/>
    <w:rsid w:val="004155C3"/>
    <w:rsid w:val="004161A5"/>
    <w:rsid w:val="00416466"/>
    <w:rsid w:val="00420857"/>
    <w:rsid w:val="00420B86"/>
    <w:rsid w:val="00421E8D"/>
    <w:rsid w:val="004220B1"/>
    <w:rsid w:val="004224CE"/>
    <w:rsid w:val="00424989"/>
    <w:rsid w:val="00424D24"/>
    <w:rsid w:val="004271FB"/>
    <w:rsid w:val="004334C6"/>
    <w:rsid w:val="00435250"/>
    <w:rsid w:val="004363FD"/>
    <w:rsid w:val="00437937"/>
    <w:rsid w:val="00441C72"/>
    <w:rsid w:val="00443FEE"/>
    <w:rsid w:val="00444D3A"/>
    <w:rsid w:val="00446086"/>
    <w:rsid w:val="00455711"/>
    <w:rsid w:val="00456D65"/>
    <w:rsid w:val="004606A1"/>
    <w:rsid w:val="004609FE"/>
    <w:rsid w:val="004613E5"/>
    <w:rsid w:val="004649AB"/>
    <w:rsid w:val="00470481"/>
    <w:rsid w:val="00472B48"/>
    <w:rsid w:val="004742BE"/>
    <w:rsid w:val="00474CD7"/>
    <w:rsid w:val="0047528C"/>
    <w:rsid w:val="00481270"/>
    <w:rsid w:val="00483F46"/>
    <w:rsid w:val="0048448F"/>
    <w:rsid w:val="00484DDA"/>
    <w:rsid w:val="00485B5F"/>
    <w:rsid w:val="00487311"/>
    <w:rsid w:val="0049340B"/>
    <w:rsid w:val="00494CEB"/>
    <w:rsid w:val="00496CD7"/>
    <w:rsid w:val="004A1C69"/>
    <w:rsid w:val="004A2513"/>
    <w:rsid w:val="004A28A1"/>
    <w:rsid w:val="004A2D5E"/>
    <w:rsid w:val="004B6322"/>
    <w:rsid w:val="004B6B0E"/>
    <w:rsid w:val="004C158E"/>
    <w:rsid w:val="004C3229"/>
    <w:rsid w:val="004C3FB1"/>
    <w:rsid w:val="004C514F"/>
    <w:rsid w:val="004C7F31"/>
    <w:rsid w:val="004D1C1A"/>
    <w:rsid w:val="004E1F23"/>
    <w:rsid w:val="004E2BC6"/>
    <w:rsid w:val="004E30BC"/>
    <w:rsid w:val="004E7EFC"/>
    <w:rsid w:val="004F1E80"/>
    <w:rsid w:val="004F6252"/>
    <w:rsid w:val="004F79FA"/>
    <w:rsid w:val="0050489E"/>
    <w:rsid w:val="005049EB"/>
    <w:rsid w:val="00506097"/>
    <w:rsid w:val="00507756"/>
    <w:rsid w:val="0051187E"/>
    <w:rsid w:val="00516F6B"/>
    <w:rsid w:val="005175E3"/>
    <w:rsid w:val="0051782D"/>
    <w:rsid w:val="00520220"/>
    <w:rsid w:val="005203AF"/>
    <w:rsid w:val="00522B3A"/>
    <w:rsid w:val="0052375F"/>
    <w:rsid w:val="0052499C"/>
    <w:rsid w:val="00525285"/>
    <w:rsid w:val="00525FF9"/>
    <w:rsid w:val="005277AB"/>
    <w:rsid w:val="00532AF6"/>
    <w:rsid w:val="005456BE"/>
    <w:rsid w:val="00550319"/>
    <w:rsid w:val="00565065"/>
    <w:rsid w:val="00565F4F"/>
    <w:rsid w:val="00567535"/>
    <w:rsid w:val="00570689"/>
    <w:rsid w:val="00570946"/>
    <w:rsid w:val="005710C9"/>
    <w:rsid w:val="00574D47"/>
    <w:rsid w:val="00576CA9"/>
    <w:rsid w:val="005846E8"/>
    <w:rsid w:val="00591820"/>
    <w:rsid w:val="0059210F"/>
    <w:rsid w:val="005928E5"/>
    <w:rsid w:val="005967A8"/>
    <w:rsid w:val="005A1180"/>
    <w:rsid w:val="005A45FA"/>
    <w:rsid w:val="005A6B80"/>
    <w:rsid w:val="005B394A"/>
    <w:rsid w:val="005B3D79"/>
    <w:rsid w:val="005B49E0"/>
    <w:rsid w:val="005B4E1A"/>
    <w:rsid w:val="005C0603"/>
    <w:rsid w:val="005C10DA"/>
    <w:rsid w:val="005D00AE"/>
    <w:rsid w:val="005D0933"/>
    <w:rsid w:val="005D3A5E"/>
    <w:rsid w:val="005D533B"/>
    <w:rsid w:val="005E04F0"/>
    <w:rsid w:val="005E248D"/>
    <w:rsid w:val="005E427A"/>
    <w:rsid w:val="005F0263"/>
    <w:rsid w:val="005F3210"/>
    <w:rsid w:val="005F328C"/>
    <w:rsid w:val="005F333D"/>
    <w:rsid w:val="005F3588"/>
    <w:rsid w:val="005F39CE"/>
    <w:rsid w:val="005F53B5"/>
    <w:rsid w:val="0060110F"/>
    <w:rsid w:val="0060165A"/>
    <w:rsid w:val="00604E5D"/>
    <w:rsid w:val="00612841"/>
    <w:rsid w:val="0061329C"/>
    <w:rsid w:val="006135E1"/>
    <w:rsid w:val="00615BB0"/>
    <w:rsid w:val="00616D8F"/>
    <w:rsid w:val="00617620"/>
    <w:rsid w:val="0062047D"/>
    <w:rsid w:val="006211A8"/>
    <w:rsid w:val="00625ABB"/>
    <w:rsid w:val="006312A9"/>
    <w:rsid w:val="006323FA"/>
    <w:rsid w:val="0063330A"/>
    <w:rsid w:val="00636AEE"/>
    <w:rsid w:val="00637C38"/>
    <w:rsid w:val="00643644"/>
    <w:rsid w:val="00643E9B"/>
    <w:rsid w:val="00645B97"/>
    <w:rsid w:val="0064657D"/>
    <w:rsid w:val="006468E2"/>
    <w:rsid w:val="00646F9E"/>
    <w:rsid w:val="00660A1A"/>
    <w:rsid w:val="00660B7C"/>
    <w:rsid w:val="00662124"/>
    <w:rsid w:val="006676B4"/>
    <w:rsid w:val="0067263C"/>
    <w:rsid w:val="006736A4"/>
    <w:rsid w:val="00673C78"/>
    <w:rsid w:val="0067541B"/>
    <w:rsid w:val="0067582E"/>
    <w:rsid w:val="00675EEF"/>
    <w:rsid w:val="00681109"/>
    <w:rsid w:val="00681B79"/>
    <w:rsid w:val="006845E0"/>
    <w:rsid w:val="00685001"/>
    <w:rsid w:val="00687E51"/>
    <w:rsid w:val="0069126C"/>
    <w:rsid w:val="00692FB5"/>
    <w:rsid w:val="00694CD4"/>
    <w:rsid w:val="00694DB3"/>
    <w:rsid w:val="00695190"/>
    <w:rsid w:val="00696C84"/>
    <w:rsid w:val="00697DCD"/>
    <w:rsid w:val="006A03FD"/>
    <w:rsid w:val="006A3443"/>
    <w:rsid w:val="006B053A"/>
    <w:rsid w:val="006B15E7"/>
    <w:rsid w:val="006B1DF5"/>
    <w:rsid w:val="006B2A1F"/>
    <w:rsid w:val="006B5367"/>
    <w:rsid w:val="006B695E"/>
    <w:rsid w:val="006D2B4C"/>
    <w:rsid w:val="006D2B6D"/>
    <w:rsid w:val="006D5CF6"/>
    <w:rsid w:val="006D7A25"/>
    <w:rsid w:val="006D7D5A"/>
    <w:rsid w:val="006E124A"/>
    <w:rsid w:val="006E1979"/>
    <w:rsid w:val="006F426B"/>
    <w:rsid w:val="006F6CD6"/>
    <w:rsid w:val="006F7897"/>
    <w:rsid w:val="006F7BDD"/>
    <w:rsid w:val="0070123A"/>
    <w:rsid w:val="0070215F"/>
    <w:rsid w:val="00704D37"/>
    <w:rsid w:val="0070689F"/>
    <w:rsid w:val="00711956"/>
    <w:rsid w:val="00713D92"/>
    <w:rsid w:val="00722B7E"/>
    <w:rsid w:val="00723CE6"/>
    <w:rsid w:val="00727B03"/>
    <w:rsid w:val="00730829"/>
    <w:rsid w:val="007335BB"/>
    <w:rsid w:val="007340E2"/>
    <w:rsid w:val="00735459"/>
    <w:rsid w:val="00736786"/>
    <w:rsid w:val="00741C7D"/>
    <w:rsid w:val="007439FA"/>
    <w:rsid w:val="00746A84"/>
    <w:rsid w:val="00746F62"/>
    <w:rsid w:val="00753415"/>
    <w:rsid w:val="007549C9"/>
    <w:rsid w:val="007558DB"/>
    <w:rsid w:val="007637EB"/>
    <w:rsid w:val="00764D55"/>
    <w:rsid w:val="0076799D"/>
    <w:rsid w:val="00771754"/>
    <w:rsid w:val="00773FF8"/>
    <w:rsid w:val="00786FC3"/>
    <w:rsid w:val="00787D57"/>
    <w:rsid w:val="00791E24"/>
    <w:rsid w:val="00794D38"/>
    <w:rsid w:val="00795EFF"/>
    <w:rsid w:val="00796380"/>
    <w:rsid w:val="00796511"/>
    <w:rsid w:val="00796A4F"/>
    <w:rsid w:val="007A31A4"/>
    <w:rsid w:val="007A481C"/>
    <w:rsid w:val="007A5228"/>
    <w:rsid w:val="007A59AB"/>
    <w:rsid w:val="007B022B"/>
    <w:rsid w:val="007B1531"/>
    <w:rsid w:val="007B2A55"/>
    <w:rsid w:val="007B3843"/>
    <w:rsid w:val="007B3DAF"/>
    <w:rsid w:val="007B566D"/>
    <w:rsid w:val="007C0F53"/>
    <w:rsid w:val="007C38E6"/>
    <w:rsid w:val="007C3C93"/>
    <w:rsid w:val="007C6C12"/>
    <w:rsid w:val="007D081C"/>
    <w:rsid w:val="007D08D2"/>
    <w:rsid w:val="007D1BDF"/>
    <w:rsid w:val="007E087F"/>
    <w:rsid w:val="007E2AC5"/>
    <w:rsid w:val="007E3471"/>
    <w:rsid w:val="007F24E6"/>
    <w:rsid w:val="007F2BE9"/>
    <w:rsid w:val="007F3347"/>
    <w:rsid w:val="0080137D"/>
    <w:rsid w:val="0080182F"/>
    <w:rsid w:val="0080468E"/>
    <w:rsid w:val="00806076"/>
    <w:rsid w:val="00811763"/>
    <w:rsid w:val="00814C99"/>
    <w:rsid w:val="00821D7D"/>
    <w:rsid w:val="0082399D"/>
    <w:rsid w:val="008246F1"/>
    <w:rsid w:val="00827FF6"/>
    <w:rsid w:val="00833785"/>
    <w:rsid w:val="00834DDB"/>
    <w:rsid w:val="0083511C"/>
    <w:rsid w:val="00835381"/>
    <w:rsid w:val="00835CF8"/>
    <w:rsid w:val="0083666F"/>
    <w:rsid w:val="00836E26"/>
    <w:rsid w:val="008402C7"/>
    <w:rsid w:val="00841E4F"/>
    <w:rsid w:val="0084414E"/>
    <w:rsid w:val="00855655"/>
    <w:rsid w:val="00861296"/>
    <w:rsid w:val="00862403"/>
    <w:rsid w:val="00865EDA"/>
    <w:rsid w:val="0086683A"/>
    <w:rsid w:val="00867C18"/>
    <w:rsid w:val="008700B3"/>
    <w:rsid w:val="008712DC"/>
    <w:rsid w:val="00872BBC"/>
    <w:rsid w:val="008756A2"/>
    <w:rsid w:val="008815B8"/>
    <w:rsid w:val="00881C9C"/>
    <w:rsid w:val="00881D14"/>
    <w:rsid w:val="0089045E"/>
    <w:rsid w:val="00891BEA"/>
    <w:rsid w:val="00892E40"/>
    <w:rsid w:val="00894796"/>
    <w:rsid w:val="00895F26"/>
    <w:rsid w:val="008A13D7"/>
    <w:rsid w:val="008A1ACF"/>
    <w:rsid w:val="008A2AD3"/>
    <w:rsid w:val="008A3480"/>
    <w:rsid w:val="008A3FBD"/>
    <w:rsid w:val="008A796C"/>
    <w:rsid w:val="008B2AAB"/>
    <w:rsid w:val="008B3606"/>
    <w:rsid w:val="008B60AF"/>
    <w:rsid w:val="008C1878"/>
    <w:rsid w:val="008C2363"/>
    <w:rsid w:val="008C2F00"/>
    <w:rsid w:val="008C3CE9"/>
    <w:rsid w:val="008C57FC"/>
    <w:rsid w:val="008D08D8"/>
    <w:rsid w:val="008D1797"/>
    <w:rsid w:val="008D2153"/>
    <w:rsid w:val="008D220B"/>
    <w:rsid w:val="008D2F6E"/>
    <w:rsid w:val="008D3F25"/>
    <w:rsid w:val="008D4CD3"/>
    <w:rsid w:val="008D5BAD"/>
    <w:rsid w:val="008D63EB"/>
    <w:rsid w:val="008D6CB9"/>
    <w:rsid w:val="008D7844"/>
    <w:rsid w:val="008E3D71"/>
    <w:rsid w:val="008E5261"/>
    <w:rsid w:val="008E5752"/>
    <w:rsid w:val="008E7A2A"/>
    <w:rsid w:val="008F65A1"/>
    <w:rsid w:val="008F7DC6"/>
    <w:rsid w:val="00900316"/>
    <w:rsid w:val="009039F4"/>
    <w:rsid w:val="0090737C"/>
    <w:rsid w:val="0091256F"/>
    <w:rsid w:val="00912CD6"/>
    <w:rsid w:val="00914BD8"/>
    <w:rsid w:val="00915F34"/>
    <w:rsid w:val="00916606"/>
    <w:rsid w:val="00923526"/>
    <w:rsid w:val="00923601"/>
    <w:rsid w:val="00924EFB"/>
    <w:rsid w:val="00926AE2"/>
    <w:rsid w:val="009273EC"/>
    <w:rsid w:val="00930D8F"/>
    <w:rsid w:val="00931345"/>
    <w:rsid w:val="00931837"/>
    <w:rsid w:val="009361A0"/>
    <w:rsid w:val="00941035"/>
    <w:rsid w:val="0094266A"/>
    <w:rsid w:val="00944246"/>
    <w:rsid w:val="00946DD1"/>
    <w:rsid w:val="00951857"/>
    <w:rsid w:val="009523D5"/>
    <w:rsid w:val="009569FA"/>
    <w:rsid w:val="00956C97"/>
    <w:rsid w:val="00957C62"/>
    <w:rsid w:val="009621F9"/>
    <w:rsid w:val="009625D8"/>
    <w:rsid w:val="00962842"/>
    <w:rsid w:val="00963E19"/>
    <w:rsid w:val="00964679"/>
    <w:rsid w:val="0096476B"/>
    <w:rsid w:val="00964813"/>
    <w:rsid w:val="00964BE7"/>
    <w:rsid w:val="009707D8"/>
    <w:rsid w:val="009709DB"/>
    <w:rsid w:val="00971DA1"/>
    <w:rsid w:val="0097415D"/>
    <w:rsid w:val="00975C38"/>
    <w:rsid w:val="00976898"/>
    <w:rsid w:val="00976CE2"/>
    <w:rsid w:val="00977BFB"/>
    <w:rsid w:val="00980CAE"/>
    <w:rsid w:val="00981A77"/>
    <w:rsid w:val="009867AF"/>
    <w:rsid w:val="00992769"/>
    <w:rsid w:val="00992AA1"/>
    <w:rsid w:val="009939C1"/>
    <w:rsid w:val="009A11F2"/>
    <w:rsid w:val="009A42FF"/>
    <w:rsid w:val="009A4603"/>
    <w:rsid w:val="009A5AAF"/>
    <w:rsid w:val="009A628A"/>
    <w:rsid w:val="009A62EF"/>
    <w:rsid w:val="009B24B9"/>
    <w:rsid w:val="009B46E6"/>
    <w:rsid w:val="009C0E1B"/>
    <w:rsid w:val="009C135C"/>
    <w:rsid w:val="009C15EC"/>
    <w:rsid w:val="009C31F0"/>
    <w:rsid w:val="009C3B92"/>
    <w:rsid w:val="009C560C"/>
    <w:rsid w:val="009C5635"/>
    <w:rsid w:val="009C6CEF"/>
    <w:rsid w:val="009D2153"/>
    <w:rsid w:val="009D2BE8"/>
    <w:rsid w:val="009E14E5"/>
    <w:rsid w:val="009E2061"/>
    <w:rsid w:val="009E2544"/>
    <w:rsid w:val="009E2686"/>
    <w:rsid w:val="009E5D47"/>
    <w:rsid w:val="009F1ED4"/>
    <w:rsid w:val="009F22A3"/>
    <w:rsid w:val="009F2EC2"/>
    <w:rsid w:val="009F5159"/>
    <w:rsid w:val="009F6247"/>
    <w:rsid w:val="00A037F9"/>
    <w:rsid w:val="00A0430D"/>
    <w:rsid w:val="00A07902"/>
    <w:rsid w:val="00A10506"/>
    <w:rsid w:val="00A11F5A"/>
    <w:rsid w:val="00A13D8D"/>
    <w:rsid w:val="00A14005"/>
    <w:rsid w:val="00A14E54"/>
    <w:rsid w:val="00A16323"/>
    <w:rsid w:val="00A228D1"/>
    <w:rsid w:val="00A23AA3"/>
    <w:rsid w:val="00A30FC7"/>
    <w:rsid w:val="00A35738"/>
    <w:rsid w:val="00A36F90"/>
    <w:rsid w:val="00A4042D"/>
    <w:rsid w:val="00A45268"/>
    <w:rsid w:val="00A52963"/>
    <w:rsid w:val="00A52CD9"/>
    <w:rsid w:val="00A5383F"/>
    <w:rsid w:val="00A53F47"/>
    <w:rsid w:val="00A54F07"/>
    <w:rsid w:val="00A61A73"/>
    <w:rsid w:val="00A6377B"/>
    <w:rsid w:val="00A6432C"/>
    <w:rsid w:val="00A65906"/>
    <w:rsid w:val="00A675DD"/>
    <w:rsid w:val="00A67B24"/>
    <w:rsid w:val="00A715B0"/>
    <w:rsid w:val="00A73F3E"/>
    <w:rsid w:val="00A7692F"/>
    <w:rsid w:val="00A80439"/>
    <w:rsid w:val="00A810C4"/>
    <w:rsid w:val="00A82A41"/>
    <w:rsid w:val="00A82E5B"/>
    <w:rsid w:val="00A83112"/>
    <w:rsid w:val="00A831C4"/>
    <w:rsid w:val="00A83A9E"/>
    <w:rsid w:val="00A83D36"/>
    <w:rsid w:val="00A864F1"/>
    <w:rsid w:val="00A90825"/>
    <w:rsid w:val="00A927C3"/>
    <w:rsid w:val="00A94468"/>
    <w:rsid w:val="00A94E2F"/>
    <w:rsid w:val="00A96B14"/>
    <w:rsid w:val="00AA1E48"/>
    <w:rsid w:val="00AA1FC1"/>
    <w:rsid w:val="00AA268F"/>
    <w:rsid w:val="00AA5E85"/>
    <w:rsid w:val="00AB1733"/>
    <w:rsid w:val="00AB2754"/>
    <w:rsid w:val="00AB309F"/>
    <w:rsid w:val="00AB6A6B"/>
    <w:rsid w:val="00AC172C"/>
    <w:rsid w:val="00AC445E"/>
    <w:rsid w:val="00AC4DB8"/>
    <w:rsid w:val="00AC7F79"/>
    <w:rsid w:val="00AD0646"/>
    <w:rsid w:val="00AD0B47"/>
    <w:rsid w:val="00AD122A"/>
    <w:rsid w:val="00AD3C52"/>
    <w:rsid w:val="00AD6624"/>
    <w:rsid w:val="00AE0B06"/>
    <w:rsid w:val="00AE4F40"/>
    <w:rsid w:val="00AE7559"/>
    <w:rsid w:val="00AF4811"/>
    <w:rsid w:val="00AF6618"/>
    <w:rsid w:val="00AF6948"/>
    <w:rsid w:val="00B005E6"/>
    <w:rsid w:val="00B00632"/>
    <w:rsid w:val="00B021A3"/>
    <w:rsid w:val="00B0231F"/>
    <w:rsid w:val="00B0327A"/>
    <w:rsid w:val="00B03840"/>
    <w:rsid w:val="00B15564"/>
    <w:rsid w:val="00B20AD4"/>
    <w:rsid w:val="00B2226B"/>
    <w:rsid w:val="00B226D1"/>
    <w:rsid w:val="00B23C7A"/>
    <w:rsid w:val="00B3122B"/>
    <w:rsid w:val="00B35F1B"/>
    <w:rsid w:val="00B36391"/>
    <w:rsid w:val="00B465EA"/>
    <w:rsid w:val="00B537F1"/>
    <w:rsid w:val="00B54903"/>
    <w:rsid w:val="00B578BA"/>
    <w:rsid w:val="00B62DA5"/>
    <w:rsid w:val="00B64F92"/>
    <w:rsid w:val="00B667EF"/>
    <w:rsid w:val="00B66E30"/>
    <w:rsid w:val="00B71300"/>
    <w:rsid w:val="00B7242A"/>
    <w:rsid w:val="00B72A93"/>
    <w:rsid w:val="00B77BED"/>
    <w:rsid w:val="00B80AA1"/>
    <w:rsid w:val="00B82210"/>
    <w:rsid w:val="00B83FDB"/>
    <w:rsid w:val="00B84726"/>
    <w:rsid w:val="00B863A7"/>
    <w:rsid w:val="00B866CF"/>
    <w:rsid w:val="00B867AE"/>
    <w:rsid w:val="00B86929"/>
    <w:rsid w:val="00B87D06"/>
    <w:rsid w:val="00B92E0F"/>
    <w:rsid w:val="00B94EB4"/>
    <w:rsid w:val="00BA0EEB"/>
    <w:rsid w:val="00BA14EB"/>
    <w:rsid w:val="00BA2E54"/>
    <w:rsid w:val="00BA3713"/>
    <w:rsid w:val="00BA7DFD"/>
    <w:rsid w:val="00BB0045"/>
    <w:rsid w:val="00BB0369"/>
    <w:rsid w:val="00BB037B"/>
    <w:rsid w:val="00BB109B"/>
    <w:rsid w:val="00BB116B"/>
    <w:rsid w:val="00BB180F"/>
    <w:rsid w:val="00BB798F"/>
    <w:rsid w:val="00BC11C7"/>
    <w:rsid w:val="00BC1AE3"/>
    <w:rsid w:val="00BD093F"/>
    <w:rsid w:val="00BD132F"/>
    <w:rsid w:val="00BD242D"/>
    <w:rsid w:val="00BD46B2"/>
    <w:rsid w:val="00BD73F4"/>
    <w:rsid w:val="00BE3DA6"/>
    <w:rsid w:val="00BE4CD0"/>
    <w:rsid w:val="00BE6015"/>
    <w:rsid w:val="00BF1FA0"/>
    <w:rsid w:val="00BF2846"/>
    <w:rsid w:val="00BF33DA"/>
    <w:rsid w:val="00BF454A"/>
    <w:rsid w:val="00BF4EC3"/>
    <w:rsid w:val="00BF5B48"/>
    <w:rsid w:val="00C00E45"/>
    <w:rsid w:val="00C01F68"/>
    <w:rsid w:val="00C04429"/>
    <w:rsid w:val="00C04703"/>
    <w:rsid w:val="00C100BD"/>
    <w:rsid w:val="00C11EBE"/>
    <w:rsid w:val="00C152D9"/>
    <w:rsid w:val="00C173DD"/>
    <w:rsid w:val="00C17986"/>
    <w:rsid w:val="00C2367B"/>
    <w:rsid w:val="00C2782D"/>
    <w:rsid w:val="00C34F27"/>
    <w:rsid w:val="00C35130"/>
    <w:rsid w:val="00C3523E"/>
    <w:rsid w:val="00C36825"/>
    <w:rsid w:val="00C4040A"/>
    <w:rsid w:val="00C413FB"/>
    <w:rsid w:val="00C45DCF"/>
    <w:rsid w:val="00C469CA"/>
    <w:rsid w:val="00C46D38"/>
    <w:rsid w:val="00C50725"/>
    <w:rsid w:val="00C51460"/>
    <w:rsid w:val="00C549B0"/>
    <w:rsid w:val="00C54EA3"/>
    <w:rsid w:val="00C55D7E"/>
    <w:rsid w:val="00C55F1E"/>
    <w:rsid w:val="00C5748D"/>
    <w:rsid w:val="00C57B54"/>
    <w:rsid w:val="00C57D55"/>
    <w:rsid w:val="00C603A2"/>
    <w:rsid w:val="00C60565"/>
    <w:rsid w:val="00C623DF"/>
    <w:rsid w:val="00C62C15"/>
    <w:rsid w:val="00C65AB5"/>
    <w:rsid w:val="00C65E2D"/>
    <w:rsid w:val="00C65FA2"/>
    <w:rsid w:val="00C71262"/>
    <w:rsid w:val="00C71A05"/>
    <w:rsid w:val="00C73E42"/>
    <w:rsid w:val="00C74BCA"/>
    <w:rsid w:val="00C76C29"/>
    <w:rsid w:val="00C775B6"/>
    <w:rsid w:val="00C80A45"/>
    <w:rsid w:val="00C81145"/>
    <w:rsid w:val="00C84A91"/>
    <w:rsid w:val="00C8654E"/>
    <w:rsid w:val="00C865C0"/>
    <w:rsid w:val="00C87B4A"/>
    <w:rsid w:val="00C91236"/>
    <w:rsid w:val="00C9247C"/>
    <w:rsid w:val="00C9285D"/>
    <w:rsid w:val="00C92E9F"/>
    <w:rsid w:val="00C950F0"/>
    <w:rsid w:val="00C95889"/>
    <w:rsid w:val="00CA1945"/>
    <w:rsid w:val="00CA3385"/>
    <w:rsid w:val="00CA5C50"/>
    <w:rsid w:val="00CA714A"/>
    <w:rsid w:val="00CA71E5"/>
    <w:rsid w:val="00CB2932"/>
    <w:rsid w:val="00CB30FA"/>
    <w:rsid w:val="00CB410C"/>
    <w:rsid w:val="00CC0F46"/>
    <w:rsid w:val="00CC0FBF"/>
    <w:rsid w:val="00CC14B9"/>
    <w:rsid w:val="00CC314B"/>
    <w:rsid w:val="00CC43F9"/>
    <w:rsid w:val="00CD034A"/>
    <w:rsid w:val="00CD0BF6"/>
    <w:rsid w:val="00CD2E8D"/>
    <w:rsid w:val="00CD3D31"/>
    <w:rsid w:val="00CD5499"/>
    <w:rsid w:val="00CD5E20"/>
    <w:rsid w:val="00CD646D"/>
    <w:rsid w:val="00CE0F8F"/>
    <w:rsid w:val="00CE4166"/>
    <w:rsid w:val="00CE51BB"/>
    <w:rsid w:val="00CF20B0"/>
    <w:rsid w:val="00CF3A36"/>
    <w:rsid w:val="00CF4456"/>
    <w:rsid w:val="00CF7F3E"/>
    <w:rsid w:val="00D00AD4"/>
    <w:rsid w:val="00D031E7"/>
    <w:rsid w:val="00D0433F"/>
    <w:rsid w:val="00D0668C"/>
    <w:rsid w:val="00D07334"/>
    <w:rsid w:val="00D115B1"/>
    <w:rsid w:val="00D15011"/>
    <w:rsid w:val="00D155CD"/>
    <w:rsid w:val="00D177E1"/>
    <w:rsid w:val="00D20C9D"/>
    <w:rsid w:val="00D2305C"/>
    <w:rsid w:val="00D250FB"/>
    <w:rsid w:val="00D262E4"/>
    <w:rsid w:val="00D26B04"/>
    <w:rsid w:val="00D277E5"/>
    <w:rsid w:val="00D3341A"/>
    <w:rsid w:val="00D334AD"/>
    <w:rsid w:val="00D34043"/>
    <w:rsid w:val="00D35E5A"/>
    <w:rsid w:val="00D406DB"/>
    <w:rsid w:val="00D41CAF"/>
    <w:rsid w:val="00D41CFA"/>
    <w:rsid w:val="00D503F6"/>
    <w:rsid w:val="00D507BE"/>
    <w:rsid w:val="00D5554F"/>
    <w:rsid w:val="00D6030A"/>
    <w:rsid w:val="00D61434"/>
    <w:rsid w:val="00D63688"/>
    <w:rsid w:val="00D65521"/>
    <w:rsid w:val="00D659B1"/>
    <w:rsid w:val="00D67AA8"/>
    <w:rsid w:val="00D7047B"/>
    <w:rsid w:val="00D70F73"/>
    <w:rsid w:val="00D71696"/>
    <w:rsid w:val="00D7234B"/>
    <w:rsid w:val="00D73917"/>
    <w:rsid w:val="00D85D96"/>
    <w:rsid w:val="00D86378"/>
    <w:rsid w:val="00D87F07"/>
    <w:rsid w:val="00D92835"/>
    <w:rsid w:val="00D94E0A"/>
    <w:rsid w:val="00D95A2E"/>
    <w:rsid w:val="00D97586"/>
    <w:rsid w:val="00D97876"/>
    <w:rsid w:val="00DA03DB"/>
    <w:rsid w:val="00DA0BE4"/>
    <w:rsid w:val="00DA1BB9"/>
    <w:rsid w:val="00DA21A2"/>
    <w:rsid w:val="00DA270A"/>
    <w:rsid w:val="00DA4898"/>
    <w:rsid w:val="00DA6352"/>
    <w:rsid w:val="00DA6616"/>
    <w:rsid w:val="00DA79E9"/>
    <w:rsid w:val="00DB3C85"/>
    <w:rsid w:val="00DB6852"/>
    <w:rsid w:val="00DC05E8"/>
    <w:rsid w:val="00DC1A42"/>
    <w:rsid w:val="00DC2682"/>
    <w:rsid w:val="00DC6C80"/>
    <w:rsid w:val="00DD3348"/>
    <w:rsid w:val="00DD50A4"/>
    <w:rsid w:val="00DD5C08"/>
    <w:rsid w:val="00DD5C34"/>
    <w:rsid w:val="00DD6481"/>
    <w:rsid w:val="00DE2C16"/>
    <w:rsid w:val="00DE4B04"/>
    <w:rsid w:val="00DE7002"/>
    <w:rsid w:val="00DE7134"/>
    <w:rsid w:val="00DF12FC"/>
    <w:rsid w:val="00DF2711"/>
    <w:rsid w:val="00E0018C"/>
    <w:rsid w:val="00E009AC"/>
    <w:rsid w:val="00E0370D"/>
    <w:rsid w:val="00E03B80"/>
    <w:rsid w:val="00E04CA5"/>
    <w:rsid w:val="00E07575"/>
    <w:rsid w:val="00E07B3D"/>
    <w:rsid w:val="00E108A3"/>
    <w:rsid w:val="00E12024"/>
    <w:rsid w:val="00E13330"/>
    <w:rsid w:val="00E13EA2"/>
    <w:rsid w:val="00E142F3"/>
    <w:rsid w:val="00E16130"/>
    <w:rsid w:val="00E17621"/>
    <w:rsid w:val="00E20D22"/>
    <w:rsid w:val="00E237E9"/>
    <w:rsid w:val="00E23A89"/>
    <w:rsid w:val="00E23B8C"/>
    <w:rsid w:val="00E25D7A"/>
    <w:rsid w:val="00E25F61"/>
    <w:rsid w:val="00E31B22"/>
    <w:rsid w:val="00E3271F"/>
    <w:rsid w:val="00E340C5"/>
    <w:rsid w:val="00E34132"/>
    <w:rsid w:val="00E3430E"/>
    <w:rsid w:val="00E36AF0"/>
    <w:rsid w:val="00E375B7"/>
    <w:rsid w:val="00E436D0"/>
    <w:rsid w:val="00E43878"/>
    <w:rsid w:val="00E4462E"/>
    <w:rsid w:val="00E47100"/>
    <w:rsid w:val="00E510A5"/>
    <w:rsid w:val="00E5223C"/>
    <w:rsid w:val="00E549E4"/>
    <w:rsid w:val="00E55A4E"/>
    <w:rsid w:val="00E55DE6"/>
    <w:rsid w:val="00E56B7A"/>
    <w:rsid w:val="00E575E0"/>
    <w:rsid w:val="00E605FC"/>
    <w:rsid w:val="00E703FB"/>
    <w:rsid w:val="00E72682"/>
    <w:rsid w:val="00E73314"/>
    <w:rsid w:val="00E73C5B"/>
    <w:rsid w:val="00E73EE8"/>
    <w:rsid w:val="00E85920"/>
    <w:rsid w:val="00E85E7F"/>
    <w:rsid w:val="00E8639D"/>
    <w:rsid w:val="00E87E95"/>
    <w:rsid w:val="00E9282F"/>
    <w:rsid w:val="00E94333"/>
    <w:rsid w:val="00E95B00"/>
    <w:rsid w:val="00E97CAE"/>
    <w:rsid w:val="00EA06BD"/>
    <w:rsid w:val="00EA4654"/>
    <w:rsid w:val="00EB003D"/>
    <w:rsid w:val="00EB086F"/>
    <w:rsid w:val="00EB27F5"/>
    <w:rsid w:val="00EB66F1"/>
    <w:rsid w:val="00EC0291"/>
    <w:rsid w:val="00EC0EE8"/>
    <w:rsid w:val="00ED2555"/>
    <w:rsid w:val="00ED2C6B"/>
    <w:rsid w:val="00ED36C3"/>
    <w:rsid w:val="00ED6DBC"/>
    <w:rsid w:val="00ED788B"/>
    <w:rsid w:val="00EE62F1"/>
    <w:rsid w:val="00EF0BB2"/>
    <w:rsid w:val="00EF3351"/>
    <w:rsid w:val="00EF46AD"/>
    <w:rsid w:val="00EF53D9"/>
    <w:rsid w:val="00EF7698"/>
    <w:rsid w:val="00F00BE6"/>
    <w:rsid w:val="00F0503E"/>
    <w:rsid w:val="00F06C5D"/>
    <w:rsid w:val="00F135DF"/>
    <w:rsid w:val="00F15185"/>
    <w:rsid w:val="00F17326"/>
    <w:rsid w:val="00F1791D"/>
    <w:rsid w:val="00F17A11"/>
    <w:rsid w:val="00F21165"/>
    <w:rsid w:val="00F255F8"/>
    <w:rsid w:val="00F25E40"/>
    <w:rsid w:val="00F3041C"/>
    <w:rsid w:val="00F321E1"/>
    <w:rsid w:val="00F35B04"/>
    <w:rsid w:val="00F37240"/>
    <w:rsid w:val="00F37264"/>
    <w:rsid w:val="00F44715"/>
    <w:rsid w:val="00F44E93"/>
    <w:rsid w:val="00F45049"/>
    <w:rsid w:val="00F454B7"/>
    <w:rsid w:val="00F46C4A"/>
    <w:rsid w:val="00F51C39"/>
    <w:rsid w:val="00F53BB1"/>
    <w:rsid w:val="00F54179"/>
    <w:rsid w:val="00F5542D"/>
    <w:rsid w:val="00F56B74"/>
    <w:rsid w:val="00F575AC"/>
    <w:rsid w:val="00F579F1"/>
    <w:rsid w:val="00F60A54"/>
    <w:rsid w:val="00F61B28"/>
    <w:rsid w:val="00F63F11"/>
    <w:rsid w:val="00F660D0"/>
    <w:rsid w:val="00F667F6"/>
    <w:rsid w:val="00F713F1"/>
    <w:rsid w:val="00F75E68"/>
    <w:rsid w:val="00F80176"/>
    <w:rsid w:val="00F8101C"/>
    <w:rsid w:val="00F81BF5"/>
    <w:rsid w:val="00F81DCF"/>
    <w:rsid w:val="00F85423"/>
    <w:rsid w:val="00F85920"/>
    <w:rsid w:val="00F877B7"/>
    <w:rsid w:val="00F9411D"/>
    <w:rsid w:val="00F941A3"/>
    <w:rsid w:val="00F94B77"/>
    <w:rsid w:val="00F97497"/>
    <w:rsid w:val="00F97932"/>
    <w:rsid w:val="00FA046D"/>
    <w:rsid w:val="00FA1C43"/>
    <w:rsid w:val="00FA269C"/>
    <w:rsid w:val="00FA3CB2"/>
    <w:rsid w:val="00FA4CB0"/>
    <w:rsid w:val="00FA55AC"/>
    <w:rsid w:val="00FB0D59"/>
    <w:rsid w:val="00FB26D3"/>
    <w:rsid w:val="00FB5D8B"/>
    <w:rsid w:val="00FB7509"/>
    <w:rsid w:val="00FD0609"/>
    <w:rsid w:val="00FD0F45"/>
    <w:rsid w:val="00FD1C0A"/>
    <w:rsid w:val="00FD39A6"/>
    <w:rsid w:val="00FD3CA4"/>
    <w:rsid w:val="00FD4129"/>
    <w:rsid w:val="00FE4F1A"/>
    <w:rsid w:val="00FE71E8"/>
    <w:rsid w:val="00FE73C0"/>
    <w:rsid w:val="00FF06B5"/>
    <w:rsid w:val="00FF1BDC"/>
    <w:rsid w:val="00FF333B"/>
    <w:rsid w:val="00FF3516"/>
    <w:rsid w:val="00FF540B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9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2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2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CA194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  <w:style w:type="character" w:customStyle="1" w:styleId="Heading7Char">
    <w:name w:val="Heading 7 Char"/>
    <w:basedOn w:val="DefaultParagraphFont"/>
    <w:link w:val="Heading7"/>
    <w:rsid w:val="00CA1945"/>
    <w:rPr>
      <w:rFonts w:ascii="Times New Roman" w:eastAsia="Times New Roman" w:hAnsi="Times New Roman"/>
      <w:sz w:val="32"/>
      <w:lang w:eastAsia="en-US"/>
    </w:rPr>
  </w:style>
  <w:style w:type="paragraph" w:styleId="BodyText">
    <w:name w:val="Body Text"/>
    <w:basedOn w:val="Normal"/>
    <w:link w:val="BodyTextChar"/>
    <w:rsid w:val="00941035"/>
    <w:pPr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41035"/>
    <w:rPr>
      <w:rFonts w:ascii="Times New Roman" w:eastAsia="Times New Roman" w:hAnsi="Times New Roman"/>
      <w:i/>
      <w:sz w:val="24"/>
      <w:lang w:eastAsia="en-US"/>
    </w:rPr>
  </w:style>
  <w:style w:type="table" w:styleId="TableGrid">
    <w:name w:val="Table Grid"/>
    <w:basedOn w:val="TableNormal"/>
    <w:uiPriority w:val="59"/>
    <w:rsid w:val="00621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B003D"/>
    <w:rPr>
      <w:b/>
      <w:bCs/>
    </w:rPr>
  </w:style>
  <w:style w:type="character" w:customStyle="1" w:styleId="Bodytext0">
    <w:name w:val="Body text_"/>
    <w:basedOn w:val="DefaultParagraphFont"/>
    <w:link w:val="BodyText4"/>
    <w:rsid w:val="00EB003D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0"/>
    <w:rsid w:val="00EB003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BodyText4">
    <w:name w:val="Body Text4"/>
    <w:basedOn w:val="Normal"/>
    <w:link w:val="Bodytext0"/>
    <w:rsid w:val="00EB003D"/>
    <w:pPr>
      <w:shd w:val="clear" w:color="auto" w:fill="FFFFFF"/>
      <w:spacing w:after="0" w:line="276" w:lineRule="exact"/>
      <w:ind w:hanging="3000"/>
    </w:pPr>
    <w:rPr>
      <w:rFonts w:ascii="Arial" w:eastAsia="Arial" w:hAnsi="Arial" w:cs="Arial"/>
      <w:sz w:val="23"/>
      <w:szCs w:val="23"/>
      <w:lang w:eastAsia="hr-HR"/>
    </w:rPr>
  </w:style>
  <w:style w:type="character" w:customStyle="1" w:styleId="st">
    <w:name w:val="st"/>
    <w:basedOn w:val="DefaultParagraphFont"/>
    <w:rsid w:val="009C6CEF"/>
  </w:style>
  <w:style w:type="character" w:customStyle="1" w:styleId="Heading1Char">
    <w:name w:val="Heading 1 Char"/>
    <w:basedOn w:val="DefaultParagraphFont"/>
    <w:link w:val="Heading1"/>
    <w:uiPriority w:val="9"/>
    <w:rsid w:val="00B3122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22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FootnoteText">
    <w:name w:val="footnote text"/>
    <w:basedOn w:val="Normal"/>
    <w:link w:val="FootnoteTextChar"/>
    <w:semiHidden/>
    <w:rsid w:val="00DA270A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val="x-none"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DA270A"/>
    <w:rPr>
      <w:rFonts w:ascii="Times New Roman" w:eastAsia="Times New Roman" w:hAnsi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9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2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2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CA194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  <w:style w:type="character" w:customStyle="1" w:styleId="Heading7Char">
    <w:name w:val="Heading 7 Char"/>
    <w:basedOn w:val="DefaultParagraphFont"/>
    <w:link w:val="Heading7"/>
    <w:rsid w:val="00CA1945"/>
    <w:rPr>
      <w:rFonts w:ascii="Times New Roman" w:eastAsia="Times New Roman" w:hAnsi="Times New Roman"/>
      <w:sz w:val="32"/>
      <w:lang w:eastAsia="en-US"/>
    </w:rPr>
  </w:style>
  <w:style w:type="paragraph" w:styleId="BodyText">
    <w:name w:val="Body Text"/>
    <w:basedOn w:val="Normal"/>
    <w:link w:val="BodyTextChar"/>
    <w:rsid w:val="00941035"/>
    <w:pPr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41035"/>
    <w:rPr>
      <w:rFonts w:ascii="Times New Roman" w:eastAsia="Times New Roman" w:hAnsi="Times New Roman"/>
      <w:i/>
      <w:sz w:val="24"/>
      <w:lang w:eastAsia="en-US"/>
    </w:rPr>
  </w:style>
  <w:style w:type="table" w:styleId="TableGrid">
    <w:name w:val="Table Grid"/>
    <w:basedOn w:val="TableNormal"/>
    <w:uiPriority w:val="59"/>
    <w:rsid w:val="00621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B003D"/>
    <w:rPr>
      <w:b/>
      <w:bCs/>
    </w:rPr>
  </w:style>
  <w:style w:type="character" w:customStyle="1" w:styleId="Bodytext0">
    <w:name w:val="Body text_"/>
    <w:basedOn w:val="DefaultParagraphFont"/>
    <w:link w:val="BodyText4"/>
    <w:rsid w:val="00EB003D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0"/>
    <w:rsid w:val="00EB003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BodyText4">
    <w:name w:val="Body Text4"/>
    <w:basedOn w:val="Normal"/>
    <w:link w:val="Bodytext0"/>
    <w:rsid w:val="00EB003D"/>
    <w:pPr>
      <w:shd w:val="clear" w:color="auto" w:fill="FFFFFF"/>
      <w:spacing w:after="0" w:line="276" w:lineRule="exact"/>
      <w:ind w:hanging="3000"/>
    </w:pPr>
    <w:rPr>
      <w:rFonts w:ascii="Arial" w:eastAsia="Arial" w:hAnsi="Arial" w:cs="Arial"/>
      <w:sz w:val="23"/>
      <w:szCs w:val="23"/>
      <w:lang w:eastAsia="hr-HR"/>
    </w:rPr>
  </w:style>
  <w:style w:type="character" w:customStyle="1" w:styleId="st">
    <w:name w:val="st"/>
    <w:basedOn w:val="DefaultParagraphFont"/>
    <w:rsid w:val="009C6CEF"/>
  </w:style>
  <w:style w:type="character" w:customStyle="1" w:styleId="Heading1Char">
    <w:name w:val="Heading 1 Char"/>
    <w:basedOn w:val="DefaultParagraphFont"/>
    <w:link w:val="Heading1"/>
    <w:uiPriority w:val="9"/>
    <w:rsid w:val="00B3122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22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FootnoteText">
    <w:name w:val="footnote text"/>
    <w:basedOn w:val="Normal"/>
    <w:link w:val="FootnoteTextChar"/>
    <w:semiHidden/>
    <w:rsid w:val="00DA270A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val="x-none"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DA270A"/>
    <w:rPr>
      <w:rFonts w:ascii="Times New Roman" w:eastAsia="Times New Roman" w:hAnsi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52C7F-B205-4C23-B2F2-7B49A830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6366</Words>
  <Characters>36288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Jasna Perhat</cp:lastModifiedBy>
  <cp:revision>3</cp:revision>
  <cp:lastPrinted>2012-07-12T14:21:00Z</cp:lastPrinted>
  <dcterms:created xsi:type="dcterms:W3CDTF">2014-11-14T12:09:00Z</dcterms:created>
  <dcterms:modified xsi:type="dcterms:W3CDTF">2014-11-14T12:10:00Z</dcterms:modified>
</cp:coreProperties>
</file>