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76" w:rsidRDefault="00CD6576" w:rsidP="00BA0BEE">
      <w:pPr>
        <w:pStyle w:val="ListParagraph"/>
        <w:spacing w:after="0" w:line="240" w:lineRule="auto"/>
        <w:ind w:left="0"/>
        <w:jc w:val="both"/>
        <w:rPr>
          <w:rFonts w:ascii="Arial" w:hAnsi="Arial" w:cs="Arial"/>
          <w:b/>
          <w:sz w:val="32"/>
          <w:szCs w:val="32"/>
        </w:rPr>
      </w:pPr>
    </w:p>
    <w:p w:rsidR="00BA0BEE" w:rsidRPr="00FA297B" w:rsidRDefault="00BA0BEE" w:rsidP="00BA0BEE">
      <w:pPr>
        <w:pStyle w:val="ListParagraph"/>
        <w:spacing w:after="0" w:line="240" w:lineRule="auto"/>
        <w:ind w:left="0"/>
        <w:jc w:val="both"/>
        <w:rPr>
          <w:rFonts w:ascii="Arial" w:hAnsi="Arial" w:cs="Arial"/>
          <w:b/>
          <w:sz w:val="32"/>
          <w:szCs w:val="32"/>
        </w:rPr>
      </w:pPr>
      <w:r w:rsidRPr="00FA297B">
        <w:rPr>
          <w:rFonts w:ascii="Arial" w:hAnsi="Arial" w:cs="Arial"/>
          <w:b/>
          <w:sz w:val="32"/>
          <w:szCs w:val="32"/>
        </w:rPr>
        <w:t>00</w:t>
      </w:r>
      <w:r w:rsidR="007C0F1D">
        <w:rPr>
          <w:rFonts w:ascii="Arial" w:hAnsi="Arial" w:cs="Arial"/>
          <w:b/>
          <w:sz w:val="32"/>
          <w:szCs w:val="32"/>
        </w:rPr>
        <w:t>1</w:t>
      </w:r>
      <w:r w:rsidRPr="00FA297B">
        <w:rPr>
          <w:rFonts w:ascii="Arial" w:hAnsi="Arial" w:cs="Arial"/>
          <w:b/>
          <w:sz w:val="32"/>
          <w:szCs w:val="32"/>
        </w:rPr>
        <w:t xml:space="preserve"> UPRAVNI ODJEL ZA </w:t>
      </w:r>
      <w:r w:rsidR="007C0F1D">
        <w:rPr>
          <w:rFonts w:ascii="Arial" w:hAnsi="Arial" w:cs="Arial"/>
          <w:b/>
          <w:sz w:val="32"/>
          <w:szCs w:val="32"/>
        </w:rPr>
        <w:t>DRUŠTVENE DJELATNOSTI I LOK</w:t>
      </w:r>
      <w:r w:rsidR="000D38DF">
        <w:rPr>
          <w:rFonts w:ascii="Arial" w:hAnsi="Arial" w:cs="Arial"/>
          <w:b/>
          <w:sz w:val="32"/>
          <w:szCs w:val="32"/>
        </w:rPr>
        <w:t>AL</w:t>
      </w:r>
      <w:r w:rsidR="007C0F1D">
        <w:rPr>
          <w:rFonts w:ascii="Arial" w:hAnsi="Arial" w:cs="Arial"/>
          <w:b/>
          <w:sz w:val="32"/>
          <w:szCs w:val="32"/>
        </w:rPr>
        <w:t>NU SAMOUPRAVU</w:t>
      </w:r>
    </w:p>
    <w:p w:rsidR="00BA0BEE" w:rsidRPr="00FA297B" w:rsidRDefault="00BA0BEE" w:rsidP="00BA0BEE">
      <w:pPr>
        <w:spacing w:after="0" w:line="240" w:lineRule="auto"/>
        <w:jc w:val="both"/>
        <w:rPr>
          <w:rFonts w:ascii="Arial" w:hAnsi="Arial" w:cs="Arial"/>
          <w:b/>
          <w:sz w:val="28"/>
          <w:szCs w:val="28"/>
        </w:rPr>
      </w:pPr>
    </w:p>
    <w:p w:rsidR="00BA0BEE" w:rsidRPr="00FA297B" w:rsidRDefault="00BA0BEE" w:rsidP="00BA0BEE">
      <w:pPr>
        <w:spacing w:after="0" w:line="240" w:lineRule="auto"/>
        <w:jc w:val="both"/>
        <w:rPr>
          <w:rFonts w:ascii="Arial" w:hAnsi="Arial" w:cs="Arial"/>
          <w:b/>
          <w:sz w:val="28"/>
          <w:szCs w:val="28"/>
        </w:rPr>
      </w:pPr>
      <w:r w:rsidRPr="00FA297B">
        <w:rPr>
          <w:rFonts w:ascii="Arial" w:hAnsi="Arial" w:cs="Arial"/>
          <w:b/>
          <w:sz w:val="28"/>
          <w:szCs w:val="28"/>
        </w:rPr>
        <w:t>UVOD</w:t>
      </w:r>
    </w:p>
    <w:p w:rsidR="00BA0BEE" w:rsidRPr="00FA297B" w:rsidRDefault="00BA0BEE" w:rsidP="00285B23">
      <w:pPr>
        <w:spacing w:before="100" w:beforeAutospacing="1" w:after="100" w:afterAutospacing="1"/>
        <w:ind w:firstLine="708"/>
        <w:jc w:val="both"/>
        <w:rPr>
          <w:rFonts w:ascii="Arial" w:hAnsi="Arial" w:cs="Arial"/>
          <w:sz w:val="24"/>
          <w:szCs w:val="24"/>
        </w:rPr>
      </w:pPr>
      <w:r w:rsidRPr="00FA297B">
        <w:rPr>
          <w:rFonts w:ascii="Arial" w:hAnsi="Arial" w:cs="Arial"/>
          <w:sz w:val="24"/>
          <w:szCs w:val="24"/>
        </w:rPr>
        <w:t xml:space="preserve">Upravni odjel za </w:t>
      </w:r>
      <w:r w:rsidR="007C0F1D">
        <w:rPr>
          <w:rFonts w:ascii="Arial" w:hAnsi="Arial" w:cs="Arial"/>
          <w:sz w:val="24"/>
          <w:szCs w:val="24"/>
        </w:rPr>
        <w:t xml:space="preserve">društvene djelatnosti i lokalnu samoupravu (u daljnjem tekstu: Odjel) </w:t>
      </w:r>
      <w:r w:rsidRPr="00FA297B">
        <w:rPr>
          <w:rFonts w:ascii="Arial" w:hAnsi="Arial" w:cs="Arial"/>
          <w:sz w:val="24"/>
          <w:szCs w:val="24"/>
        </w:rPr>
        <w:t xml:space="preserve">je jedan od </w:t>
      </w:r>
      <w:r w:rsidR="007C0F1D">
        <w:rPr>
          <w:rFonts w:ascii="Arial" w:hAnsi="Arial" w:cs="Arial"/>
          <w:sz w:val="24"/>
          <w:szCs w:val="24"/>
        </w:rPr>
        <w:t>tri</w:t>
      </w:r>
      <w:r w:rsidRPr="00FA297B">
        <w:rPr>
          <w:rFonts w:ascii="Arial" w:hAnsi="Arial" w:cs="Arial"/>
          <w:sz w:val="24"/>
          <w:szCs w:val="24"/>
        </w:rPr>
        <w:t xml:space="preserve"> odjela gradske uprave koji </w:t>
      </w:r>
      <w:r w:rsidR="00E81DD7" w:rsidRPr="00FA297B">
        <w:rPr>
          <w:rFonts w:ascii="Arial" w:hAnsi="Arial" w:cs="Arial"/>
          <w:sz w:val="24"/>
          <w:szCs w:val="24"/>
        </w:rPr>
        <w:t>prati i procjenjuje stanje u</w:t>
      </w:r>
      <w:r w:rsidR="00E81DD7">
        <w:rPr>
          <w:rFonts w:ascii="Arial" w:hAnsi="Arial" w:cs="Arial"/>
          <w:sz w:val="24"/>
          <w:szCs w:val="24"/>
        </w:rPr>
        <w:t xml:space="preserve"> društvenim djelatnostima</w:t>
      </w:r>
      <w:r w:rsidR="00E81DD7" w:rsidRPr="00FA297B">
        <w:rPr>
          <w:rFonts w:ascii="Arial" w:hAnsi="Arial" w:cs="Arial"/>
          <w:sz w:val="24"/>
          <w:szCs w:val="24"/>
        </w:rPr>
        <w:t>, a odjel surađuje s javnim ustanovama i drugim pravnim osobama koje su osnovane zbog ostvarivanja koristi i potreba stanovnika u djelatnostima iz djelokruga rada odjela (predškolski odgoj, osnovno školstvo, kultura, tjelesna kultura, šport i tehnička kulture, zdravstvo i socijala).</w:t>
      </w:r>
      <w:r w:rsidR="00E81DD7">
        <w:rPr>
          <w:rFonts w:ascii="Arial" w:hAnsi="Arial" w:cs="Arial"/>
          <w:sz w:val="24"/>
          <w:szCs w:val="24"/>
        </w:rPr>
        <w:t xml:space="preserve"> Isto tako osigurava</w:t>
      </w:r>
      <w:r w:rsidR="007C0F1D">
        <w:rPr>
          <w:rFonts w:ascii="Arial" w:hAnsi="Arial" w:cs="Arial"/>
          <w:sz w:val="24"/>
          <w:szCs w:val="24"/>
        </w:rPr>
        <w:t xml:space="preserve"> </w:t>
      </w:r>
      <w:r w:rsidR="007C0F1D" w:rsidRPr="00C152D4">
        <w:rPr>
          <w:rFonts w:ascii="Arial" w:hAnsi="Arial" w:cs="Arial"/>
          <w:sz w:val="24"/>
          <w:szCs w:val="24"/>
        </w:rPr>
        <w:t>redovito</w:t>
      </w:r>
      <w:r w:rsidR="007C0F1D">
        <w:rPr>
          <w:rFonts w:ascii="Arial" w:hAnsi="Arial" w:cs="Arial"/>
          <w:sz w:val="24"/>
          <w:szCs w:val="24"/>
        </w:rPr>
        <w:t xml:space="preserve"> i nesmetano</w:t>
      </w:r>
      <w:r w:rsidR="00E81DD7">
        <w:rPr>
          <w:rFonts w:ascii="Arial" w:hAnsi="Arial" w:cs="Arial"/>
          <w:sz w:val="24"/>
          <w:szCs w:val="24"/>
        </w:rPr>
        <w:t xml:space="preserve">  funkcioniranje</w:t>
      </w:r>
      <w:r w:rsidR="007C0F1D" w:rsidRPr="00C152D4">
        <w:rPr>
          <w:rFonts w:ascii="Arial" w:hAnsi="Arial" w:cs="Arial"/>
          <w:sz w:val="24"/>
          <w:szCs w:val="24"/>
        </w:rPr>
        <w:t xml:space="preserve"> Gradonačelnika, Gradskog vijeća te njihovih radnih tijela, predstavnika nacionalnih manjina  i Savjeta mladih. </w:t>
      </w:r>
      <w:r w:rsidR="00E81DD7">
        <w:rPr>
          <w:rFonts w:ascii="Arial" w:hAnsi="Arial" w:cs="Arial"/>
          <w:sz w:val="24"/>
          <w:szCs w:val="24"/>
        </w:rPr>
        <w:t>Odgovoran je</w:t>
      </w:r>
      <w:r w:rsidR="007C0F1D">
        <w:rPr>
          <w:rFonts w:ascii="Arial" w:hAnsi="Arial" w:cs="Arial"/>
          <w:sz w:val="24"/>
          <w:szCs w:val="24"/>
        </w:rPr>
        <w:t xml:space="preserve"> za i</w:t>
      </w:r>
      <w:r w:rsidR="007C0F1D" w:rsidRPr="00C152D4">
        <w:rPr>
          <w:rFonts w:ascii="Arial" w:hAnsi="Arial" w:cs="Arial"/>
          <w:sz w:val="24"/>
          <w:szCs w:val="24"/>
        </w:rPr>
        <w:t>nformiranje o radu lokalne i mjesne samoupra</w:t>
      </w:r>
      <w:r w:rsidR="009630F2">
        <w:rPr>
          <w:rFonts w:ascii="Arial" w:hAnsi="Arial" w:cs="Arial"/>
          <w:sz w:val="24"/>
          <w:szCs w:val="24"/>
        </w:rPr>
        <w:t>ve i provedbu</w:t>
      </w:r>
      <w:r w:rsidR="007C0F1D" w:rsidRPr="00C152D4">
        <w:rPr>
          <w:rFonts w:ascii="Arial" w:hAnsi="Arial" w:cs="Arial"/>
          <w:sz w:val="24"/>
          <w:szCs w:val="24"/>
        </w:rPr>
        <w:t xml:space="preserve"> izbora za vijeća mjesnih </w:t>
      </w:r>
      <w:r w:rsidR="009630F2">
        <w:rPr>
          <w:rFonts w:ascii="Arial" w:hAnsi="Arial" w:cs="Arial"/>
          <w:sz w:val="24"/>
          <w:szCs w:val="24"/>
        </w:rPr>
        <w:t>odbora, organizacija i promidžbu</w:t>
      </w:r>
      <w:r w:rsidR="007C0F1D" w:rsidRPr="00C152D4">
        <w:rPr>
          <w:rFonts w:ascii="Arial" w:hAnsi="Arial" w:cs="Arial"/>
          <w:sz w:val="24"/>
          <w:szCs w:val="24"/>
        </w:rPr>
        <w:t xml:space="preserve"> gradskih projekata, objave za medije, najava važnijih događaja u organizaciji Grada, gradskih komunalnih i  trgovačkih društ</w:t>
      </w:r>
      <w:r w:rsidR="00E81DD7">
        <w:rPr>
          <w:rFonts w:ascii="Arial" w:hAnsi="Arial" w:cs="Arial"/>
          <w:sz w:val="24"/>
          <w:szCs w:val="24"/>
        </w:rPr>
        <w:t>ava te ustanova Grada,  suradnju</w:t>
      </w:r>
      <w:r w:rsidR="007C0F1D" w:rsidRPr="00C152D4">
        <w:rPr>
          <w:rFonts w:ascii="Arial" w:hAnsi="Arial" w:cs="Arial"/>
          <w:sz w:val="24"/>
          <w:szCs w:val="24"/>
        </w:rPr>
        <w:t xml:space="preserve"> s gradovima prijateljima i tijelima državne i županijske uprave,</w:t>
      </w:r>
      <w:r w:rsidR="00E81DD7">
        <w:rPr>
          <w:rFonts w:ascii="Arial" w:hAnsi="Arial" w:cs="Arial"/>
          <w:sz w:val="24"/>
          <w:szCs w:val="24"/>
        </w:rPr>
        <w:t xml:space="preserve"> obavlja</w:t>
      </w:r>
      <w:r w:rsidR="007C0F1D" w:rsidRPr="00C152D4">
        <w:rPr>
          <w:rFonts w:ascii="Arial" w:hAnsi="Arial" w:cs="Arial"/>
          <w:sz w:val="24"/>
          <w:szCs w:val="24"/>
        </w:rPr>
        <w:t xml:space="preserve"> poslov</w:t>
      </w:r>
      <w:r w:rsidR="00E81DD7">
        <w:rPr>
          <w:rFonts w:ascii="Arial" w:hAnsi="Arial" w:cs="Arial"/>
          <w:sz w:val="24"/>
          <w:szCs w:val="24"/>
        </w:rPr>
        <w:t>e</w:t>
      </w:r>
      <w:r w:rsidR="007C0F1D" w:rsidRPr="00C152D4">
        <w:rPr>
          <w:rFonts w:ascii="Arial" w:hAnsi="Arial" w:cs="Arial"/>
          <w:sz w:val="24"/>
          <w:szCs w:val="24"/>
        </w:rPr>
        <w:t xml:space="preserve"> protokola, obilježavanje blagdana i obljetnica i dr. U djelokrugu </w:t>
      </w:r>
      <w:r w:rsidR="007C0F1D">
        <w:rPr>
          <w:rFonts w:ascii="Arial" w:hAnsi="Arial" w:cs="Arial"/>
          <w:sz w:val="24"/>
          <w:szCs w:val="24"/>
        </w:rPr>
        <w:t xml:space="preserve">Odjela </w:t>
      </w:r>
      <w:r w:rsidR="007C0F1D" w:rsidRPr="00C152D4">
        <w:rPr>
          <w:rFonts w:ascii="Arial" w:hAnsi="Arial" w:cs="Arial"/>
          <w:sz w:val="24"/>
          <w:szCs w:val="24"/>
        </w:rPr>
        <w:t xml:space="preserve">su također poslovi u svezi prava na pristup informacija. </w:t>
      </w:r>
    </w:p>
    <w:p w:rsidR="00BA0BEE" w:rsidRPr="00FA297B" w:rsidRDefault="007C0F1D" w:rsidP="00BA0BEE">
      <w:pPr>
        <w:spacing w:after="0" w:line="240" w:lineRule="auto"/>
        <w:jc w:val="both"/>
        <w:rPr>
          <w:rFonts w:ascii="Arial" w:hAnsi="Arial" w:cs="Arial"/>
          <w:sz w:val="24"/>
          <w:szCs w:val="24"/>
        </w:rPr>
      </w:pPr>
      <w:r>
        <w:rPr>
          <w:rFonts w:ascii="Arial" w:hAnsi="Arial" w:cs="Arial"/>
          <w:sz w:val="24"/>
          <w:szCs w:val="24"/>
        </w:rPr>
        <w:t>O</w:t>
      </w:r>
      <w:r w:rsidR="00BA0BEE" w:rsidRPr="00FA297B">
        <w:rPr>
          <w:rFonts w:ascii="Arial" w:hAnsi="Arial" w:cs="Arial"/>
          <w:sz w:val="24"/>
          <w:szCs w:val="24"/>
        </w:rPr>
        <w:t>djel izvrša</w:t>
      </w:r>
      <w:r w:rsidR="00497EB8">
        <w:rPr>
          <w:rFonts w:ascii="Arial" w:hAnsi="Arial" w:cs="Arial"/>
          <w:sz w:val="24"/>
          <w:szCs w:val="24"/>
        </w:rPr>
        <w:t>va proračun u okviru glave</w:t>
      </w:r>
      <w:r>
        <w:rPr>
          <w:rFonts w:ascii="Arial" w:hAnsi="Arial" w:cs="Arial"/>
          <w:sz w:val="24"/>
          <w:szCs w:val="24"/>
        </w:rPr>
        <w:t xml:space="preserve"> 01</w:t>
      </w:r>
      <w:r w:rsidR="00BA0BEE" w:rsidRPr="00FA297B">
        <w:rPr>
          <w:rFonts w:ascii="Arial" w:hAnsi="Arial" w:cs="Arial"/>
          <w:sz w:val="24"/>
          <w:szCs w:val="24"/>
        </w:rPr>
        <w:t xml:space="preserve"> Upravni odjel za </w:t>
      </w:r>
      <w:r>
        <w:rPr>
          <w:rFonts w:ascii="Arial" w:hAnsi="Arial" w:cs="Arial"/>
          <w:sz w:val="24"/>
          <w:szCs w:val="24"/>
        </w:rPr>
        <w:t xml:space="preserve">društvene djelatnosti i lokalnu samoupravu </w:t>
      </w:r>
      <w:r w:rsidR="00BA0BEE" w:rsidRPr="00FA297B">
        <w:rPr>
          <w:rFonts w:ascii="Arial" w:hAnsi="Arial" w:cs="Arial"/>
          <w:sz w:val="24"/>
          <w:szCs w:val="24"/>
        </w:rPr>
        <w:t>i odgovoran je za racionalno upravlja</w:t>
      </w:r>
      <w:r w:rsidR="00497EB8">
        <w:rPr>
          <w:rFonts w:ascii="Arial" w:hAnsi="Arial" w:cs="Arial"/>
          <w:sz w:val="24"/>
          <w:szCs w:val="24"/>
        </w:rPr>
        <w:t>nje prihodima i rashodima istog</w:t>
      </w:r>
      <w:r w:rsidR="008C30FC">
        <w:rPr>
          <w:rFonts w:ascii="Arial" w:hAnsi="Arial" w:cs="Arial"/>
          <w:sz w:val="24"/>
          <w:szCs w:val="24"/>
        </w:rPr>
        <w:t xml:space="preserve">. </w:t>
      </w:r>
    </w:p>
    <w:p w:rsidR="00BA0BEE" w:rsidRPr="00FA297B" w:rsidRDefault="00BA0BEE" w:rsidP="00BA0BEE">
      <w:pPr>
        <w:pStyle w:val="ListParagraph"/>
        <w:spacing w:after="0" w:line="240" w:lineRule="auto"/>
        <w:ind w:left="0"/>
        <w:jc w:val="both"/>
        <w:rPr>
          <w:rFonts w:ascii="Arial" w:hAnsi="Arial" w:cs="Arial"/>
          <w:sz w:val="24"/>
          <w:szCs w:val="24"/>
        </w:rPr>
      </w:pPr>
    </w:p>
    <w:p w:rsidR="00195EA6" w:rsidRDefault="00195EA6" w:rsidP="00BA0BEE">
      <w:pPr>
        <w:spacing w:after="0" w:line="240" w:lineRule="auto"/>
        <w:jc w:val="both"/>
        <w:rPr>
          <w:rFonts w:ascii="Arial" w:hAnsi="Arial" w:cs="Arial"/>
          <w:b/>
          <w:sz w:val="28"/>
          <w:szCs w:val="28"/>
        </w:rPr>
      </w:pPr>
    </w:p>
    <w:p w:rsidR="00F27057" w:rsidRPr="00FA297B" w:rsidRDefault="00BA0BEE" w:rsidP="00BA0BEE">
      <w:pPr>
        <w:spacing w:after="0" w:line="240" w:lineRule="auto"/>
        <w:jc w:val="both"/>
        <w:rPr>
          <w:rFonts w:ascii="Arial" w:hAnsi="Arial" w:cs="Arial"/>
          <w:b/>
          <w:sz w:val="28"/>
          <w:szCs w:val="28"/>
        </w:rPr>
      </w:pPr>
      <w:r w:rsidRPr="00FA297B">
        <w:rPr>
          <w:rFonts w:ascii="Arial" w:hAnsi="Arial" w:cs="Arial"/>
          <w:b/>
          <w:sz w:val="28"/>
          <w:szCs w:val="28"/>
        </w:rPr>
        <w:t>OBRAZLOŽENJE PROGRAMA</w:t>
      </w:r>
    </w:p>
    <w:tbl>
      <w:tblPr>
        <w:tblW w:w="9194" w:type="dxa"/>
        <w:tblInd w:w="94" w:type="dxa"/>
        <w:tblLayout w:type="fixed"/>
        <w:tblLook w:val="04A0" w:firstRow="1" w:lastRow="0" w:firstColumn="1" w:lastColumn="0" w:noHBand="0" w:noVBand="1"/>
      </w:tblPr>
      <w:tblGrid>
        <w:gridCol w:w="3558"/>
        <w:gridCol w:w="1418"/>
        <w:gridCol w:w="1417"/>
        <w:gridCol w:w="1418"/>
        <w:gridCol w:w="1383"/>
      </w:tblGrid>
      <w:tr w:rsidR="00195EA6" w:rsidRPr="00FA297B" w:rsidTr="00A47F60">
        <w:trPr>
          <w:trHeight w:val="20"/>
        </w:trPr>
        <w:tc>
          <w:tcPr>
            <w:tcW w:w="3558" w:type="dxa"/>
            <w:tcBorders>
              <w:top w:val="single" w:sz="8" w:space="0" w:color="auto"/>
              <w:left w:val="single" w:sz="8" w:space="0" w:color="auto"/>
              <w:bottom w:val="single" w:sz="8" w:space="0" w:color="auto"/>
              <w:right w:val="single" w:sz="8" w:space="0" w:color="auto"/>
            </w:tcBorders>
            <w:shd w:val="clear" w:color="000000" w:fill="A6A6A6"/>
            <w:vAlign w:val="bottom"/>
            <w:hideMark/>
          </w:tcPr>
          <w:p w:rsidR="00195EA6" w:rsidRPr="00F556F4" w:rsidRDefault="00195EA6" w:rsidP="00C07958">
            <w:pPr>
              <w:spacing w:after="0" w:line="240" w:lineRule="auto"/>
              <w:rPr>
                <w:rFonts w:ascii="Arial" w:eastAsia="Times New Roman" w:hAnsi="Arial" w:cs="Arial"/>
                <w:color w:val="000000"/>
                <w:sz w:val="18"/>
                <w:szCs w:val="18"/>
                <w:lang w:eastAsia="hr-HR"/>
              </w:rPr>
            </w:pPr>
            <w:r w:rsidRPr="00F556F4">
              <w:rPr>
                <w:rFonts w:ascii="Arial" w:eastAsia="Times New Roman" w:hAnsi="Arial" w:cs="Arial"/>
                <w:color w:val="000000"/>
                <w:sz w:val="18"/>
                <w:szCs w:val="18"/>
                <w:lang w:eastAsia="hr-HR"/>
              </w:rPr>
              <w:t> </w:t>
            </w:r>
          </w:p>
        </w:tc>
        <w:tc>
          <w:tcPr>
            <w:tcW w:w="1418" w:type="dxa"/>
            <w:tcBorders>
              <w:top w:val="single" w:sz="8" w:space="0" w:color="auto"/>
              <w:left w:val="nil"/>
              <w:bottom w:val="single" w:sz="8" w:space="0" w:color="auto"/>
              <w:right w:val="single" w:sz="8" w:space="0" w:color="auto"/>
            </w:tcBorders>
            <w:shd w:val="clear" w:color="000000" w:fill="A6A6A6"/>
          </w:tcPr>
          <w:p w:rsidR="00195EA6" w:rsidRDefault="00195EA6" w:rsidP="0079654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 2014.</w:t>
            </w:r>
          </w:p>
          <w:p w:rsidR="00195EA6" w:rsidRDefault="00195EA6" w:rsidP="0079654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godinu</w:t>
            </w:r>
          </w:p>
        </w:tc>
        <w:tc>
          <w:tcPr>
            <w:tcW w:w="1417" w:type="dxa"/>
            <w:tcBorders>
              <w:top w:val="single" w:sz="8" w:space="0" w:color="auto"/>
              <w:left w:val="single" w:sz="8" w:space="0" w:color="auto"/>
              <w:bottom w:val="single" w:sz="8" w:space="0" w:color="auto"/>
              <w:right w:val="single" w:sz="8" w:space="0" w:color="auto"/>
            </w:tcBorders>
            <w:shd w:val="clear" w:color="000000" w:fill="A6A6A6"/>
            <w:hideMark/>
          </w:tcPr>
          <w:p w:rsidR="00195EA6" w:rsidRPr="00F556F4" w:rsidRDefault="00195EA6" w:rsidP="0079654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 2015</w:t>
            </w:r>
            <w:r w:rsidRPr="00F556F4">
              <w:rPr>
                <w:rFonts w:ascii="Arial" w:eastAsia="Times New Roman" w:hAnsi="Arial" w:cs="Arial"/>
                <w:b/>
                <w:bCs/>
                <w:color w:val="000000"/>
                <w:sz w:val="18"/>
                <w:szCs w:val="18"/>
                <w:lang w:eastAsia="hr-HR"/>
              </w:rPr>
              <w:t xml:space="preserve">. </w:t>
            </w:r>
            <w:r>
              <w:rPr>
                <w:rFonts w:ascii="Arial" w:eastAsia="Times New Roman" w:hAnsi="Arial" w:cs="Arial"/>
                <w:b/>
                <w:bCs/>
                <w:color w:val="000000"/>
                <w:sz w:val="18"/>
                <w:szCs w:val="18"/>
                <w:lang w:eastAsia="hr-HR"/>
              </w:rPr>
              <w:t>g</w:t>
            </w:r>
            <w:r w:rsidRPr="00F556F4">
              <w:rPr>
                <w:rFonts w:ascii="Arial" w:eastAsia="Times New Roman" w:hAnsi="Arial" w:cs="Arial"/>
                <w:b/>
                <w:bCs/>
                <w:color w:val="000000"/>
                <w:sz w:val="18"/>
                <w:szCs w:val="18"/>
                <w:lang w:eastAsia="hr-HR"/>
              </w:rPr>
              <w:t>od</w:t>
            </w:r>
            <w:r>
              <w:rPr>
                <w:rFonts w:ascii="Arial" w:eastAsia="Times New Roman" w:hAnsi="Arial" w:cs="Arial"/>
                <w:b/>
                <w:bCs/>
                <w:color w:val="000000"/>
                <w:sz w:val="18"/>
                <w:szCs w:val="18"/>
                <w:lang w:eastAsia="hr-HR"/>
              </w:rPr>
              <w:t>inu</w:t>
            </w:r>
          </w:p>
        </w:tc>
        <w:tc>
          <w:tcPr>
            <w:tcW w:w="1418" w:type="dxa"/>
            <w:tcBorders>
              <w:top w:val="single" w:sz="8" w:space="0" w:color="auto"/>
              <w:left w:val="nil"/>
              <w:bottom w:val="single" w:sz="8" w:space="0" w:color="auto"/>
              <w:right w:val="single" w:sz="8" w:space="0" w:color="auto"/>
            </w:tcBorders>
            <w:shd w:val="clear" w:color="000000" w:fill="A6A6A6"/>
            <w:hideMark/>
          </w:tcPr>
          <w:p w:rsidR="00195EA6" w:rsidRPr="00F556F4" w:rsidRDefault="00195EA6" w:rsidP="0079654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w:t>
            </w:r>
            <w:r w:rsidRPr="00F556F4">
              <w:rPr>
                <w:rFonts w:ascii="Arial" w:eastAsia="Times New Roman" w:hAnsi="Arial" w:cs="Arial"/>
                <w:b/>
                <w:bCs/>
                <w:color w:val="000000"/>
                <w:sz w:val="18"/>
                <w:szCs w:val="18"/>
                <w:lang w:eastAsia="hr-HR"/>
              </w:rPr>
              <w:t xml:space="preserve"> 201</w:t>
            </w:r>
            <w:r>
              <w:rPr>
                <w:rFonts w:ascii="Arial" w:eastAsia="Times New Roman" w:hAnsi="Arial" w:cs="Arial"/>
                <w:b/>
                <w:bCs/>
                <w:color w:val="000000"/>
                <w:sz w:val="18"/>
                <w:szCs w:val="18"/>
                <w:lang w:eastAsia="hr-HR"/>
              </w:rPr>
              <w:t>6</w:t>
            </w:r>
            <w:r w:rsidRPr="00F556F4">
              <w:rPr>
                <w:rFonts w:ascii="Arial" w:eastAsia="Times New Roman" w:hAnsi="Arial" w:cs="Arial"/>
                <w:b/>
                <w:bCs/>
                <w:color w:val="000000"/>
                <w:sz w:val="18"/>
                <w:szCs w:val="18"/>
                <w:lang w:eastAsia="hr-HR"/>
              </w:rPr>
              <w:t xml:space="preserve">. </w:t>
            </w:r>
            <w:r>
              <w:rPr>
                <w:rFonts w:ascii="Arial" w:eastAsia="Times New Roman" w:hAnsi="Arial" w:cs="Arial"/>
                <w:b/>
                <w:bCs/>
                <w:color w:val="000000"/>
                <w:sz w:val="18"/>
                <w:szCs w:val="18"/>
                <w:lang w:eastAsia="hr-HR"/>
              </w:rPr>
              <w:t>g</w:t>
            </w:r>
            <w:r w:rsidRPr="00F556F4">
              <w:rPr>
                <w:rFonts w:ascii="Arial" w:eastAsia="Times New Roman" w:hAnsi="Arial" w:cs="Arial"/>
                <w:b/>
                <w:bCs/>
                <w:color w:val="000000"/>
                <w:sz w:val="18"/>
                <w:szCs w:val="18"/>
                <w:lang w:eastAsia="hr-HR"/>
              </w:rPr>
              <w:t>od</w:t>
            </w:r>
            <w:r>
              <w:rPr>
                <w:rFonts w:ascii="Arial" w:eastAsia="Times New Roman" w:hAnsi="Arial" w:cs="Arial"/>
                <w:b/>
                <w:bCs/>
                <w:color w:val="000000"/>
                <w:sz w:val="18"/>
                <w:szCs w:val="18"/>
                <w:lang w:eastAsia="hr-HR"/>
              </w:rPr>
              <w:t>inu</w:t>
            </w:r>
          </w:p>
        </w:tc>
        <w:tc>
          <w:tcPr>
            <w:tcW w:w="1383" w:type="dxa"/>
            <w:tcBorders>
              <w:top w:val="single" w:sz="8" w:space="0" w:color="auto"/>
              <w:left w:val="nil"/>
              <w:bottom w:val="single" w:sz="8" w:space="0" w:color="auto"/>
              <w:right w:val="single" w:sz="8" w:space="0" w:color="auto"/>
            </w:tcBorders>
            <w:shd w:val="clear" w:color="000000" w:fill="A6A6A6"/>
            <w:hideMark/>
          </w:tcPr>
          <w:p w:rsidR="00195EA6" w:rsidRPr="00F556F4" w:rsidRDefault="00195EA6" w:rsidP="0079654E">
            <w:pPr>
              <w:spacing w:after="0" w:line="240" w:lineRule="auto"/>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Projekcija 201</w:t>
            </w:r>
            <w:r>
              <w:rPr>
                <w:rFonts w:ascii="Arial" w:eastAsia="Times New Roman" w:hAnsi="Arial" w:cs="Arial"/>
                <w:b/>
                <w:bCs/>
                <w:color w:val="000000"/>
                <w:sz w:val="18"/>
                <w:szCs w:val="18"/>
                <w:lang w:eastAsia="hr-HR"/>
              </w:rPr>
              <w:t>7. godinu</w:t>
            </w:r>
          </w:p>
        </w:tc>
      </w:tr>
      <w:tr w:rsidR="00195EA6" w:rsidRPr="00FA297B" w:rsidTr="00A47F60">
        <w:trPr>
          <w:trHeight w:val="466"/>
        </w:trPr>
        <w:tc>
          <w:tcPr>
            <w:tcW w:w="3558" w:type="dxa"/>
            <w:tcBorders>
              <w:top w:val="single" w:sz="8" w:space="0" w:color="auto"/>
              <w:left w:val="single" w:sz="8" w:space="0" w:color="auto"/>
              <w:bottom w:val="single" w:sz="8" w:space="0" w:color="auto"/>
              <w:right w:val="single" w:sz="8" w:space="0" w:color="auto"/>
            </w:tcBorders>
            <w:shd w:val="clear" w:color="000000" w:fill="A6A6A6"/>
            <w:vAlign w:val="bottom"/>
          </w:tcPr>
          <w:p w:rsidR="00195EA6" w:rsidRPr="00195EA6" w:rsidRDefault="00195EA6" w:rsidP="00C07958">
            <w:pPr>
              <w:spacing w:after="0" w:line="240" w:lineRule="auto"/>
              <w:rPr>
                <w:rFonts w:ascii="Arial" w:eastAsia="Times New Roman" w:hAnsi="Arial" w:cs="Arial"/>
                <w:b/>
                <w:color w:val="000000"/>
                <w:sz w:val="18"/>
                <w:szCs w:val="18"/>
                <w:lang w:eastAsia="hr-HR"/>
              </w:rPr>
            </w:pPr>
            <w:r w:rsidRPr="00195EA6">
              <w:rPr>
                <w:rFonts w:ascii="Arial" w:eastAsia="Times New Roman" w:hAnsi="Arial" w:cs="Arial"/>
                <w:b/>
                <w:color w:val="000000"/>
                <w:sz w:val="18"/>
                <w:szCs w:val="18"/>
                <w:lang w:eastAsia="hr-HR"/>
              </w:rPr>
              <w:t>UKUPNO RASHODI/IZDACI</w:t>
            </w:r>
          </w:p>
        </w:tc>
        <w:tc>
          <w:tcPr>
            <w:tcW w:w="1418" w:type="dxa"/>
            <w:tcBorders>
              <w:top w:val="single" w:sz="8" w:space="0" w:color="auto"/>
              <w:left w:val="nil"/>
              <w:bottom w:val="single" w:sz="8" w:space="0" w:color="auto"/>
              <w:right w:val="single" w:sz="8" w:space="0" w:color="auto"/>
            </w:tcBorders>
            <w:shd w:val="clear" w:color="000000" w:fill="A6A6A6"/>
            <w:vAlign w:val="bottom"/>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31.989.674,88</w:t>
            </w:r>
          </w:p>
        </w:tc>
        <w:tc>
          <w:tcPr>
            <w:tcW w:w="1417" w:type="dxa"/>
            <w:tcBorders>
              <w:top w:val="single" w:sz="8" w:space="0" w:color="auto"/>
              <w:left w:val="single" w:sz="8" w:space="0" w:color="auto"/>
              <w:bottom w:val="single" w:sz="8" w:space="0" w:color="auto"/>
              <w:right w:val="single" w:sz="8" w:space="0" w:color="auto"/>
            </w:tcBorders>
            <w:shd w:val="clear" w:color="000000" w:fill="A6A6A6"/>
            <w:vAlign w:val="bottom"/>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37.256.846,00</w:t>
            </w:r>
          </w:p>
        </w:tc>
        <w:tc>
          <w:tcPr>
            <w:tcW w:w="1418" w:type="dxa"/>
            <w:tcBorders>
              <w:top w:val="single" w:sz="8" w:space="0" w:color="auto"/>
              <w:left w:val="nil"/>
              <w:bottom w:val="single" w:sz="8" w:space="0" w:color="auto"/>
              <w:right w:val="single" w:sz="8" w:space="0" w:color="auto"/>
            </w:tcBorders>
            <w:shd w:val="clear" w:color="000000" w:fill="A6A6A6"/>
            <w:vAlign w:val="bottom"/>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37.445.797,68</w:t>
            </w:r>
          </w:p>
        </w:tc>
        <w:tc>
          <w:tcPr>
            <w:tcW w:w="1383" w:type="dxa"/>
            <w:tcBorders>
              <w:top w:val="single" w:sz="8" w:space="0" w:color="auto"/>
              <w:left w:val="nil"/>
              <w:bottom w:val="single" w:sz="8" w:space="0" w:color="auto"/>
              <w:right w:val="single" w:sz="8" w:space="0" w:color="auto"/>
            </w:tcBorders>
            <w:shd w:val="clear" w:color="000000" w:fill="A6A6A6"/>
            <w:vAlign w:val="bottom"/>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30.524.075,12</w:t>
            </w:r>
          </w:p>
        </w:tc>
      </w:tr>
      <w:tr w:rsidR="00195EA6" w:rsidRPr="00FA297B" w:rsidTr="00A47F60">
        <w:trPr>
          <w:trHeight w:val="20"/>
        </w:trPr>
        <w:tc>
          <w:tcPr>
            <w:tcW w:w="3558" w:type="dxa"/>
            <w:tcBorders>
              <w:top w:val="nil"/>
              <w:left w:val="single" w:sz="8" w:space="0" w:color="auto"/>
              <w:bottom w:val="single" w:sz="8" w:space="0" w:color="auto"/>
              <w:right w:val="single" w:sz="8" w:space="0" w:color="auto"/>
            </w:tcBorders>
            <w:shd w:val="clear" w:color="000000" w:fill="D9D9D9"/>
            <w:vAlign w:val="bottom"/>
            <w:hideMark/>
          </w:tcPr>
          <w:p w:rsidR="00195EA6" w:rsidRPr="00F556F4" w:rsidRDefault="00195EA6" w:rsidP="0078495D">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RAZDJEL 001  UPRAVNI ODJ.ZA DRUŠTVENE DJELATNOSTI I LOKALNU SAMOUPRAVU</w:t>
            </w:r>
          </w:p>
        </w:tc>
        <w:tc>
          <w:tcPr>
            <w:tcW w:w="1418" w:type="dxa"/>
            <w:tcBorders>
              <w:top w:val="single" w:sz="8" w:space="0" w:color="auto"/>
              <w:left w:val="nil"/>
              <w:bottom w:val="single" w:sz="8" w:space="0" w:color="auto"/>
              <w:right w:val="single" w:sz="8" w:space="0" w:color="auto"/>
            </w:tcBorders>
            <w:shd w:val="clear" w:color="000000" w:fill="D9D9D9"/>
          </w:tcPr>
          <w:p w:rsidR="00195EA6" w:rsidRDefault="00195EA6">
            <w:pPr>
              <w:jc w:val="right"/>
              <w:rPr>
                <w:rFonts w:ascii="Arial" w:hAnsi="Arial" w:cs="Arial"/>
                <w:b/>
                <w:bCs/>
                <w:sz w:val="18"/>
                <w:szCs w:val="18"/>
              </w:rPr>
            </w:pPr>
          </w:p>
          <w:p w:rsidR="00195EA6" w:rsidRPr="0079654E" w:rsidRDefault="00195EA6">
            <w:pPr>
              <w:jc w:val="right"/>
              <w:rPr>
                <w:rFonts w:ascii="Arial" w:hAnsi="Arial" w:cs="Arial"/>
                <w:b/>
                <w:bCs/>
                <w:sz w:val="18"/>
                <w:szCs w:val="18"/>
              </w:rPr>
            </w:pPr>
            <w:r w:rsidRPr="00195EA6">
              <w:rPr>
                <w:rFonts w:ascii="Arial" w:hAnsi="Arial" w:cs="Arial"/>
                <w:b/>
                <w:bCs/>
                <w:sz w:val="18"/>
                <w:szCs w:val="18"/>
              </w:rPr>
              <w:t>31.989.674,88</w:t>
            </w:r>
          </w:p>
        </w:tc>
        <w:tc>
          <w:tcPr>
            <w:tcW w:w="1417" w:type="dxa"/>
            <w:tcBorders>
              <w:top w:val="nil"/>
              <w:left w:val="single" w:sz="8" w:space="0" w:color="auto"/>
              <w:bottom w:val="single" w:sz="8" w:space="0" w:color="auto"/>
              <w:right w:val="single" w:sz="8" w:space="0" w:color="auto"/>
            </w:tcBorders>
            <w:shd w:val="clear" w:color="000000" w:fill="D9D9D9"/>
            <w:vAlign w:val="bottom"/>
            <w:hideMark/>
          </w:tcPr>
          <w:p w:rsidR="00195EA6" w:rsidRPr="0079654E" w:rsidRDefault="00195EA6">
            <w:pPr>
              <w:jc w:val="right"/>
              <w:rPr>
                <w:rFonts w:ascii="Arial" w:hAnsi="Arial" w:cs="Arial"/>
                <w:b/>
                <w:bCs/>
                <w:sz w:val="18"/>
                <w:szCs w:val="18"/>
              </w:rPr>
            </w:pPr>
            <w:r w:rsidRPr="0079654E">
              <w:rPr>
                <w:rFonts w:ascii="Arial" w:hAnsi="Arial" w:cs="Arial"/>
                <w:b/>
                <w:bCs/>
                <w:sz w:val="18"/>
                <w:szCs w:val="18"/>
              </w:rPr>
              <w:t>37.256.846,00</w:t>
            </w:r>
          </w:p>
        </w:tc>
        <w:tc>
          <w:tcPr>
            <w:tcW w:w="1418" w:type="dxa"/>
            <w:tcBorders>
              <w:top w:val="nil"/>
              <w:left w:val="nil"/>
              <w:bottom w:val="single" w:sz="8" w:space="0" w:color="auto"/>
              <w:right w:val="single" w:sz="8" w:space="0" w:color="auto"/>
            </w:tcBorders>
            <w:shd w:val="clear" w:color="000000" w:fill="D9D9D9"/>
            <w:vAlign w:val="bottom"/>
            <w:hideMark/>
          </w:tcPr>
          <w:p w:rsidR="00195EA6" w:rsidRPr="0079654E" w:rsidRDefault="00195EA6">
            <w:pPr>
              <w:jc w:val="right"/>
              <w:rPr>
                <w:rFonts w:ascii="Arial" w:hAnsi="Arial" w:cs="Arial"/>
                <w:b/>
                <w:bCs/>
                <w:sz w:val="18"/>
                <w:szCs w:val="18"/>
              </w:rPr>
            </w:pPr>
            <w:r w:rsidRPr="0079654E">
              <w:rPr>
                <w:rFonts w:ascii="Arial" w:hAnsi="Arial" w:cs="Arial"/>
                <w:b/>
                <w:bCs/>
                <w:sz w:val="18"/>
                <w:szCs w:val="18"/>
              </w:rPr>
              <w:t>37.445.797,68</w:t>
            </w:r>
          </w:p>
        </w:tc>
        <w:tc>
          <w:tcPr>
            <w:tcW w:w="1383" w:type="dxa"/>
            <w:tcBorders>
              <w:top w:val="nil"/>
              <w:left w:val="nil"/>
              <w:bottom w:val="single" w:sz="8" w:space="0" w:color="auto"/>
              <w:right w:val="single" w:sz="8" w:space="0" w:color="auto"/>
            </w:tcBorders>
            <w:shd w:val="clear" w:color="000000" w:fill="D9D9D9"/>
            <w:vAlign w:val="bottom"/>
            <w:hideMark/>
          </w:tcPr>
          <w:p w:rsidR="00195EA6" w:rsidRPr="0079654E" w:rsidRDefault="00195EA6">
            <w:pPr>
              <w:jc w:val="right"/>
              <w:rPr>
                <w:rFonts w:ascii="Arial" w:hAnsi="Arial" w:cs="Arial"/>
                <w:b/>
                <w:bCs/>
                <w:sz w:val="18"/>
                <w:szCs w:val="18"/>
              </w:rPr>
            </w:pPr>
            <w:r w:rsidRPr="0079654E">
              <w:rPr>
                <w:rFonts w:ascii="Arial" w:hAnsi="Arial" w:cs="Arial"/>
                <w:b/>
                <w:bCs/>
                <w:sz w:val="18"/>
                <w:szCs w:val="18"/>
              </w:rPr>
              <w:t>30.524.075,12</w:t>
            </w:r>
          </w:p>
        </w:tc>
      </w:tr>
      <w:tr w:rsidR="00017AE5" w:rsidRPr="00FA297B" w:rsidTr="00A47F60">
        <w:trPr>
          <w:trHeight w:val="687"/>
        </w:trPr>
        <w:tc>
          <w:tcPr>
            <w:tcW w:w="3558" w:type="dxa"/>
            <w:tcBorders>
              <w:top w:val="single" w:sz="8" w:space="0" w:color="auto"/>
              <w:left w:val="single" w:sz="8" w:space="0" w:color="auto"/>
              <w:bottom w:val="single" w:sz="8" w:space="0" w:color="auto"/>
              <w:right w:val="single" w:sz="8" w:space="0" w:color="auto"/>
            </w:tcBorders>
            <w:shd w:val="clear" w:color="000000" w:fill="FFFFFF" w:themeFill="background1"/>
            <w:vAlign w:val="bottom"/>
            <w:hideMark/>
          </w:tcPr>
          <w:p w:rsidR="00017AE5" w:rsidRPr="00F556F4" w:rsidRDefault="00017AE5" w:rsidP="006B0364">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GLAVA 1 </w:t>
            </w:r>
            <w:r w:rsidRPr="00F556F4">
              <w:rPr>
                <w:rFonts w:ascii="Arial" w:eastAsia="Times New Roman" w:hAnsi="Arial" w:cs="Arial"/>
                <w:b/>
                <w:bCs/>
                <w:color w:val="000000"/>
                <w:sz w:val="18"/>
                <w:szCs w:val="18"/>
                <w:lang w:eastAsia="hr-HR"/>
              </w:rPr>
              <w:t>UPR</w:t>
            </w:r>
            <w:r>
              <w:rPr>
                <w:rFonts w:ascii="Arial" w:eastAsia="Times New Roman" w:hAnsi="Arial" w:cs="Arial"/>
                <w:b/>
                <w:bCs/>
                <w:color w:val="000000"/>
                <w:sz w:val="18"/>
                <w:szCs w:val="18"/>
                <w:lang w:eastAsia="hr-HR"/>
              </w:rPr>
              <w:t>AVNI</w:t>
            </w:r>
            <w:r w:rsidRPr="00F556F4">
              <w:rPr>
                <w:rFonts w:ascii="Arial" w:eastAsia="Times New Roman" w:hAnsi="Arial" w:cs="Arial"/>
                <w:b/>
                <w:bCs/>
                <w:color w:val="000000"/>
                <w:sz w:val="18"/>
                <w:szCs w:val="18"/>
                <w:lang w:eastAsia="hr-HR"/>
              </w:rPr>
              <w:t xml:space="preserve"> ODJEL </w:t>
            </w:r>
            <w:r>
              <w:rPr>
                <w:rFonts w:ascii="Arial" w:eastAsia="Times New Roman" w:hAnsi="Arial" w:cs="Arial"/>
                <w:b/>
                <w:bCs/>
                <w:color w:val="000000"/>
                <w:sz w:val="18"/>
                <w:szCs w:val="18"/>
                <w:lang w:eastAsia="hr-HR"/>
              </w:rPr>
              <w:t>ZA DRUŠTVENE DJELATNOSTI I LOKALNU SAMOUPRAVU</w:t>
            </w:r>
          </w:p>
        </w:tc>
        <w:tc>
          <w:tcPr>
            <w:tcW w:w="1418" w:type="dxa"/>
            <w:tcBorders>
              <w:top w:val="single" w:sz="8" w:space="0" w:color="auto"/>
              <w:left w:val="nil"/>
              <w:bottom w:val="single" w:sz="8" w:space="0" w:color="auto"/>
              <w:right w:val="single" w:sz="8" w:space="0" w:color="auto"/>
            </w:tcBorders>
            <w:shd w:val="clear" w:color="000000" w:fill="FFFFFF" w:themeFill="background1"/>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18.021.322,00</w:t>
            </w:r>
          </w:p>
        </w:tc>
        <w:tc>
          <w:tcPr>
            <w:tcW w:w="1417" w:type="dxa"/>
            <w:tcBorders>
              <w:top w:val="single" w:sz="8" w:space="0" w:color="auto"/>
              <w:left w:val="single" w:sz="8" w:space="0" w:color="auto"/>
              <w:bottom w:val="single" w:sz="8" w:space="0" w:color="auto"/>
              <w:right w:val="single" w:sz="8" w:space="0" w:color="auto"/>
            </w:tcBorders>
            <w:shd w:val="clear" w:color="000000" w:fill="FFFFFF" w:themeFill="background1"/>
            <w:hideMark/>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22.345.020,00</w:t>
            </w:r>
          </w:p>
        </w:tc>
        <w:tc>
          <w:tcPr>
            <w:tcW w:w="1418" w:type="dxa"/>
            <w:tcBorders>
              <w:top w:val="single" w:sz="8" w:space="0" w:color="auto"/>
              <w:left w:val="nil"/>
              <w:bottom w:val="single" w:sz="8" w:space="0" w:color="auto"/>
              <w:right w:val="single" w:sz="8" w:space="0" w:color="auto"/>
            </w:tcBorders>
            <w:shd w:val="clear" w:color="000000" w:fill="FFFFFF" w:themeFill="background1"/>
            <w:hideMark/>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23.618.561,68</w:t>
            </w:r>
          </w:p>
        </w:tc>
        <w:tc>
          <w:tcPr>
            <w:tcW w:w="1383" w:type="dxa"/>
            <w:tcBorders>
              <w:top w:val="single" w:sz="8" w:space="0" w:color="auto"/>
              <w:left w:val="nil"/>
              <w:bottom w:val="single" w:sz="8" w:space="0" w:color="auto"/>
              <w:right w:val="single" w:sz="8" w:space="0" w:color="auto"/>
            </w:tcBorders>
            <w:shd w:val="clear" w:color="000000" w:fill="FFFFFF" w:themeFill="background1"/>
            <w:hideMark/>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16.609.089,12</w:t>
            </w:r>
          </w:p>
        </w:tc>
      </w:tr>
      <w:tr w:rsidR="00195EA6" w:rsidRPr="00FA297B" w:rsidTr="00A47F60">
        <w:trPr>
          <w:trHeight w:val="20"/>
        </w:trPr>
        <w:tc>
          <w:tcPr>
            <w:tcW w:w="3558" w:type="dxa"/>
            <w:tcBorders>
              <w:top w:val="single" w:sz="8" w:space="0" w:color="auto"/>
              <w:left w:val="single" w:sz="8" w:space="0" w:color="auto"/>
              <w:bottom w:val="single" w:sz="8" w:space="0" w:color="auto"/>
              <w:right w:val="single" w:sz="8" w:space="0" w:color="auto"/>
            </w:tcBorders>
            <w:shd w:val="clear" w:color="000000" w:fill="FFFFFF" w:themeFill="background1"/>
            <w:vAlign w:val="bottom"/>
            <w:hideMark/>
          </w:tcPr>
          <w:p w:rsidR="00195EA6" w:rsidRDefault="00195EA6" w:rsidP="00C07958">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GLAVA 2 </w:t>
            </w:r>
            <w:r w:rsidRPr="00F556F4">
              <w:rPr>
                <w:rFonts w:ascii="Arial" w:eastAsia="Times New Roman" w:hAnsi="Arial" w:cs="Arial"/>
                <w:b/>
                <w:bCs/>
                <w:color w:val="000000"/>
                <w:sz w:val="18"/>
                <w:szCs w:val="18"/>
                <w:lang w:eastAsia="hr-HR"/>
              </w:rPr>
              <w:t>DJEČJI VRTIĆ</w:t>
            </w:r>
          </w:p>
          <w:p w:rsidR="00195EA6" w:rsidRPr="00F556F4" w:rsidRDefault="00195EA6" w:rsidP="00C07958">
            <w:pPr>
              <w:spacing w:after="0" w:line="240" w:lineRule="auto"/>
              <w:rPr>
                <w:rFonts w:ascii="Arial" w:eastAsia="Times New Roman" w:hAnsi="Arial" w:cs="Arial"/>
                <w:b/>
                <w:bCs/>
                <w:color w:val="000000"/>
                <w:sz w:val="18"/>
                <w:szCs w:val="18"/>
                <w:lang w:eastAsia="hr-HR"/>
              </w:rPr>
            </w:pPr>
          </w:p>
        </w:tc>
        <w:tc>
          <w:tcPr>
            <w:tcW w:w="1418" w:type="dxa"/>
            <w:tcBorders>
              <w:top w:val="single" w:sz="8" w:space="0" w:color="auto"/>
              <w:left w:val="nil"/>
              <w:bottom w:val="single" w:sz="8" w:space="0" w:color="auto"/>
              <w:right w:val="single" w:sz="8" w:space="0" w:color="auto"/>
            </w:tcBorders>
            <w:shd w:val="clear" w:color="000000" w:fill="FFFFFF" w:themeFill="background1"/>
          </w:tcPr>
          <w:p w:rsidR="00195EA6" w:rsidRPr="00950B95" w:rsidRDefault="00195EA6" w:rsidP="00950B95">
            <w:pPr>
              <w:jc w:val="right"/>
              <w:rPr>
                <w:rFonts w:ascii="Arial" w:hAnsi="Arial" w:cs="Arial"/>
                <w:b/>
                <w:sz w:val="18"/>
                <w:szCs w:val="18"/>
              </w:rPr>
            </w:pPr>
            <w:r w:rsidRPr="00195EA6">
              <w:rPr>
                <w:rFonts w:ascii="Arial" w:hAnsi="Arial" w:cs="Arial"/>
                <w:b/>
                <w:sz w:val="18"/>
                <w:szCs w:val="18"/>
              </w:rPr>
              <w:t>7.873.750,00</w:t>
            </w:r>
          </w:p>
        </w:tc>
        <w:tc>
          <w:tcPr>
            <w:tcW w:w="1417" w:type="dxa"/>
            <w:tcBorders>
              <w:top w:val="single" w:sz="8" w:space="0" w:color="auto"/>
              <w:left w:val="single" w:sz="8" w:space="0" w:color="auto"/>
              <w:bottom w:val="single" w:sz="8" w:space="0" w:color="auto"/>
              <w:right w:val="single" w:sz="8" w:space="0" w:color="auto"/>
            </w:tcBorders>
            <w:shd w:val="clear" w:color="000000" w:fill="FFFFFF" w:themeFill="background1"/>
            <w:hideMark/>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8.564.560,00</w:t>
            </w:r>
          </w:p>
        </w:tc>
        <w:tc>
          <w:tcPr>
            <w:tcW w:w="1418" w:type="dxa"/>
            <w:tcBorders>
              <w:top w:val="single" w:sz="8" w:space="0" w:color="auto"/>
              <w:left w:val="nil"/>
              <w:bottom w:val="single" w:sz="8" w:space="0" w:color="auto"/>
              <w:right w:val="single" w:sz="8" w:space="0" w:color="auto"/>
            </w:tcBorders>
            <w:shd w:val="clear" w:color="000000" w:fill="FFFFFF" w:themeFill="background1"/>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7.743.700,00</w:t>
            </w:r>
          </w:p>
        </w:tc>
        <w:tc>
          <w:tcPr>
            <w:tcW w:w="1383" w:type="dxa"/>
            <w:tcBorders>
              <w:top w:val="single" w:sz="8" w:space="0" w:color="auto"/>
              <w:left w:val="nil"/>
              <w:bottom w:val="single" w:sz="8" w:space="0" w:color="auto"/>
              <w:right w:val="single" w:sz="8" w:space="0" w:color="auto"/>
            </w:tcBorders>
            <w:shd w:val="clear" w:color="000000" w:fill="FFFFFF" w:themeFill="background1"/>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7.907.800,00</w:t>
            </w:r>
          </w:p>
        </w:tc>
      </w:tr>
      <w:tr w:rsidR="00195EA6" w:rsidRPr="00FA297B" w:rsidTr="00A47F60">
        <w:trPr>
          <w:trHeight w:val="20"/>
        </w:trPr>
        <w:tc>
          <w:tcPr>
            <w:tcW w:w="3558" w:type="dxa"/>
            <w:tcBorders>
              <w:top w:val="single" w:sz="8" w:space="0" w:color="auto"/>
              <w:left w:val="single" w:sz="8" w:space="0" w:color="auto"/>
              <w:bottom w:val="single" w:sz="8" w:space="0" w:color="auto"/>
              <w:right w:val="single" w:sz="8" w:space="0" w:color="auto"/>
            </w:tcBorders>
            <w:shd w:val="clear" w:color="000000" w:fill="FFFFFF" w:themeFill="background1"/>
            <w:vAlign w:val="bottom"/>
          </w:tcPr>
          <w:p w:rsidR="00195EA6" w:rsidRPr="00F556F4" w:rsidRDefault="00195EA6" w:rsidP="00C07958">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PRORAČUNSKI KORISNIK 8168 DJEČIJI VRTIĆ RADOST</w:t>
            </w:r>
          </w:p>
        </w:tc>
        <w:tc>
          <w:tcPr>
            <w:tcW w:w="1418" w:type="dxa"/>
            <w:tcBorders>
              <w:top w:val="single" w:sz="8" w:space="0" w:color="auto"/>
              <w:left w:val="nil"/>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7.873.750,00</w:t>
            </w:r>
          </w:p>
        </w:tc>
        <w:tc>
          <w:tcPr>
            <w:tcW w:w="1417" w:type="dxa"/>
            <w:tcBorders>
              <w:top w:val="single" w:sz="8" w:space="0" w:color="auto"/>
              <w:left w:val="single" w:sz="8" w:space="0" w:color="auto"/>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8.564.560,00</w:t>
            </w:r>
          </w:p>
        </w:tc>
        <w:tc>
          <w:tcPr>
            <w:tcW w:w="1418" w:type="dxa"/>
            <w:tcBorders>
              <w:top w:val="single" w:sz="8" w:space="0" w:color="auto"/>
              <w:left w:val="nil"/>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7.743.700,00</w:t>
            </w:r>
          </w:p>
        </w:tc>
        <w:tc>
          <w:tcPr>
            <w:tcW w:w="1383" w:type="dxa"/>
            <w:tcBorders>
              <w:top w:val="single" w:sz="8" w:space="0" w:color="auto"/>
              <w:left w:val="nil"/>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7.907.800,00</w:t>
            </w:r>
          </w:p>
        </w:tc>
      </w:tr>
      <w:tr w:rsidR="00195EA6" w:rsidRPr="00FA297B" w:rsidTr="00A47F60">
        <w:trPr>
          <w:trHeight w:val="20"/>
        </w:trPr>
        <w:tc>
          <w:tcPr>
            <w:tcW w:w="3558" w:type="dxa"/>
            <w:tcBorders>
              <w:top w:val="single" w:sz="8" w:space="0" w:color="auto"/>
              <w:left w:val="single" w:sz="8" w:space="0" w:color="auto"/>
              <w:bottom w:val="single" w:sz="8" w:space="0" w:color="auto"/>
              <w:right w:val="single" w:sz="8" w:space="0" w:color="auto"/>
            </w:tcBorders>
            <w:shd w:val="clear" w:color="000000" w:fill="FFFFFF" w:themeFill="background1"/>
          </w:tcPr>
          <w:p w:rsidR="00195EA6" w:rsidRDefault="00195EA6" w:rsidP="00195EA6">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GLAVA 3 OSNOVNE ŠKOLE</w:t>
            </w:r>
          </w:p>
        </w:tc>
        <w:tc>
          <w:tcPr>
            <w:tcW w:w="1418" w:type="dxa"/>
            <w:tcBorders>
              <w:top w:val="single" w:sz="8" w:space="0" w:color="auto"/>
              <w:left w:val="nil"/>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2.221.860,00</w:t>
            </w:r>
          </w:p>
        </w:tc>
        <w:tc>
          <w:tcPr>
            <w:tcW w:w="1417" w:type="dxa"/>
            <w:tcBorders>
              <w:top w:val="single" w:sz="8" w:space="0" w:color="auto"/>
              <w:left w:val="single" w:sz="8" w:space="0" w:color="auto"/>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2.274.666,00</w:t>
            </w:r>
          </w:p>
        </w:tc>
        <w:tc>
          <w:tcPr>
            <w:tcW w:w="1418" w:type="dxa"/>
            <w:tcBorders>
              <w:top w:val="single" w:sz="8" w:space="0" w:color="auto"/>
              <w:left w:val="nil"/>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2.273.386,00</w:t>
            </w:r>
          </w:p>
        </w:tc>
        <w:tc>
          <w:tcPr>
            <w:tcW w:w="1383" w:type="dxa"/>
            <w:tcBorders>
              <w:top w:val="single" w:sz="8" w:space="0" w:color="auto"/>
              <w:left w:val="nil"/>
              <w:bottom w:val="single" w:sz="8" w:space="0" w:color="auto"/>
              <w:right w:val="single" w:sz="8" w:space="0" w:color="auto"/>
            </w:tcBorders>
            <w:shd w:val="clear" w:color="000000" w:fill="FFFFFF" w:themeFill="background1"/>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2.272.386,00</w:t>
            </w:r>
          </w:p>
        </w:tc>
      </w:tr>
      <w:tr w:rsidR="00195EA6" w:rsidRPr="00FA297B" w:rsidTr="00285B23">
        <w:trPr>
          <w:trHeight w:val="20"/>
        </w:trPr>
        <w:tc>
          <w:tcPr>
            <w:tcW w:w="3558"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195EA6" w:rsidRDefault="00195EA6" w:rsidP="00C07958">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PRORAČUNSKI KORISNIK 10428 </w:t>
            </w:r>
            <w:r w:rsidRPr="00F556F4">
              <w:rPr>
                <w:rFonts w:ascii="Arial" w:eastAsia="Times New Roman" w:hAnsi="Arial" w:cs="Arial"/>
                <w:b/>
                <w:bCs/>
                <w:color w:val="000000"/>
                <w:sz w:val="18"/>
                <w:szCs w:val="18"/>
                <w:lang w:eastAsia="hr-HR"/>
              </w:rPr>
              <w:t>OŠ V. NAZORA</w:t>
            </w:r>
          </w:p>
          <w:p w:rsidR="00195EA6" w:rsidRPr="00F556F4" w:rsidRDefault="00195EA6" w:rsidP="00C07958">
            <w:pPr>
              <w:spacing w:after="0" w:line="240" w:lineRule="auto"/>
              <w:rPr>
                <w:rFonts w:ascii="Arial" w:eastAsia="Times New Roman" w:hAnsi="Arial" w:cs="Arial"/>
                <w:b/>
                <w:bCs/>
                <w:color w:val="000000"/>
                <w:sz w:val="18"/>
                <w:szCs w:val="18"/>
                <w:lang w:eastAsia="hr-HR"/>
              </w:rPr>
            </w:pP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195EA6">
              <w:rPr>
                <w:rFonts w:ascii="Arial" w:hAnsi="Arial" w:cs="Arial"/>
                <w:b/>
                <w:sz w:val="18"/>
                <w:szCs w:val="18"/>
              </w:rPr>
              <w:t>1.159.230,00</w:t>
            </w:r>
          </w:p>
        </w:tc>
        <w:tc>
          <w:tcPr>
            <w:tcW w:w="1417" w:type="dxa"/>
            <w:tcBorders>
              <w:top w:val="single" w:sz="8" w:space="0" w:color="auto"/>
              <w:left w:val="single" w:sz="8" w:space="0" w:color="auto"/>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1.220.816,00</w:t>
            </w: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1.221.756,00</w:t>
            </w:r>
          </w:p>
        </w:tc>
        <w:tc>
          <w:tcPr>
            <w:tcW w:w="1383"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1.220.756,00</w:t>
            </w:r>
          </w:p>
        </w:tc>
      </w:tr>
      <w:tr w:rsidR="00195EA6" w:rsidRPr="00FA297B" w:rsidTr="00285B23">
        <w:trPr>
          <w:trHeight w:val="20"/>
        </w:trPr>
        <w:tc>
          <w:tcPr>
            <w:tcW w:w="3558"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195EA6" w:rsidRDefault="00195EA6" w:rsidP="00C07958">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PRORAČUNSKI KORISNIK 10469 </w:t>
            </w:r>
            <w:r w:rsidRPr="00F556F4">
              <w:rPr>
                <w:rFonts w:ascii="Arial" w:eastAsia="Times New Roman" w:hAnsi="Arial" w:cs="Arial"/>
                <w:b/>
                <w:bCs/>
                <w:color w:val="000000"/>
                <w:sz w:val="18"/>
                <w:szCs w:val="18"/>
                <w:lang w:eastAsia="hr-HR"/>
              </w:rPr>
              <w:t>OŠ ZVONKA CARA</w:t>
            </w:r>
          </w:p>
          <w:p w:rsidR="00195EA6" w:rsidRPr="00F556F4" w:rsidRDefault="00195EA6" w:rsidP="00C07958">
            <w:pPr>
              <w:spacing w:after="0" w:line="240" w:lineRule="auto"/>
              <w:rPr>
                <w:rFonts w:ascii="Arial" w:eastAsia="Times New Roman" w:hAnsi="Arial" w:cs="Arial"/>
                <w:b/>
                <w:bCs/>
                <w:color w:val="000000"/>
                <w:sz w:val="18"/>
                <w:szCs w:val="18"/>
                <w:lang w:eastAsia="hr-HR"/>
              </w:rPr>
            </w:pP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195EA6">
              <w:rPr>
                <w:rFonts w:ascii="Arial" w:hAnsi="Arial" w:cs="Arial"/>
                <w:b/>
                <w:sz w:val="18"/>
                <w:szCs w:val="18"/>
              </w:rPr>
              <w:t>1.062.630,00</w:t>
            </w:r>
          </w:p>
        </w:tc>
        <w:tc>
          <w:tcPr>
            <w:tcW w:w="1417" w:type="dxa"/>
            <w:tcBorders>
              <w:top w:val="single" w:sz="8" w:space="0" w:color="auto"/>
              <w:left w:val="single" w:sz="8" w:space="0" w:color="auto"/>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1.053.850,00</w:t>
            </w: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1.051.630,00</w:t>
            </w:r>
          </w:p>
        </w:tc>
        <w:tc>
          <w:tcPr>
            <w:tcW w:w="1383"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1.051.630,00</w:t>
            </w:r>
          </w:p>
        </w:tc>
      </w:tr>
      <w:tr w:rsidR="00195EA6" w:rsidRPr="00FA297B" w:rsidTr="00285B23">
        <w:trPr>
          <w:trHeight w:val="20"/>
        </w:trPr>
        <w:tc>
          <w:tcPr>
            <w:tcW w:w="3558" w:type="dxa"/>
            <w:tcBorders>
              <w:top w:val="nil"/>
              <w:left w:val="single" w:sz="8" w:space="0" w:color="auto"/>
              <w:bottom w:val="single" w:sz="8" w:space="0" w:color="auto"/>
              <w:right w:val="single" w:sz="8" w:space="0" w:color="auto"/>
            </w:tcBorders>
            <w:shd w:val="clear" w:color="000000" w:fill="FFFFFF"/>
          </w:tcPr>
          <w:p w:rsidR="00195EA6" w:rsidRDefault="00195EA6" w:rsidP="00195EA6">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lastRenderedPageBreak/>
              <w:t>GLAVA 4 JAVNE USTANOVE U KULTURI</w:t>
            </w:r>
          </w:p>
        </w:tc>
        <w:tc>
          <w:tcPr>
            <w:tcW w:w="1418" w:type="dxa"/>
            <w:tcBorders>
              <w:top w:val="single" w:sz="8" w:space="0" w:color="auto"/>
              <w:left w:val="nil"/>
              <w:bottom w:val="single" w:sz="8" w:space="0" w:color="auto"/>
              <w:right w:val="single" w:sz="8" w:space="0" w:color="auto"/>
            </w:tcBorders>
            <w:shd w:val="clear" w:color="000000" w:fill="FFFFFF"/>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3.872.742,88</w:t>
            </w:r>
          </w:p>
        </w:tc>
        <w:tc>
          <w:tcPr>
            <w:tcW w:w="1417" w:type="dxa"/>
            <w:tcBorders>
              <w:top w:val="nil"/>
              <w:left w:val="single" w:sz="8" w:space="0" w:color="auto"/>
              <w:bottom w:val="single" w:sz="8" w:space="0" w:color="auto"/>
              <w:right w:val="single" w:sz="8" w:space="0" w:color="auto"/>
            </w:tcBorders>
            <w:shd w:val="clear" w:color="000000" w:fill="FFFFFF"/>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4.072.600,00</w:t>
            </w:r>
          </w:p>
        </w:tc>
        <w:tc>
          <w:tcPr>
            <w:tcW w:w="1418" w:type="dxa"/>
            <w:tcBorders>
              <w:top w:val="nil"/>
              <w:left w:val="nil"/>
              <w:bottom w:val="single" w:sz="8" w:space="0" w:color="auto"/>
              <w:right w:val="single" w:sz="8" w:space="0" w:color="auto"/>
            </w:tcBorders>
            <w:shd w:val="clear" w:color="000000" w:fill="FFFFFF"/>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3.810.150,00</w:t>
            </w:r>
          </w:p>
        </w:tc>
        <w:tc>
          <w:tcPr>
            <w:tcW w:w="1383" w:type="dxa"/>
            <w:tcBorders>
              <w:top w:val="nil"/>
              <w:left w:val="nil"/>
              <w:bottom w:val="single" w:sz="8" w:space="0" w:color="auto"/>
              <w:right w:val="single" w:sz="8" w:space="0" w:color="auto"/>
            </w:tcBorders>
            <w:shd w:val="clear" w:color="000000" w:fill="FFFFFF"/>
          </w:tcPr>
          <w:p w:rsidR="00195EA6" w:rsidRPr="00195EA6" w:rsidRDefault="00195EA6" w:rsidP="00195EA6">
            <w:pPr>
              <w:jc w:val="right"/>
              <w:rPr>
                <w:rFonts w:ascii="Arial" w:hAnsi="Arial" w:cs="Arial"/>
                <w:b/>
                <w:sz w:val="18"/>
                <w:szCs w:val="18"/>
              </w:rPr>
            </w:pPr>
            <w:r w:rsidRPr="00195EA6">
              <w:rPr>
                <w:rFonts w:ascii="Arial" w:hAnsi="Arial" w:cs="Arial"/>
                <w:b/>
                <w:sz w:val="18"/>
                <w:szCs w:val="18"/>
              </w:rPr>
              <w:t>3.734.800,00</w:t>
            </w:r>
          </w:p>
        </w:tc>
      </w:tr>
      <w:tr w:rsidR="00195EA6" w:rsidRPr="00FA297B" w:rsidTr="00285B23">
        <w:trPr>
          <w:trHeight w:val="20"/>
        </w:trPr>
        <w:tc>
          <w:tcPr>
            <w:tcW w:w="3558"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195EA6" w:rsidRDefault="00195EA6" w:rsidP="00C07958">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PRORAČUNSKI KORISNIK </w:t>
            </w:r>
            <w:r w:rsidR="00A47F60">
              <w:rPr>
                <w:rFonts w:ascii="Arial" w:eastAsia="Times New Roman" w:hAnsi="Arial" w:cs="Arial"/>
                <w:b/>
                <w:bCs/>
                <w:color w:val="000000"/>
                <w:sz w:val="18"/>
                <w:szCs w:val="18"/>
                <w:lang w:eastAsia="hr-HR"/>
              </w:rPr>
              <w:t>30179 KNJIŽNICA I ČIT.</w:t>
            </w:r>
          </w:p>
          <w:p w:rsidR="00195EA6" w:rsidRPr="00F556F4" w:rsidRDefault="00195EA6" w:rsidP="00C07958">
            <w:pPr>
              <w:spacing w:after="0" w:line="240" w:lineRule="auto"/>
              <w:rPr>
                <w:rFonts w:ascii="Arial" w:eastAsia="Times New Roman" w:hAnsi="Arial" w:cs="Arial"/>
                <w:b/>
                <w:bCs/>
                <w:color w:val="000000"/>
                <w:sz w:val="18"/>
                <w:szCs w:val="18"/>
                <w:lang w:eastAsia="hr-HR"/>
              </w:rPr>
            </w:pP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195EA6">
              <w:rPr>
                <w:rFonts w:ascii="Arial" w:hAnsi="Arial" w:cs="Arial"/>
                <w:b/>
                <w:sz w:val="18"/>
                <w:szCs w:val="18"/>
              </w:rPr>
              <w:t>1.402.100,00</w:t>
            </w:r>
          </w:p>
        </w:tc>
        <w:tc>
          <w:tcPr>
            <w:tcW w:w="1417" w:type="dxa"/>
            <w:tcBorders>
              <w:top w:val="single" w:sz="8" w:space="0" w:color="auto"/>
              <w:left w:val="single" w:sz="8" w:space="0" w:color="auto"/>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1.437.750,00</w:t>
            </w: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1.343.850,00</w:t>
            </w:r>
          </w:p>
        </w:tc>
        <w:tc>
          <w:tcPr>
            <w:tcW w:w="1383"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1.381.000,00</w:t>
            </w:r>
          </w:p>
        </w:tc>
      </w:tr>
      <w:tr w:rsidR="00195EA6" w:rsidRPr="00FA297B" w:rsidTr="00A47F60">
        <w:trPr>
          <w:trHeight w:val="20"/>
        </w:trPr>
        <w:tc>
          <w:tcPr>
            <w:tcW w:w="3558" w:type="dxa"/>
            <w:tcBorders>
              <w:top w:val="nil"/>
              <w:left w:val="single" w:sz="8" w:space="0" w:color="auto"/>
              <w:bottom w:val="single" w:sz="8" w:space="0" w:color="auto"/>
              <w:right w:val="single" w:sz="8" w:space="0" w:color="auto"/>
            </w:tcBorders>
            <w:shd w:val="clear" w:color="000000" w:fill="FFFFFF"/>
            <w:vAlign w:val="bottom"/>
            <w:hideMark/>
          </w:tcPr>
          <w:p w:rsidR="00195EA6" w:rsidRDefault="00A47F60" w:rsidP="00C07958">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 xml:space="preserve">PRORAČUNSKI KORISNIK 38526 </w:t>
            </w:r>
            <w:r w:rsidR="00195EA6" w:rsidRPr="00F556F4">
              <w:rPr>
                <w:rFonts w:ascii="Arial" w:eastAsia="Times New Roman" w:hAnsi="Arial" w:cs="Arial"/>
                <w:b/>
                <w:bCs/>
                <w:color w:val="000000"/>
                <w:sz w:val="18"/>
                <w:szCs w:val="18"/>
                <w:lang w:eastAsia="hr-HR"/>
              </w:rPr>
              <w:t>CENTAR U KULTURI</w:t>
            </w:r>
          </w:p>
          <w:p w:rsidR="00195EA6" w:rsidRPr="00F556F4" w:rsidRDefault="00195EA6" w:rsidP="00C07958">
            <w:pPr>
              <w:spacing w:after="0" w:line="240" w:lineRule="auto"/>
              <w:rPr>
                <w:rFonts w:ascii="Arial" w:eastAsia="Times New Roman" w:hAnsi="Arial" w:cs="Arial"/>
                <w:b/>
                <w:bCs/>
                <w:color w:val="000000"/>
                <w:sz w:val="18"/>
                <w:szCs w:val="18"/>
                <w:lang w:eastAsia="hr-HR"/>
              </w:rPr>
            </w:pP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195EA6">
              <w:rPr>
                <w:rFonts w:ascii="Arial" w:hAnsi="Arial" w:cs="Arial"/>
                <w:b/>
                <w:sz w:val="18"/>
                <w:szCs w:val="18"/>
              </w:rPr>
              <w:t>644.750,00</w:t>
            </w:r>
          </w:p>
        </w:tc>
        <w:tc>
          <w:tcPr>
            <w:tcW w:w="1417" w:type="dxa"/>
            <w:tcBorders>
              <w:top w:val="nil"/>
              <w:left w:val="single" w:sz="8" w:space="0" w:color="auto"/>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744.150,00</w:t>
            </w:r>
          </w:p>
        </w:tc>
        <w:tc>
          <w:tcPr>
            <w:tcW w:w="1418" w:type="dxa"/>
            <w:tcBorders>
              <w:top w:val="nil"/>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800.275,00</w:t>
            </w:r>
          </w:p>
        </w:tc>
        <w:tc>
          <w:tcPr>
            <w:tcW w:w="1383" w:type="dxa"/>
            <w:tcBorders>
              <w:top w:val="nil"/>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768.400,00</w:t>
            </w:r>
          </w:p>
        </w:tc>
      </w:tr>
      <w:tr w:rsidR="00195EA6" w:rsidRPr="00FA297B" w:rsidTr="00A47F60">
        <w:trPr>
          <w:trHeight w:val="20"/>
        </w:trPr>
        <w:tc>
          <w:tcPr>
            <w:tcW w:w="3558" w:type="dxa"/>
            <w:tcBorders>
              <w:top w:val="nil"/>
              <w:left w:val="single" w:sz="8" w:space="0" w:color="auto"/>
              <w:bottom w:val="single" w:sz="8" w:space="0" w:color="auto"/>
              <w:right w:val="single" w:sz="8" w:space="0" w:color="auto"/>
            </w:tcBorders>
            <w:shd w:val="clear" w:color="000000" w:fill="FFFFFF"/>
            <w:vAlign w:val="bottom"/>
            <w:hideMark/>
          </w:tcPr>
          <w:p w:rsidR="00195EA6" w:rsidRDefault="00A47F60" w:rsidP="00C07958">
            <w:pPr>
              <w:spacing w:after="0" w:line="240" w:lineRule="auto"/>
              <w:rPr>
                <w:rFonts w:ascii="Arial" w:eastAsia="Times New Roman" w:hAnsi="Arial" w:cs="Arial"/>
                <w:b/>
                <w:bCs/>
                <w:color w:val="000000"/>
                <w:sz w:val="18"/>
                <w:szCs w:val="18"/>
                <w:lang w:eastAsia="hr-HR"/>
              </w:rPr>
            </w:pPr>
            <w:bookmarkStart w:id="0" w:name="RANGE!A12"/>
            <w:r>
              <w:rPr>
                <w:rFonts w:ascii="Arial" w:eastAsia="Times New Roman" w:hAnsi="Arial" w:cs="Arial"/>
                <w:b/>
                <w:bCs/>
                <w:color w:val="000000"/>
                <w:sz w:val="18"/>
                <w:szCs w:val="18"/>
                <w:lang w:eastAsia="hr-HR"/>
              </w:rPr>
              <w:t xml:space="preserve">PRORAČUNSKI KORISNIK 43724 </w:t>
            </w:r>
            <w:r w:rsidR="00195EA6" w:rsidRPr="00F556F4">
              <w:rPr>
                <w:rFonts w:ascii="Arial" w:eastAsia="Times New Roman" w:hAnsi="Arial" w:cs="Arial"/>
                <w:b/>
                <w:bCs/>
                <w:color w:val="000000"/>
                <w:sz w:val="18"/>
                <w:szCs w:val="18"/>
                <w:lang w:eastAsia="hr-HR"/>
              </w:rPr>
              <w:t xml:space="preserve">MUZEJ </w:t>
            </w:r>
            <w:bookmarkEnd w:id="0"/>
            <w:r>
              <w:rPr>
                <w:rFonts w:ascii="Arial" w:eastAsia="Times New Roman" w:hAnsi="Arial" w:cs="Arial"/>
                <w:b/>
                <w:bCs/>
                <w:color w:val="000000"/>
                <w:sz w:val="18"/>
                <w:szCs w:val="18"/>
                <w:lang w:eastAsia="hr-HR"/>
              </w:rPr>
              <w:t>GRADA CRIKVENICE</w:t>
            </w:r>
          </w:p>
          <w:p w:rsidR="00195EA6" w:rsidRPr="00F556F4" w:rsidRDefault="00195EA6" w:rsidP="00C07958">
            <w:pPr>
              <w:spacing w:after="0" w:line="240" w:lineRule="auto"/>
              <w:rPr>
                <w:rFonts w:ascii="Arial" w:eastAsia="Times New Roman" w:hAnsi="Arial" w:cs="Arial"/>
                <w:b/>
                <w:bCs/>
                <w:color w:val="000000"/>
                <w:sz w:val="18"/>
                <w:szCs w:val="18"/>
                <w:lang w:eastAsia="hr-HR"/>
              </w:rPr>
            </w:pPr>
          </w:p>
        </w:tc>
        <w:tc>
          <w:tcPr>
            <w:tcW w:w="1418" w:type="dxa"/>
            <w:tcBorders>
              <w:top w:val="single" w:sz="8" w:space="0" w:color="auto"/>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195EA6">
              <w:rPr>
                <w:rFonts w:ascii="Arial" w:hAnsi="Arial" w:cs="Arial"/>
                <w:b/>
                <w:sz w:val="18"/>
                <w:szCs w:val="18"/>
              </w:rPr>
              <w:t>1.825.892,88</w:t>
            </w:r>
          </w:p>
        </w:tc>
        <w:tc>
          <w:tcPr>
            <w:tcW w:w="1417" w:type="dxa"/>
            <w:tcBorders>
              <w:top w:val="single" w:sz="8" w:space="0" w:color="auto"/>
              <w:left w:val="single" w:sz="8" w:space="0" w:color="auto"/>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1.890.700,00</w:t>
            </w:r>
          </w:p>
        </w:tc>
        <w:tc>
          <w:tcPr>
            <w:tcW w:w="1418" w:type="dxa"/>
            <w:tcBorders>
              <w:top w:val="nil"/>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1.666.025,00</w:t>
            </w:r>
          </w:p>
        </w:tc>
        <w:tc>
          <w:tcPr>
            <w:tcW w:w="1383" w:type="dxa"/>
            <w:tcBorders>
              <w:top w:val="nil"/>
              <w:left w:val="nil"/>
              <w:bottom w:val="single" w:sz="8" w:space="0" w:color="auto"/>
              <w:right w:val="single" w:sz="8" w:space="0" w:color="auto"/>
            </w:tcBorders>
            <w:shd w:val="clear" w:color="000000" w:fill="FFFFFF"/>
          </w:tcPr>
          <w:p w:rsidR="00195EA6" w:rsidRPr="00950B95" w:rsidRDefault="00195EA6" w:rsidP="00950B95">
            <w:pPr>
              <w:jc w:val="right"/>
              <w:rPr>
                <w:rFonts w:ascii="Arial" w:hAnsi="Arial" w:cs="Arial"/>
                <w:b/>
                <w:sz w:val="18"/>
                <w:szCs w:val="18"/>
              </w:rPr>
            </w:pPr>
            <w:r w:rsidRPr="00950B95">
              <w:rPr>
                <w:rFonts w:ascii="Arial" w:hAnsi="Arial" w:cs="Arial"/>
                <w:b/>
                <w:sz w:val="18"/>
                <w:szCs w:val="18"/>
              </w:rPr>
              <w:t>1.585.400,00</w:t>
            </w:r>
          </w:p>
        </w:tc>
      </w:tr>
    </w:tbl>
    <w:p w:rsidR="00285B23" w:rsidRDefault="00285B23" w:rsidP="00BA0BEE">
      <w:pPr>
        <w:jc w:val="both"/>
        <w:rPr>
          <w:rFonts w:ascii="Arial" w:hAnsi="Arial" w:cs="Arial"/>
          <w:b/>
          <w:sz w:val="28"/>
          <w:szCs w:val="28"/>
        </w:rPr>
      </w:pPr>
    </w:p>
    <w:p w:rsidR="00BA0BEE" w:rsidRPr="00FA297B" w:rsidRDefault="00F27057" w:rsidP="00BA0BEE">
      <w:pPr>
        <w:jc w:val="both"/>
        <w:rPr>
          <w:rFonts w:ascii="Arial" w:hAnsi="Arial" w:cs="Arial"/>
          <w:b/>
          <w:sz w:val="28"/>
          <w:szCs w:val="28"/>
        </w:rPr>
      </w:pPr>
      <w:r>
        <w:rPr>
          <w:rFonts w:ascii="Arial" w:hAnsi="Arial" w:cs="Arial"/>
          <w:b/>
          <w:sz w:val="28"/>
          <w:szCs w:val="28"/>
        </w:rPr>
        <w:t xml:space="preserve">GLAVA </w:t>
      </w:r>
      <w:r w:rsidR="0078495D">
        <w:rPr>
          <w:rFonts w:ascii="Arial" w:hAnsi="Arial" w:cs="Arial"/>
          <w:b/>
          <w:sz w:val="28"/>
          <w:szCs w:val="28"/>
        </w:rPr>
        <w:t xml:space="preserve"> </w:t>
      </w:r>
      <w:r w:rsidR="000D38DF">
        <w:rPr>
          <w:rFonts w:ascii="Arial" w:hAnsi="Arial" w:cs="Arial"/>
          <w:b/>
          <w:sz w:val="28"/>
          <w:szCs w:val="28"/>
        </w:rPr>
        <w:t xml:space="preserve">001 </w:t>
      </w:r>
      <w:r>
        <w:rPr>
          <w:rFonts w:ascii="Arial" w:hAnsi="Arial" w:cs="Arial"/>
          <w:b/>
          <w:sz w:val="28"/>
          <w:szCs w:val="28"/>
        </w:rPr>
        <w:t>01</w:t>
      </w:r>
      <w:r w:rsidR="00BA0BEE" w:rsidRPr="00FA297B">
        <w:rPr>
          <w:rFonts w:ascii="Arial" w:hAnsi="Arial" w:cs="Arial"/>
          <w:b/>
          <w:sz w:val="28"/>
          <w:szCs w:val="28"/>
        </w:rPr>
        <w:t xml:space="preserve"> – UPRAVNI ODJEL ZA </w:t>
      </w:r>
      <w:r>
        <w:rPr>
          <w:rFonts w:ascii="Arial" w:hAnsi="Arial" w:cs="Arial"/>
          <w:b/>
          <w:sz w:val="28"/>
          <w:szCs w:val="28"/>
        </w:rPr>
        <w:t>DRUŠTVENE DJELATNOSTI I LOKALNU SAMOUPRAVU</w:t>
      </w:r>
    </w:p>
    <w:tbl>
      <w:tblPr>
        <w:tblW w:w="9795" w:type="dxa"/>
        <w:tblInd w:w="94" w:type="dxa"/>
        <w:tblLook w:val="04A0" w:firstRow="1" w:lastRow="0" w:firstColumn="1" w:lastColumn="0" w:noHBand="0" w:noVBand="1"/>
      </w:tblPr>
      <w:tblGrid>
        <w:gridCol w:w="3560"/>
        <w:gridCol w:w="1557"/>
        <w:gridCol w:w="1560"/>
        <w:gridCol w:w="1559"/>
        <w:gridCol w:w="1559"/>
      </w:tblGrid>
      <w:tr w:rsidR="00252FEB" w:rsidRPr="00252FEB" w:rsidTr="00017AE5">
        <w:trPr>
          <w:trHeight w:val="20"/>
        </w:trPr>
        <w:tc>
          <w:tcPr>
            <w:tcW w:w="3560" w:type="dxa"/>
            <w:tcBorders>
              <w:top w:val="single" w:sz="4" w:space="0" w:color="auto"/>
              <w:left w:val="single" w:sz="4" w:space="0" w:color="auto"/>
              <w:bottom w:val="single" w:sz="4" w:space="0" w:color="auto"/>
              <w:right w:val="single" w:sz="4" w:space="0" w:color="auto"/>
            </w:tcBorders>
            <w:shd w:val="pct25" w:color="auto" w:fill="FFFFFF" w:themeFill="background1"/>
            <w:vAlign w:val="bottom"/>
            <w:hideMark/>
          </w:tcPr>
          <w:p w:rsidR="00252FEB" w:rsidRPr="00F556F4" w:rsidRDefault="00252FEB" w:rsidP="00252FEB">
            <w:pPr>
              <w:spacing w:after="0" w:line="240" w:lineRule="auto"/>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PROGRAM</w:t>
            </w:r>
          </w:p>
        </w:tc>
        <w:tc>
          <w:tcPr>
            <w:tcW w:w="1557" w:type="dxa"/>
            <w:tcBorders>
              <w:top w:val="single" w:sz="4" w:space="0" w:color="auto"/>
              <w:left w:val="nil"/>
              <w:bottom w:val="single" w:sz="4" w:space="0" w:color="auto"/>
              <w:right w:val="single" w:sz="4" w:space="0" w:color="auto"/>
            </w:tcBorders>
            <w:shd w:val="pct25" w:color="auto" w:fill="FFFFFF" w:themeFill="background1"/>
            <w:hideMark/>
          </w:tcPr>
          <w:p w:rsidR="00252FEB" w:rsidRPr="00F556F4" w:rsidRDefault="008C30FC" w:rsidP="00C5032E">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 201</w:t>
            </w:r>
            <w:r w:rsidR="00C5032E">
              <w:rPr>
                <w:rFonts w:ascii="Arial" w:eastAsia="Times New Roman" w:hAnsi="Arial" w:cs="Arial"/>
                <w:b/>
                <w:bCs/>
                <w:color w:val="000000"/>
                <w:sz w:val="18"/>
                <w:szCs w:val="18"/>
                <w:lang w:eastAsia="hr-HR"/>
              </w:rPr>
              <w:t>4</w:t>
            </w:r>
            <w:r w:rsidR="00252FEB" w:rsidRPr="00F556F4">
              <w:rPr>
                <w:rFonts w:ascii="Arial" w:eastAsia="Times New Roman" w:hAnsi="Arial" w:cs="Arial"/>
                <w:b/>
                <w:bCs/>
                <w:color w:val="000000"/>
                <w:sz w:val="18"/>
                <w:szCs w:val="18"/>
                <w:lang w:eastAsia="hr-HR"/>
              </w:rPr>
              <w:t>. godine</w:t>
            </w:r>
          </w:p>
        </w:tc>
        <w:tc>
          <w:tcPr>
            <w:tcW w:w="1560" w:type="dxa"/>
            <w:tcBorders>
              <w:top w:val="single" w:sz="4" w:space="0" w:color="auto"/>
              <w:left w:val="nil"/>
              <w:bottom w:val="single" w:sz="4" w:space="0" w:color="auto"/>
              <w:right w:val="single" w:sz="4" w:space="0" w:color="auto"/>
            </w:tcBorders>
            <w:shd w:val="pct25" w:color="auto" w:fill="FFFFFF" w:themeFill="background1"/>
            <w:hideMark/>
          </w:tcPr>
          <w:p w:rsidR="00252FEB" w:rsidRPr="00F556F4" w:rsidRDefault="00252FEB" w:rsidP="00C5032E">
            <w:pPr>
              <w:spacing w:after="0" w:line="240" w:lineRule="auto"/>
              <w:jc w:val="center"/>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Plan 201</w:t>
            </w:r>
            <w:r w:rsidR="00C5032E">
              <w:rPr>
                <w:rFonts w:ascii="Arial" w:eastAsia="Times New Roman" w:hAnsi="Arial" w:cs="Arial"/>
                <w:b/>
                <w:bCs/>
                <w:color w:val="000000"/>
                <w:sz w:val="18"/>
                <w:szCs w:val="18"/>
                <w:lang w:eastAsia="hr-HR"/>
              </w:rPr>
              <w:t>5</w:t>
            </w:r>
            <w:r w:rsidRPr="00F556F4">
              <w:rPr>
                <w:rFonts w:ascii="Arial" w:eastAsia="Times New Roman" w:hAnsi="Arial" w:cs="Arial"/>
                <w:b/>
                <w:bCs/>
                <w:color w:val="000000"/>
                <w:sz w:val="18"/>
                <w:szCs w:val="18"/>
                <w:lang w:eastAsia="hr-HR"/>
              </w:rPr>
              <w:t>. godine</w:t>
            </w:r>
          </w:p>
        </w:tc>
        <w:tc>
          <w:tcPr>
            <w:tcW w:w="1559" w:type="dxa"/>
            <w:tcBorders>
              <w:top w:val="single" w:sz="4" w:space="0" w:color="auto"/>
              <w:left w:val="nil"/>
              <w:bottom w:val="single" w:sz="4" w:space="0" w:color="auto"/>
              <w:right w:val="single" w:sz="4" w:space="0" w:color="auto"/>
            </w:tcBorders>
            <w:shd w:val="pct25" w:color="auto" w:fill="FFFFFF" w:themeFill="background1"/>
            <w:hideMark/>
          </w:tcPr>
          <w:p w:rsidR="00252FEB" w:rsidRPr="00F556F4" w:rsidRDefault="00252FEB" w:rsidP="00C5032E">
            <w:pPr>
              <w:spacing w:after="0" w:line="240" w:lineRule="auto"/>
              <w:jc w:val="center"/>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Projekcija 201</w:t>
            </w:r>
            <w:r w:rsidR="00C5032E">
              <w:rPr>
                <w:rFonts w:ascii="Arial" w:eastAsia="Times New Roman" w:hAnsi="Arial" w:cs="Arial"/>
                <w:b/>
                <w:bCs/>
                <w:color w:val="000000"/>
                <w:sz w:val="18"/>
                <w:szCs w:val="18"/>
                <w:lang w:eastAsia="hr-HR"/>
              </w:rPr>
              <w:t>6</w:t>
            </w:r>
            <w:r w:rsidRPr="00F556F4">
              <w:rPr>
                <w:rFonts w:ascii="Arial" w:eastAsia="Times New Roman" w:hAnsi="Arial" w:cs="Arial"/>
                <w:b/>
                <w:bCs/>
                <w:color w:val="000000"/>
                <w:sz w:val="18"/>
                <w:szCs w:val="18"/>
                <w:lang w:eastAsia="hr-HR"/>
              </w:rPr>
              <w:t>. godine</w:t>
            </w:r>
          </w:p>
        </w:tc>
        <w:tc>
          <w:tcPr>
            <w:tcW w:w="1559" w:type="dxa"/>
            <w:tcBorders>
              <w:top w:val="single" w:sz="4" w:space="0" w:color="auto"/>
              <w:left w:val="nil"/>
              <w:bottom w:val="single" w:sz="4" w:space="0" w:color="auto"/>
              <w:right w:val="single" w:sz="4" w:space="0" w:color="auto"/>
            </w:tcBorders>
            <w:shd w:val="pct25" w:color="auto" w:fill="FFFFFF" w:themeFill="background1"/>
            <w:hideMark/>
          </w:tcPr>
          <w:p w:rsidR="00F27057" w:rsidRDefault="008C30FC" w:rsidP="00252FEB">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 201</w:t>
            </w:r>
            <w:r w:rsidR="00C5032E">
              <w:rPr>
                <w:rFonts w:ascii="Arial" w:eastAsia="Times New Roman" w:hAnsi="Arial" w:cs="Arial"/>
                <w:b/>
                <w:bCs/>
                <w:color w:val="000000"/>
                <w:sz w:val="18"/>
                <w:szCs w:val="18"/>
                <w:lang w:eastAsia="hr-HR"/>
              </w:rPr>
              <w:t>7</w:t>
            </w:r>
            <w:r w:rsidR="00252FEB" w:rsidRPr="00F556F4">
              <w:rPr>
                <w:rFonts w:ascii="Arial" w:eastAsia="Times New Roman" w:hAnsi="Arial" w:cs="Arial"/>
                <w:b/>
                <w:bCs/>
                <w:color w:val="000000"/>
                <w:sz w:val="18"/>
                <w:szCs w:val="18"/>
                <w:lang w:eastAsia="hr-HR"/>
              </w:rPr>
              <w:t>. godine</w:t>
            </w:r>
          </w:p>
          <w:p w:rsidR="00F27057" w:rsidRPr="00F556F4" w:rsidRDefault="00F27057" w:rsidP="00252FEB">
            <w:pPr>
              <w:spacing w:after="0" w:line="240" w:lineRule="auto"/>
              <w:jc w:val="center"/>
              <w:rPr>
                <w:rFonts w:ascii="Arial" w:eastAsia="Times New Roman" w:hAnsi="Arial" w:cs="Arial"/>
                <w:b/>
                <w:bCs/>
                <w:color w:val="000000"/>
                <w:sz w:val="18"/>
                <w:szCs w:val="18"/>
                <w:lang w:eastAsia="hr-HR"/>
              </w:rPr>
            </w:pPr>
          </w:p>
        </w:tc>
      </w:tr>
      <w:tr w:rsidR="00017AE5" w:rsidRPr="00252FEB" w:rsidTr="00017AE5">
        <w:trPr>
          <w:trHeight w:val="20"/>
        </w:trPr>
        <w:tc>
          <w:tcPr>
            <w:tcW w:w="3560" w:type="dxa"/>
            <w:tcBorders>
              <w:top w:val="single" w:sz="4" w:space="0" w:color="auto"/>
              <w:left w:val="single" w:sz="4" w:space="0" w:color="auto"/>
              <w:bottom w:val="single" w:sz="4" w:space="0" w:color="auto"/>
              <w:right w:val="single" w:sz="4" w:space="0" w:color="auto"/>
            </w:tcBorders>
            <w:shd w:val="pct25" w:color="auto" w:fill="FFFFFF" w:themeFill="background1"/>
          </w:tcPr>
          <w:p w:rsidR="00017AE5" w:rsidRPr="00017AE5" w:rsidRDefault="00017AE5" w:rsidP="00017AE5">
            <w:pPr>
              <w:rPr>
                <w:rFonts w:ascii="Arial" w:hAnsi="Arial" w:cs="Arial"/>
                <w:b/>
                <w:sz w:val="18"/>
                <w:szCs w:val="18"/>
              </w:rPr>
            </w:pPr>
            <w:r w:rsidRPr="00017AE5">
              <w:rPr>
                <w:rFonts w:ascii="Arial" w:hAnsi="Arial" w:cs="Arial"/>
                <w:b/>
                <w:sz w:val="18"/>
                <w:szCs w:val="18"/>
              </w:rPr>
              <w:t>UKUPNO RASHODI/IZDACI</w:t>
            </w:r>
          </w:p>
        </w:tc>
        <w:tc>
          <w:tcPr>
            <w:tcW w:w="1557" w:type="dxa"/>
            <w:tcBorders>
              <w:top w:val="single" w:sz="4" w:space="0" w:color="auto"/>
              <w:left w:val="nil"/>
              <w:bottom w:val="single" w:sz="4" w:space="0" w:color="auto"/>
              <w:right w:val="single" w:sz="4" w:space="0" w:color="auto"/>
            </w:tcBorders>
            <w:shd w:val="pct25" w:color="auto" w:fill="FFFFFF" w:themeFill="background1"/>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31.989.674,88</w:t>
            </w:r>
          </w:p>
        </w:tc>
        <w:tc>
          <w:tcPr>
            <w:tcW w:w="1560" w:type="dxa"/>
            <w:tcBorders>
              <w:top w:val="single" w:sz="4" w:space="0" w:color="auto"/>
              <w:left w:val="nil"/>
              <w:bottom w:val="single" w:sz="4" w:space="0" w:color="auto"/>
              <w:right w:val="single" w:sz="4" w:space="0" w:color="auto"/>
            </w:tcBorders>
            <w:shd w:val="pct25" w:color="auto" w:fill="FFFFFF" w:themeFill="background1"/>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37.256.846,00</w:t>
            </w:r>
          </w:p>
        </w:tc>
        <w:tc>
          <w:tcPr>
            <w:tcW w:w="1559" w:type="dxa"/>
            <w:tcBorders>
              <w:top w:val="single" w:sz="4" w:space="0" w:color="auto"/>
              <w:left w:val="nil"/>
              <w:bottom w:val="single" w:sz="4" w:space="0" w:color="auto"/>
              <w:right w:val="single" w:sz="4" w:space="0" w:color="auto"/>
            </w:tcBorders>
            <w:shd w:val="pct25" w:color="auto" w:fill="FFFFFF" w:themeFill="background1"/>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37.445.797,68</w:t>
            </w:r>
          </w:p>
        </w:tc>
        <w:tc>
          <w:tcPr>
            <w:tcW w:w="1559" w:type="dxa"/>
            <w:tcBorders>
              <w:top w:val="single" w:sz="4" w:space="0" w:color="auto"/>
              <w:left w:val="nil"/>
              <w:bottom w:val="single" w:sz="4" w:space="0" w:color="auto"/>
              <w:right w:val="single" w:sz="4" w:space="0" w:color="auto"/>
            </w:tcBorders>
            <w:shd w:val="pct25" w:color="auto" w:fill="FFFFFF" w:themeFill="background1"/>
          </w:tcPr>
          <w:p w:rsidR="00017AE5" w:rsidRPr="00017AE5" w:rsidRDefault="00017AE5" w:rsidP="00017AE5">
            <w:pPr>
              <w:jc w:val="right"/>
              <w:rPr>
                <w:rFonts w:ascii="Arial" w:hAnsi="Arial" w:cs="Arial"/>
                <w:b/>
                <w:sz w:val="18"/>
                <w:szCs w:val="18"/>
              </w:rPr>
            </w:pPr>
            <w:r w:rsidRPr="00017AE5">
              <w:rPr>
                <w:rFonts w:ascii="Arial" w:hAnsi="Arial" w:cs="Arial"/>
                <w:b/>
                <w:sz w:val="18"/>
                <w:szCs w:val="18"/>
              </w:rPr>
              <w:t>30.524.075,12</w:t>
            </w:r>
          </w:p>
        </w:tc>
      </w:tr>
      <w:tr w:rsidR="006B0364" w:rsidRPr="00252FEB" w:rsidTr="006B0364">
        <w:trPr>
          <w:trHeight w:val="20"/>
        </w:trPr>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0364" w:rsidRPr="000D60E8" w:rsidRDefault="00D55DEC" w:rsidP="00FA2DC2">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6B0364" w:rsidRPr="000D60E8">
              <w:rPr>
                <w:rFonts w:ascii="Arial" w:eastAsia="Times New Roman" w:hAnsi="Arial" w:cs="Arial"/>
                <w:b/>
                <w:bCs/>
                <w:color w:val="000000"/>
                <w:sz w:val="18"/>
                <w:szCs w:val="18"/>
                <w:lang w:eastAsia="hr-HR"/>
              </w:rPr>
              <w:t xml:space="preserve">rogram </w:t>
            </w:r>
            <w:r w:rsidR="006B0364">
              <w:rPr>
                <w:rFonts w:ascii="Arial" w:eastAsia="Times New Roman" w:hAnsi="Arial" w:cs="Arial"/>
                <w:b/>
                <w:bCs/>
                <w:color w:val="000000"/>
                <w:sz w:val="18"/>
                <w:szCs w:val="18"/>
                <w:lang w:eastAsia="hr-HR"/>
              </w:rPr>
              <w:t>01</w:t>
            </w:r>
            <w:r w:rsidR="006B0364" w:rsidRPr="000D60E8">
              <w:rPr>
                <w:rFonts w:ascii="Arial" w:eastAsia="Times New Roman" w:hAnsi="Arial" w:cs="Arial"/>
                <w:b/>
                <w:bCs/>
                <w:color w:val="000000"/>
                <w:sz w:val="18"/>
                <w:szCs w:val="18"/>
                <w:lang w:eastAsia="hr-HR"/>
              </w:rPr>
              <w:t xml:space="preserve"> ADMI. I UPRAVLJANJE UO</w:t>
            </w:r>
          </w:p>
        </w:tc>
        <w:tc>
          <w:tcPr>
            <w:tcW w:w="1557"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spacing w:after="0" w:line="240" w:lineRule="auto"/>
              <w:jc w:val="right"/>
              <w:rPr>
                <w:rFonts w:ascii="Arial" w:eastAsia="Times New Roman" w:hAnsi="Arial" w:cs="Arial"/>
                <w:b/>
                <w:bCs/>
                <w:color w:val="000000"/>
                <w:sz w:val="18"/>
                <w:szCs w:val="18"/>
                <w:lang w:eastAsia="hr-HR"/>
              </w:rPr>
            </w:pPr>
            <w:r w:rsidRPr="006B0364">
              <w:rPr>
                <w:rFonts w:ascii="Arial" w:eastAsia="Times New Roman" w:hAnsi="Arial" w:cs="Arial"/>
                <w:b/>
                <w:bCs/>
                <w:color w:val="000000"/>
                <w:sz w:val="18"/>
                <w:szCs w:val="18"/>
                <w:lang w:eastAsia="hr-HR"/>
              </w:rPr>
              <w:t>2.684.760,00</w:t>
            </w:r>
          </w:p>
        </w:tc>
        <w:tc>
          <w:tcPr>
            <w:tcW w:w="1560"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jc w:val="right"/>
              <w:rPr>
                <w:rFonts w:ascii="Arial" w:hAnsi="Arial" w:cs="Arial"/>
                <w:b/>
                <w:sz w:val="18"/>
                <w:szCs w:val="18"/>
              </w:rPr>
            </w:pPr>
            <w:r w:rsidRPr="006B0364">
              <w:rPr>
                <w:rFonts w:ascii="Arial" w:hAnsi="Arial" w:cs="Arial"/>
                <w:b/>
                <w:sz w:val="18"/>
                <w:szCs w:val="18"/>
              </w:rPr>
              <w:t>2.980.760,00</w:t>
            </w:r>
          </w:p>
        </w:tc>
        <w:tc>
          <w:tcPr>
            <w:tcW w:w="1559"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jc w:val="right"/>
              <w:rPr>
                <w:rFonts w:ascii="Arial" w:hAnsi="Arial" w:cs="Arial"/>
                <w:b/>
                <w:sz w:val="18"/>
                <w:szCs w:val="18"/>
              </w:rPr>
            </w:pPr>
            <w:r w:rsidRPr="006B0364">
              <w:rPr>
                <w:rFonts w:ascii="Arial" w:hAnsi="Arial" w:cs="Arial"/>
                <w:b/>
                <w:sz w:val="18"/>
                <w:szCs w:val="18"/>
              </w:rPr>
              <w:t>2.980.760,00</w:t>
            </w:r>
          </w:p>
        </w:tc>
        <w:tc>
          <w:tcPr>
            <w:tcW w:w="1559"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jc w:val="right"/>
              <w:rPr>
                <w:rFonts w:ascii="Arial" w:hAnsi="Arial" w:cs="Arial"/>
                <w:b/>
                <w:sz w:val="18"/>
                <w:szCs w:val="18"/>
              </w:rPr>
            </w:pPr>
            <w:r w:rsidRPr="006B0364">
              <w:rPr>
                <w:rFonts w:ascii="Arial" w:hAnsi="Arial" w:cs="Arial"/>
                <w:b/>
                <w:sz w:val="18"/>
                <w:szCs w:val="18"/>
              </w:rPr>
              <w:t>3.002.760,00</w:t>
            </w:r>
          </w:p>
        </w:tc>
      </w:tr>
      <w:tr w:rsidR="006B0364" w:rsidRPr="00252FEB" w:rsidTr="006B0364">
        <w:trPr>
          <w:trHeight w:val="20"/>
        </w:trPr>
        <w:tc>
          <w:tcPr>
            <w:tcW w:w="3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0364" w:rsidRPr="00F22939" w:rsidRDefault="00D55DEC" w:rsidP="0025216E">
            <w:pPr>
              <w:spacing w:before="100" w:beforeAutospacing="1" w:after="100" w:afterAutospacing="1"/>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6B0364" w:rsidRPr="009A0425">
              <w:rPr>
                <w:rFonts w:ascii="Arial" w:eastAsia="Times New Roman" w:hAnsi="Arial" w:cs="Arial"/>
                <w:b/>
                <w:bCs/>
                <w:color w:val="000000"/>
                <w:sz w:val="18"/>
                <w:szCs w:val="18"/>
                <w:lang w:eastAsia="hr-HR"/>
              </w:rPr>
              <w:t>rogram 07 ADM. I UPRAVLJANJE GRADSKIM VIJEĆEM</w:t>
            </w:r>
          </w:p>
        </w:tc>
        <w:tc>
          <w:tcPr>
            <w:tcW w:w="1557"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spacing w:before="100" w:beforeAutospacing="1" w:after="100" w:afterAutospacing="1"/>
              <w:jc w:val="right"/>
              <w:rPr>
                <w:rFonts w:ascii="Arial" w:eastAsia="Times New Roman" w:hAnsi="Arial" w:cs="Arial"/>
                <w:b/>
                <w:bCs/>
                <w:color w:val="000000"/>
                <w:sz w:val="18"/>
                <w:szCs w:val="18"/>
                <w:lang w:eastAsia="hr-HR"/>
              </w:rPr>
            </w:pPr>
            <w:r w:rsidRPr="006B0364">
              <w:rPr>
                <w:rFonts w:ascii="Arial" w:eastAsia="Times New Roman" w:hAnsi="Arial" w:cs="Arial"/>
                <w:b/>
                <w:bCs/>
                <w:color w:val="000000"/>
                <w:sz w:val="18"/>
                <w:szCs w:val="18"/>
                <w:lang w:eastAsia="hr-HR"/>
              </w:rPr>
              <w:t>487.000,00</w:t>
            </w:r>
          </w:p>
        </w:tc>
        <w:tc>
          <w:tcPr>
            <w:tcW w:w="1560"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jc w:val="right"/>
              <w:rPr>
                <w:rFonts w:ascii="Arial" w:hAnsi="Arial" w:cs="Arial"/>
                <w:b/>
                <w:sz w:val="18"/>
                <w:szCs w:val="18"/>
              </w:rPr>
            </w:pPr>
            <w:r w:rsidRPr="006B0364">
              <w:rPr>
                <w:rFonts w:ascii="Arial" w:hAnsi="Arial" w:cs="Arial"/>
                <w:b/>
                <w:sz w:val="18"/>
                <w:szCs w:val="18"/>
              </w:rPr>
              <w:t>490.000,00</w:t>
            </w:r>
          </w:p>
        </w:tc>
        <w:tc>
          <w:tcPr>
            <w:tcW w:w="1559"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jc w:val="right"/>
              <w:rPr>
                <w:rFonts w:ascii="Arial" w:hAnsi="Arial" w:cs="Arial"/>
                <w:b/>
                <w:sz w:val="18"/>
                <w:szCs w:val="18"/>
              </w:rPr>
            </w:pPr>
            <w:r w:rsidRPr="006B0364">
              <w:rPr>
                <w:rFonts w:ascii="Arial" w:hAnsi="Arial" w:cs="Arial"/>
                <w:b/>
                <w:sz w:val="18"/>
                <w:szCs w:val="18"/>
              </w:rPr>
              <w:t>490.000,00</w:t>
            </w:r>
          </w:p>
        </w:tc>
        <w:tc>
          <w:tcPr>
            <w:tcW w:w="1559" w:type="dxa"/>
            <w:tcBorders>
              <w:top w:val="single" w:sz="4" w:space="0" w:color="auto"/>
              <w:left w:val="nil"/>
              <w:bottom w:val="single" w:sz="4" w:space="0" w:color="auto"/>
              <w:right w:val="single" w:sz="4" w:space="0" w:color="auto"/>
            </w:tcBorders>
            <w:shd w:val="clear" w:color="auto" w:fill="FFFFFF" w:themeFill="background1"/>
          </w:tcPr>
          <w:p w:rsidR="006B0364" w:rsidRPr="006B0364" w:rsidRDefault="006B0364" w:rsidP="006B0364">
            <w:pPr>
              <w:jc w:val="right"/>
              <w:rPr>
                <w:rFonts w:ascii="Arial" w:hAnsi="Arial" w:cs="Arial"/>
                <w:b/>
                <w:sz w:val="18"/>
                <w:szCs w:val="18"/>
              </w:rPr>
            </w:pPr>
            <w:r w:rsidRPr="006B0364">
              <w:rPr>
                <w:rFonts w:ascii="Arial" w:hAnsi="Arial" w:cs="Arial"/>
                <w:b/>
                <w:sz w:val="18"/>
                <w:szCs w:val="18"/>
              </w:rPr>
              <w:t>490.000,00</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3169A8"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Pr>
                <w:rFonts w:ascii="Arial" w:eastAsia="Times New Roman" w:hAnsi="Arial" w:cs="Arial"/>
                <w:b/>
                <w:bCs/>
                <w:color w:val="000000"/>
                <w:sz w:val="18"/>
                <w:szCs w:val="18"/>
                <w:lang w:eastAsia="hr-HR"/>
              </w:rPr>
              <w:t>rogram 01 PROGRAM ZDRAVSTVENE ZAŠTITE</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146.000,00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164.500,00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164.500,00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164.500,00</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tcPr>
          <w:p w:rsidR="003169A8"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Pr>
                <w:rFonts w:ascii="Arial" w:eastAsia="Times New Roman" w:hAnsi="Arial" w:cs="Arial"/>
                <w:b/>
                <w:bCs/>
                <w:color w:val="000000"/>
                <w:sz w:val="18"/>
                <w:szCs w:val="18"/>
                <w:lang w:eastAsia="hr-HR"/>
              </w:rPr>
              <w:t>rogram 01 PROGRAM AKTIVNOSTI GRADSKOG VIJEĆA</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419.495,00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402.395,00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375.395,00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678.395,00</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tcPr>
          <w:p w:rsidR="003169A8"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Pr>
                <w:rFonts w:ascii="Arial" w:eastAsia="Times New Roman" w:hAnsi="Arial" w:cs="Arial"/>
                <w:b/>
                <w:bCs/>
                <w:color w:val="000000"/>
                <w:sz w:val="18"/>
                <w:szCs w:val="18"/>
                <w:lang w:eastAsia="hr-HR"/>
              </w:rPr>
              <w:t>rogram 01 PROGRAM BLAGDANA, OBILJ. I DR. MANIFESTA.</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359.800,00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457.800,00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452.800,00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452.800,00</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tcPr>
          <w:p w:rsidR="003169A8"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Pr>
                <w:rFonts w:ascii="Arial" w:eastAsia="Times New Roman" w:hAnsi="Arial" w:cs="Arial"/>
                <w:b/>
                <w:bCs/>
                <w:color w:val="000000"/>
                <w:sz w:val="18"/>
                <w:szCs w:val="18"/>
                <w:lang w:eastAsia="hr-HR"/>
              </w:rPr>
              <w:t>rogram 01 PROGRAM ODNOSA S JAVNOŠĆU</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183.000,00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488.000,00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488.000,00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488.000,00</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3169A8" w:rsidRPr="00F556F4" w:rsidRDefault="003169A8" w:rsidP="0025216E">
            <w:pPr>
              <w:spacing w:after="0" w:line="240" w:lineRule="auto"/>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 xml:space="preserve">Glavni program </w:t>
            </w:r>
            <w:r>
              <w:rPr>
                <w:rFonts w:ascii="Arial" w:eastAsia="Times New Roman" w:hAnsi="Arial" w:cs="Arial"/>
                <w:b/>
                <w:bCs/>
                <w:color w:val="000000"/>
                <w:sz w:val="18"/>
                <w:szCs w:val="18"/>
                <w:lang w:eastAsia="hr-HR"/>
              </w:rPr>
              <w:t>04</w:t>
            </w:r>
            <w:r w:rsidRPr="00F556F4">
              <w:rPr>
                <w:rFonts w:ascii="Arial" w:eastAsia="Times New Roman" w:hAnsi="Arial" w:cs="Arial"/>
                <w:b/>
                <w:bCs/>
                <w:color w:val="000000"/>
                <w:sz w:val="18"/>
                <w:szCs w:val="18"/>
                <w:lang w:eastAsia="hr-HR"/>
              </w:rPr>
              <w:t xml:space="preserve"> PROGRAM PREDŠKOLSKOG </w:t>
            </w:r>
            <w:r>
              <w:rPr>
                <w:rFonts w:ascii="Arial" w:eastAsia="Times New Roman" w:hAnsi="Arial" w:cs="Arial"/>
                <w:b/>
                <w:bCs/>
                <w:color w:val="000000"/>
                <w:sz w:val="18"/>
                <w:szCs w:val="18"/>
                <w:lang w:eastAsia="hr-HR"/>
              </w:rPr>
              <w:t>OD. I OBRAZOVA.</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25.000,00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0,00</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3169A8"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sidRPr="00F556F4">
              <w:rPr>
                <w:rFonts w:ascii="Arial" w:eastAsia="Times New Roman" w:hAnsi="Arial" w:cs="Arial"/>
                <w:b/>
                <w:bCs/>
                <w:color w:val="000000"/>
                <w:sz w:val="18"/>
                <w:szCs w:val="18"/>
                <w:lang w:eastAsia="hr-HR"/>
              </w:rPr>
              <w:t xml:space="preserve">rogram </w:t>
            </w:r>
            <w:r w:rsidR="003169A8">
              <w:rPr>
                <w:rFonts w:ascii="Arial" w:eastAsia="Times New Roman" w:hAnsi="Arial" w:cs="Arial"/>
                <w:b/>
                <w:bCs/>
                <w:color w:val="000000"/>
                <w:sz w:val="18"/>
                <w:szCs w:val="18"/>
                <w:lang w:eastAsia="hr-HR"/>
              </w:rPr>
              <w:t>03</w:t>
            </w:r>
            <w:r w:rsidR="003169A8" w:rsidRPr="00F556F4">
              <w:rPr>
                <w:rFonts w:ascii="Arial" w:eastAsia="Times New Roman" w:hAnsi="Arial" w:cs="Arial"/>
                <w:b/>
                <w:bCs/>
                <w:color w:val="000000"/>
                <w:sz w:val="18"/>
                <w:szCs w:val="18"/>
                <w:lang w:eastAsia="hr-HR"/>
              </w:rPr>
              <w:t xml:space="preserve"> PROGRAM OSNOVNOŠK. OBRAZOV.</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1.174.920,00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2.008.565,00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1.352.406,68</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1.472.634,12</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tcPr>
          <w:p w:rsidR="003169A8"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Pr>
                <w:rFonts w:ascii="Arial" w:eastAsia="Times New Roman" w:hAnsi="Arial" w:cs="Arial"/>
                <w:b/>
                <w:bCs/>
                <w:color w:val="000000"/>
                <w:sz w:val="18"/>
                <w:szCs w:val="18"/>
                <w:lang w:eastAsia="hr-HR"/>
              </w:rPr>
              <w:t>rogram 02 PROGRAM SREDNJOŠKOLSKOG OBRAZOVANJA</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0,00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15.000,00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15.000,00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15.000,00</w:t>
            </w:r>
          </w:p>
        </w:tc>
      </w:tr>
      <w:tr w:rsidR="003169A8" w:rsidRPr="00252FEB" w:rsidTr="00D55DEC">
        <w:trPr>
          <w:trHeight w:val="20"/>
        </w:trPr>
        <w:tc>
          <w:tcPr>
            <w:tcW w:w="3560" w:type="dxa"/>
            <w:tcBorders>
              <w:top w:val="nil"/>
              <w:left w:val="single" w:sz="4" w:space="0" w:color="auto"/>
              <w:bottom w:val="single" w:sz="4" w:space="0" w:color="auto"/>
              <w:right w:val="single" w:sz="4" w:space="0" w:color="auto"/>
            </w:tcBorders>
            <w:shd w:val="clear" w:color="000000" w:fill="FFFFFF"/>
            <w:hideMark/>
          </w:tcPr>
          <w:p w:rsidR="003169A8" w:rsidRPr="00F556F4" w:rsidRDefault="00D55DEC" w:rsidP="00D55DEC">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sidRPr="00F556F4">
              <w:rPr>
                <w:rFonts w:ascii="Arial" w:eastAsia="Times New Roman" w:hAnsi="Arial" w:cs="Arial"/>
                <w:b/>
                <w:bCs/>
                <w:color w:val="000000"/>
                <w:sz w:val="18"/>
                <w:szCs w:val="18"/>
                <w:lang w:eastAsia="hr-HR"/>
              </w:rPr>
              <w:t xml:space="preserve">rogram </w:t>
            </w:r>
            <w:r w:rsidR="003169A8">
              <w:rPr>
                <w:rFonts w:ascii="Arial" w:eastAsia="Times New Roman" w:hAnsi="Arial" w:cs="Arial"/>
                <w:b/>
                <w:bCs/>
                <w:color w:val="000000"/>
                <w:sz w:val="18"/>
                <w:szCs w:val="18"/>
                <w:lang w:eastAsia="hr-HR"/>
              </w:rPr>
              <w:t xml:space="preserve">04 </w:t>
            </w:r>
            <w:r w:rsidR="003169A8" w:rsidRPr="00F556F4">
              <w:rPr>
                <w:rFonts w:ascii="Arial" w:eastAsia="Times New Roman" w:hAnsi="Arial" w:cs="Arial"/>
                <w:b/>
                <w:bCs/>
                <w:color w:val="000000"/>
                <w:sz w:val="18"/>
                <w:szCs w:val="18"/>
                <w:lang w:eastAsia="hr-HR"/>
              </w:rPr>
              <w:t>PROGRAM KULTURE</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1.298.500,00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1.285.000,00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1.398.500,00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1.448.500,00</w:t>
            </w:r>
          </w:p>
        </w:tc>
      </w:tr>
      <w:tr w:rsidR="003169A8"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3169A8"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3169A8" w:rsidRPr="00F556F4">
              <w:rPr>
                <w:rFonts w:ascii="Arial" w:eastAsia="Times New Roman" w:hAnsi="Arial" w:cs="Arial"/>
                <w:b/>
                <w:bCs/>
                <w:color w:val="000000"/>
                <w:sz w:val="18"/>
                <w:szCs w:val="18"/>
                <w:lang w:eastAsia="hr-HR"/>
              </w:rPr>
              <w:t xml:space="preserve">rogram </w:t>
            </w:r>
            <w:r w:rsidR="003169A8">
              <w:rPr>
                <w:rFonts w:ascii="Arial" w:eastAsia="Times New Roman" w:hAnsi="Arial" w:cs="Arial"/>
                <w:b/>
                <w:bCs/>
                <w:color w:val="000000"/>
                <w:sz w:val="18"/>
                <w:szCs w:val="18"/>
                <w:lang w:eastAsia="hr-HR"/>
              </w:rPr>
              <w:t xml:space="preserve">01 </w:t>
            </w:r>
            <w:r w:rsidR="003169A8" w:rsidRPr="00F556F4">
              <w:rPr>
                <w:rFonts w:ascii="Arial" w:eastAsia="Times New Roman" w:hAnsi="Arial" w:cs="Arial"/>
                <w:b/>
                <w:bCs/>
                <w:color w:val="000000"/>
                <w:sz w:val="18"/>
                <w:szCs w:val="18"/>
                <w:lang w:eastAsia="hr-HR"/>
              </w:rPr>
              <w:t xml:space="preserve"> PROGRAM ŠPORTA I TEH. KULTURE</w:t>
            </w:r>
          </w:p>
        </w:tc>
        <w:tc>
          <w:tcPr>
            <w:tcW w:w="1557" w:type="dxa"/>
            <w:tcBorders>
              <w:top w:val="nil"/>
              <w:left w:val="nil"/>
              <w:bottom w:val="single" w:sz="4" w:space="0" w:color="auto"/>
              <w:right w:val="single" w:sz="4" w:space="0" w:color="auto"/>
            </w:tcBorders>
            <w:shd w:val="clear" w:color="auto" w:fill="auto"/>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3.336.197,00</w:t>
            </w:r>
          </w:p>
        </w:tc>
        <w:tc>
          <w:tcPr>
            <w:tcW w:w="1560"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3.427.500,00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3.827.500,00</w:t>
            </w:r>
          </w:p>
        </w:tc>
        <w:tc>
          <w:tcPr>
            <w:tcW w:w="1559" w:type="dxa"/>
            <w:tcBorders>
              <w:top w:val="nil"/>
              <w:left w:val="nil"/>
              <w:bottom w:val="single" w:sz="4" w:space="0" w:color="auto"/>
              <w:right w:val="single" w:sz="4" w:space="0" w:color="auto"/>
            </w:tcBorders>
            <w:shd w:val="clear" w:color="000000" w:fill="FFFFFF"/>
          </w:tcPr>
          <w:p w:rsidR="003169A8" w:rsidRPr="003169A8" w:rsidRDefault="003169A8" w:rsidP="003169A8">
            <w:pPr>
              <w:jc w:val="right"/>
              <w:rPr>
                <w:rFonts w:ascii="Arial" w:hAnsi="Arial" w:cs="Arial"/>
                <w:b/>
                <w:sz w:val="18"/>
                <w:szCs w:val="18"/>
              </w:rPr>
            </w:pPr>
            <w:r w:rsidRPr="003169A8">
              <w:rPr>
                <w:rFonts w:ascii="Arial" w:hAnsi="Arial" w:cs="Arial"/>
                <w:b/>
                <w:sz w:val="18"/>
                <w:szCs w:val="18"/>
              </w:rPr>
              <w:t>3.827.500,00</w:t>
            </w:r>
          </w:p>
        </w:tc>
      </w:tr>
      <w:tr w:rsidR="00621381"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21381"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621381" w:rsidRPr="00F556F4">
              <w:rPr>
                <w:rFonts w:ascii="Arial" w:eastAsia="Times New Roman" w:hAnsi="Arial" w:cs="Arial"/>
                <w:b/>
                <w:bCs/>
                <w:color w:val="000000"/>
                <w:sz w:val="18"/>
                <w:szCs w:val="18"/>
                <w:lang w:eastAsia="hr-HR"/>
              </w:rPr>
              <w:t xml:space="preserve">rogram </w:t>
            </w:r>
            <w:r w:rsidR="00621381">
              <w:rPr>
                <w:rFonts w:ascii="Arial" w:eastAsia="Times New Roman" w:hAnsi="Arial" w:cs="Arial"/>
                <w:b/>
                <w:bCs/>
                <w:color w:val="000000"/>
                <w:sz w:val="18"/>
                <w:szCs w:val="18"/>
                <w:lang w:eastAsia="hr-HR"/>
              </w:rPr>
              <w:t>01</w:t>
            </w:r>
            <w:r w:rsidR="00621381" w:rsidRPr="00F556F4">
              <w:rPr>
                <w:rFonts w:ascii="Arial" w:eastAsia="Times New Roman" w:hAnsi="Arial" w:cs="Arial"/>
                <w:b/>
                <w:bCs/>
                <w:color w:val="000000"/>
                <w:sz w:val="18"/>
                <w:szCs w:val="18"/>
                <w:lang w:eastAsia="hr-HR"/>
              </w:rPr>
              <w:t xml:space="preserve"> </w:t>
            </w:r>
            <w:r w:rsidR="00621381">
              <w:rPr>
                <w:rFonts w:ascii="Arial" w:eastAsia="Times New Roman" w:hAnsi="Arial" w:cs="Arial"/>
                <w:b/>
                <w:bCs/>
                <w:color w:val="000000"/>
                <w:sz w:val="18"/>
                <w:szCs w:val="18"/>
                <w:lang w:eastAsia="hr-HR"/>
              </w:rPr>
              <w:t xml:space="preserve">SOCIJALNI </w:t>
            </w:r>
            <w:r w:rsidR="00621381" w:rsidRPr="00F556F4">
              <w:rPr>
                <w:rFonts w:ascii="Arial" w:eastAsia="Times New Roman" w:hAnsi="Arial" w:cs="Arial"/>
                <w:b/>
                <w:bCs/>
                <w:color w:val="000000"/>
                <w:sz w:val="18"/>
                <w:szCs w:val="18"/>
                <w:lang w:eastAsia="hr-HR"/>
              </w:rPr>
              <w:t xml:space="preserve">PROGRAM </w:t>
            </w:r>
            <w:r w:rsidR="00621381">
              <w:rPr>
                <w:rFonts w:ascii="Arial" w:eastAsia="Times New Roman" w:hAnsi="Arial" w:cs="Arial"/>
                <w:b/>
                <w:bCs/>
                <w:color w:val="000000"/>
                <w:sz w:val="18"/>
                <w:szCs w:val="18"/>
                <w:lang w:eastAsia="hr-HR"/>
              </w:rPr>
              <w:t>GRADA</w:t>
            </w:r>
          </w:p>
        </w:tc>
        <w:tc>
          <w:tcPr>
            <w:tcW w:w="1557" w:type="dxa"/>
            <w:tcBorders>
              <w:top w:val="nil"/>
              <w:left w:val="nil"/>
              <w:bottom w:val="single" w:sz="4" w:space="0" w:color="auto"/>
              <w:right w:val="single" w:sz="4" w:space="0" w:color="auto"/>
            </w:tcBorders>
            <w:shd w:val="clear" w:color="auto" w:fill="auto"/>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6.010.200,00</w:t>
            </w:r>
          </w:p>
        </w:tc>
        <w:tc>
          <w:tcPr>
            <w:tcW w:w="1560"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2.958.500,00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2.939.700,00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2.935.000,00</w:t>
            </w:r>
          </w:p>
        </w:tc>
      </w:tr>
      <w:tr w:rsidR="00621381"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tcPr>
          <w:p w:rsidR="00621381"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621381">
              <w:rPr>
                <w:rFonts w:ascii="Arial" w:eastAsia="Times New Roman" w:hAnsi="Arial" w:cs="Arial"/>
                <w:b/>
                <w:bCs/>
                <w:color w:val="000000"/>
                <w:sz w:val="18"/>
                <w:szCs w:val="18"/>
                <w:lang w:eastAsia="hr-HR"/>
              </w:rPr>
              <w:t>rogram 01 KAPITALNO ULAGANJE U IMOVINU GRADA</w:t>
            </w:r>
          </w:p>
        </w:tc>
        <w:tc>
          <w:tcPr>
            <w:tcW w:w="1557" w:type="dxa"/>
            <w:tcBorders>
              <w:top w:val="nil"/>
              <w:left w:val="nil"/>
              <w:bottom w:val="single" w:sz="4" w:space="0" w:color="auto"/>
              <w:right w:val="single" w:sz="4" w:space="0" w:color="auto"/>
            </w:tcBorders>
            <w:shd w:val="clear" w:color="auto" w:fill="auto"/>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50.500,00</w:t>
            </w:r>
          </w:p>
        </w:tc>
        <w:tc>
          <w:tcPr>
            <w:tcW w:w="1560"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7.000,00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4.000,00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4.000,00</w:t>
            </w:r>
          </w:p>
        </w:tc>
      </w:tr>
      <w:tr w:rsidR="00621381"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21381" w:rsidRPr="00F556F4" w:rsidRDefault="00621381" w:rsidP="0025216E">
            <w:pPr>
              <w:spacing w:after="0" w:line="240" w:lineRule="auto"/>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 xml:space="preserve">Glavni program </w:t>
            </w:r>
            <w:r>
              <w:rPr>
                <w:rFonts w:ascii="Arial" w:eastAsia="Times New Roman" w:hAnsi="Arial" w:cs="Arial"/>
                <w:b/>
                <w:bCs/>
                <w:color w:val="000000"/>
                <w:sz w:val="18"/>
                <w:szCs w:val="18"/>
                <w:lang w:eastAsia="hr-HR"/>
              </w:rPr>
              <w:t>01</w:t>
            </w:r>
            <w:r w:rsidRPr="00F556F4">
              <w:rPr>
                <w:rFonts w:ascii="Arial" w:eastAsia="Times New Roman" w:hAnsi="Arial" w:cs="Arial"/>
                <w:b/>
                <w:bCs/>
                <w:color w:val="000000"/>
                <w:sz w:val="18"/>
                <w:szCs w:val="18"/>
                <w:lang w:eastAsia="hr-HR"/>
              </w:rPr>
              <w:t xml:space="preserve"> KAPIT.</w:t>
            </w:r>
            <w:r>
              <w:rPr>
                <w:rFonts w:ascii="Arial" w:eastAsia="Times New Roman" w:hAnsi="Arial" w:cs="Arial"/>
                <w:b/>
                <w:bCs/>
                <w:color w:val="000000"/>
                <w:sz w:val="18"/>
                <w:szCs w:val="18"/>
                <w:lang w:eastAsia="hr-HR"/>
              </w:rPr>
              <w:t xml:space="preserve"> </w:t>
            </w:r>
            <w:r w:rsidRPr="00F556F4">
              <w:rPr>
                <w:rFonts w:ascii="Arial" w:eastAsia="Times New Roman" w:hAnsi="Arial" w:cs="Arial"/>
                <w:b/>
                <w:bCs/>
                <w:color w:val="000000"/>
                <w:sz w:val="18"/>
                <w:szCs w:val="18"/>
                <w:lang w:eastAsia="hr-HR"/>
              </w:rPr>
              <w:t>ULAGANJE U SRED. OBRAZOV.</w:t>
            </w:r>
          </w:p>
        </w:tc>
        <w:tc>
          <w:tcPr>
            <w:tcW w:w="1557" w:type="dxa"/>
            <w:tcBorders>
              <w:top w:val="nil"/>
              <w:left w:val="nil"/>
              <w:bottom w:val="single" w:sz="4" w:space="0" w:color="auto"/>
              <w:right w:val="single" w:sz="4" w:space="0" w:color="auto"/>
            </w:tcBorders>
            <w:shd w:val="clear" w:color="auto" w:fill="auto"/>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15.000,00</w:t>
            </w:r>
          </w:p>
        </w:tc>
        <w:tc>
          <w:tcPr>
            <w:tcW w:w="1560"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0,00</w:t>
            </w:r>
          </w:p>
        </w:tc>
      </w:tr>
      <w:tr w:rsidR="00621381"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tcPr>
          <w:p w:rsidR="00621381"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621381">
              <w:rPr>
                <w:rFonts w:ascii="Arial" w:eastAsia="Times New Roman" w:hAnsi="Arial" w:cs="Arial"/>
                <w:b/>
                <w:bCs/>
                <w:color w:val="000000"/>
                <w:sz w:val="18"/>
                <w:szCs w:val="18"/>
                <w:lang w:eastAsia="hr-HR"/>
              </w:rPr>
              <w:t>rogram  03 DODATNI STANDARD KAPIT. ULAGANJA U OBJEKTE I OPREMU U OŠ</w:t>
            </w:r>
          </w:p>
        </w:tc>
        <w:tc>
          <w:tcPr>
            <w:tcW w:w="1557" w:type="dxa"/>
            <w:tcBorders>
              <w:top w:val="nil"/>
              <w:left w:val="nil"/>
              <w:bottom w:val="single" w:sz="4" w:space="0" w:color="auto"/>
              <w:right w:val="single" w:sz="4" w:space="0" w:color="auto"/>
            </w:tcBorders>
            <w:shd w:val="clear" w:color="auto" w:fill="auto"/>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28.950,00</w:t>
            </w:r>
          </w:p>
        </w:tc>
        <w:tc>
          <w:tcPr>
            <w:tcW w:w="1560"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0,00</w:t>
            </w:r>
          </w:p>
        </w:tc>
      </w:tr>
      <w:tr w:rsidR="00D55DEC" w:rsidRPr="00252FEB" w:rsidTr="00252951">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D55DEC" w:rsidRPr="00F556F4" w:rsidRDefault="00D55DEC" w:rsidP="0025216E">
            <w:pPr>
              <w:spacing w:after="0" w:line="240" w:lineRule="auto"/>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 xml:space="preserve">Glavni program </w:t>
            </w:r>
            <w:r>
              <w:rPr>
                <w:rFonts w:ascii="Arial" w:eastAsia="Times New Roman" w:hAnsi="Arial" w:cs="Arial"/>
                <w:b/>
                <w:bCs/>
                <w:color w:val="000000"/>
                <w:sz w:val="18"/>
                <w:szCs w:val="18"/>
                <w:lang w:eastAsia="hr-HR"/>
              </w:rPr>
              <w:t>04</w:t>
            </w:r>
            <w:r w:rsidRPr="00F556F4">
              <w:rPr>
                <w:rFonts w:ascii="Arial" w:eastAsia="Times New Roman" w:hAnsi="Arial" w:cs="Arial"/>
                <w:b/>
                <w:bCs/>
                <w:color w:val="000000"/>
                <w:sz w:val="18"/>
                <w:szCs w:val="18"/>
                <w:lang w:eastAsia="hr-HR"/>
              </w:rPr>
              <w:t xml:space="preserve"> KAPIT.</w:t>
            </w:r>
            <w:r>
              <w:rPr>
                <w:rFonts w:ascii="Arial" w:eastAsia="Times New Roman" w:hAnsi="Arial" w:cs="Arial"/>
                <w:b/>
                <w:bCs/>
                <w:color w:val="000000"/>
                <w:sz w:val="18"/>
                <w:szCs w:val="18"/>
                <w:lang w:eastAsia="hr-HR"/>
              </w:rPr>
              <w:t xml:space="preserve"> </w:t>
            </w:r>
            <w:r w:rsidRPr="00F556F4">
              <w:rPr>
                <w:rFonts w:ascii="Arial" w:eastAsia="Times New Roman" w:hAnsi="Arial" w:cs="Arial"/>
                <w:b/>
                <w:bCs/>
                <w:color w:val="000000"/>
                <w:sz w:val="18"/>
                <w:szCs w:val="18"/>
                <w:lang w:eastAsia="hr-HR"/>
              </w:rPr>
              <w:t>ULAGANJA U OSNOVN. OBRAZ.</w:t>
            </w:r>
          </w:p>
        </w:tc>
        <w:tc>
          <w:tcPr>
            <w:tcW w:w="1557" w:type="dxa"/>
            <w:tcBorders>
              <w:top w:val="nil"/>
              <w:left w:val="nil"/>
              <w:bottom w:val="single" w:sz="4" w:space="0" w:color="auto"/>
              <w:right w:val="single" w:sz="4" w:space="0" w:color="auto"/>
            </w:tcBorders>
            <w:shd w:val="clear" w:color="auto" w:fill="auto"/>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245.000</w:t>
            </w:r>
          </w:p>
        </w:tc>
        <w:tc>
          <w:tcPr>
            <w:tcW w:w="1560" w:type="dxa"/>
            <w:tcBorders>
              <w:top w:val="nil"/>
              <w:left w:val="nil"/>
              <w:bottom w:val="single" w:sz="4" w:space="0" w:color="auto"/>
              <w:right w:val="single" w:sz="4" w:space="0" w:color="auto"/>
            </w:tcBorders>
            <w:shd w:val="clear" w:color="000000" w:fill="FFFFFF"/>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4.000.000</w:t>
            </w:r>
          </w:p>
        </w:tc>
        <w:tc>
          <w:tcPr>
            <w:tcW w:w="1559" w:type="dxa"/>
            <w:tcBorders>
              <w:top w:val="nil"/>
              <w:left w:val="nil"/>
              <w:bottom w:val="single" w:sz="4" w:space="0" w:color="auto"/>
              <w:right w:val="single" w:sz="4" w:space="0" w:color="auto"/>
            </w:tcBorders>
            <w:shd w:val="clear" w:color="000000" w:fill="FFFFFF"/>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7.500.000</w:t>
            </w:r>
          </w:p>
        </w:tc>
        <w:tc>
          <w:tcPr>
            <w:tcW w:w="1559" w:type="dxa"/>
            <w:tcBorders>
              <w:top w:val="nil"/>
              <w:left w:val="nil"/>
              <w:bottom w:val="single" w:sz="4" w:space="0" w:color="auto"/>
              <w:right w:val="single" w:sz="4" w:space="0" w:color="auto"/>
            </w:tcBorders>
            <w:shd w:val="clear" w:color="000000" w:fill="FFFFFF"/>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0</w:t>
            </w:r>
          </w:p>
        </w:tc>
      </w:tr>
      <w:tr w:rsidR="00621381" w:rsidRPr="00252FEB" w:rsidTr="00327052">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21381"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621381" w:rsidRPr="00F556F4">
              <w:rPr>
                <w:rFonts w:ascii="Arial" w:eastAsia="Times New Roman" w:hAnsi="Arial" w:cs="Arial"/>
                <w:b/>
                <w:bCs/>
                <w:color w:val="000000"/>
                <w:sz w:val="18"/>
                <w:szCs w:val="18"/>
                <w:lang w:eastAsia="hr-HR"/>
              </w:rPr>
              <w:t xml:space="preserve">rogram </w:t>
            </w:r>
            <w:r w:rsidR="00621381">
              <w:rPr>
                <w:rFonts w:ascii="Arial" w:eastAsia="Times New Roman" w:hAnsi="Arial" w:cs="Arial"/>
                <w:b/>
                <w:bCs/>
                <w:color w:val="000000"/>
                <w:sz w:val="18"/>
                <w:szCs w:val="18"/>
                <w:lang w:eastAsia="hr-HR"/>
              </w:rPr>
              <w:t xml:space="preserve">01 </w:t>
            </w:r>
            <w:r w:rsidR="00621381" w:rsidRPr="00F556F4">
              <w:rPr>
                <w:rFonts w:ascii="Arial" w:eastAsia="Times New Roman" w:hAnsi="Arial" w:cs="Arial"/>
                <w:b/>
                <w:bCs/>
                <w:color w:val="000000"/>
                <w:sz w:val="18"/>
                <w:szCs w:val="18"/>
                <w:lang w:eastAsia="hr-HR"/>
              </w:rPr>
              <w:t>KAPITALNO ULAGANJE U KULTURI</w:t>
            </w:r>
          </w:p>
        </w:tc>
        <w:tc>
          <w:tcPr>
            <w:tcW w:w="1557" w:type="dxa"/>
            <w:tcBorders>
              <w:top w:val="nil"/>
              <w:left w:val="nil"/>
              <w:bottom w:val="single" w:sz="4" w:space="0" w:color="auto"/>
              <w:right w:val="single" w:sz="4" w:space="0" w:color="auto"/>
            </w:tcBorders>
            <w:shd w:val="clear" w:color="auto" w:fill="auto"/>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981.000,00</w:t>
            </w:r>
          </w:p>
        </w:tc>
        <w:tc>
          <w:tcPr>
            <w:tcW w:w="1560"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3.180.000,00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600.000,00</w:t>
            </w:r>
          </w:p>
        </w:tc>
        <w:tc>
          <w:tcPr>
            <w:tcW w:w="1559" w:type="dxa"/>
            <w:tcBorders>
              <w:top w:val="nil"/>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600.000,00</w:t>
            </w:r>
          </w:p>
        </w:tc>
      </w:tr>
      <w:tr w:rsidR="00621381" w:rsidRPr="00252FEB" w:rsidTr="00327052">
        <w:trPr>
          <w:trHeight w:val="20"/>
        </w:trPr>
        <w:tc>
          <w:tcPr>
            <w:tcW w:w="35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21381" w:rsidRPr="00F556F4" w:rsidRDefault="00D55DEC"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w:t>
            </w:r>
            <w:r w:rsidR="00621381" w:rsidRPr="00F556F4">
              <w:rPr>
                <w:rFonts w:ascii="Arial" w:eastAsia="Times New Roman" w:hAnsi="Arial" w:cs="Arial"/>
                <w:b/>
                <w:bCs/>
                <w:color w:val="000000"/>
                <w:sz w:val="18"/>
                <w:szCs w:val="18"/>
                <w:lang w:eastAsia="hr-HR"/>
              </w:rPr>
              <w:t xml:space="preserve">rogram </w:t>
            </w:r>
            <w:r w:rsidR="00621381">
              <w:rPr>
                <w:rFonts w:ascii="Arial" w:eastAsia="Times New Roman" w:hAnsi="Arial" w:cs="Arial"/>
                <w:b/>
                <w:bCs/>
                <w:color w:val="000000"/>
                <w:sz w:val="18"/>
                <w:szCs w:val="18"/>
                <w:lang w:eastAsia="hr-HR"/>
              </w:rPr>
              <w:t xml:space="preserve">01 </w:t>
            </w:r>
            <w:r w:rsidR="00621381" w:rsidRPr="00F556F4">
              <w:rPr>
                <w:rFonts w:ascii="Arial" w:eastAsia="Times New Roman" w:hAnsi="Arial" w:cs="Arial"/>
                <w:b/>
                <w:bCs/>
                <w:color w:val="000000"/>
                <w:sz w:val="18"/>
                <w:szCs w:val="18"/>
                <w:lang w:eastAsia="hr-HR"/>
              </w:rPr>
              <w:t>KAPITALNA ULAGANJA U ŠPORTU</w:t>
            </w:r>
          </w:p>
        </w:tc>
        <w:tc>
          <w:tcPr>
            <w:tcW w:w="1557" w:type="dxa"/>
            <w:tcBorders>
              <w:top w:val="single" w:sz="4" w:space="0" w:color="auto"/>
              <w:left w:val="nil"/>
              <w:bottom w:val="single" w:sz="4" w:space="0" w:color="auto"/>
              <w:right w:val="single" w:sz="4" w:space="0" w:color="auto"/>
            </w:tcBorders>
            <w:shd w:val="clear" w:color="auto" w:fill="auto"/>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566.000,00</w:t>
            </w:r>
          </w:p>
        </w:tc>
        <w:tc>
          <w:tcPr>
            <w:tcW w:w="1560" w:type="dxa"/>
            <w:tcBorders>
              <w:top w:val="single" w:sz="4" w:space="0" w:color="auto"/>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450.000,00</w:t>
            </w:r>
          </w:p>
        </w:tc>
        <w:tc>
          <w:tcPr>
            <w:tcW w:w="1559" w:type="dxa"/>
            <w:tcBorders>
              <w:top w:val="single" w:sz="4" w:space="0" w:color="auto"/>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1.000.000,00</w:t>
            </w:r>
          </w:p>
        </w:tc>
        <w:tc>
          <w:tcPr>
            <w:tcW w:w="1559" w:type="dxa"/>
            <w:tcBorders>
              <w:top w:val="single" w:sz="4" w:space="0" w:color="auto"/>
              <w:left w:val="nil"/>
              <w:bottom w:val="single" w:sz="4" w:space="0" w:color="auto"/>
              <w:right w:val="single" w:sz="4" w:space="0" w:color="auto"/>
            </w:tcBorders>
            <w:shd w:val="clear" w:color="000000" w:fill="FFFFFF"/>
          </w:tcPr>
          <w:p w:rsidR="00621381" w:rsidRPr="00621381" w:rsidRDefault="00621381" w:rsidP="00621381">
            <w:pPr>
              <w:jc w:val="right"/>
              <w:rPr>
                <w:rFonts w:ascii="Arial" w:hAnsi="Arial" w:cs="Arial"/>
                <w:b/>
                <w:sz w:val="18"/>
                <w:szCs w:val="18"/>
              </w:rPr>
            </w:pPr>
            <w:r w:rsidRPr="00621381">
              <w:rPr>
                <w:rFonts w:ascii="Arial" w:hAnsi="Arial" w:cs="Arial"/>
                <w:b/>
                <w:sz w:val="18"/>
                <w:szCs w:val="18"/>
              </w:rPr>
              <w:t>1.000.000,00</w:t>
            </w:r>
          </w:p>
        </w:tc>
      </w:tr>
      <w:tr w:rsidR="0025216E" w:rsidRPr="00252FEB" w:rsidTr="0025216E">
        <w:trPr>
          <w:trHeight w:val="20"/>
        </w:trPr>
        <w:tc>
          <w:tcPr>
            <w:tcW w:w="3560" w:type="dxa"/>
            <w:tcBorders>
              <w:top w:val="single" w:sz="4" w:space="0" w:color="auto"/>
              <w:left w:val="single" w:sz="4" w:space="0" w:color="auto"/>
              <w:bottom w:val="single" w:sz="4" w:space="0" w:color="auto"/>
              <w:right w:val="single" w:sz="4" w:space="0" w:color="auto"/>
            </w:tcBorders>
            <w:shd w:val="clear" w:color="000000" w:fill="FFFFFF"/>
            <w:vAlign w:val="bottom"/>
          </w:tcPr>
          <w:p w:rsidR="0025216E" w:rsidRPr="00F556F4" w:rsidRDefault="0025216E" w:rsidP="0025216E">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Program 01 KAPITALNI PROGRAM ZDRAVSTVO</w:t>
            </w:r>
          </w:p>
        </w:tc>
        <w:tc>
          <w:tcPr>
            <w:tcW w:w="1557" w:type="dxa"/>
            <w:tcBorders>
              <w:top w:val="single" w:sz="4" w:space="0" w:color="auto"/>
              <w:left w:val="nil"/>
              <w:bottom w:val="single" w:sz="4" w:space="0" w:color="auto"/>
              <w:right w:val="single" w:sz="4" w:space="0" w:color="auto"/>
            </w:tcBorders>
            <w:shd w:val="clear" w:color="auto" w:fill="auto"/>
          </w:tcPr>
          <w:p w:rsidR="0025216E" w:rsidRPr="0025216E" w:rsidRDefault="0025216E" w:rsidP="0025216E">
            <w:pPr>
              <w:jc w:val="right"/>
              <w:rPr>
                <w:rFonts w:ascii="Arial" w:hAnsi="Arial" w:cs="Arial"/>
                <w:b/>
                <w:sz w:val="18"/>
                <w:szCs w:val="18"/>
              </w:rPr>
            </w:pPr>
            <w:r w:rsidRPr="0025216E">
              <w:rPr>
                <w:rFonts w:ascii="Arial" w:hAnsi="Arial" w:cs="Arial"/>
                <w:b/>
                <w:sz w:val="18"/>
                <w:szCs w:val="18"/>
              </w:rPr>
              <w:t>10.000,00</w:t>
            </w:r>
          </w:p>
        </w:tc>
        <w:tc>
          <w:tcPr>
            <w:tcW w:w="1560" w:type="dxa"/>
            <w:tcBorders>
              <w:top w:val="single" w:sz="4" w:space="0" w:color="auto"/>
              <w:left w:val="nil"/>
              <w:bottom w:val="single" w:sz="4" w:space="0" w:color="auto"/>
              <w:right w:val="single" w:sz="4" w:space="0" w:color="auto"/>
            </w:tcBorders>
            <w:shd w:val="clear" w:color="000000" w:fill="FFFFFF"/>
          </w:tcPr>
          <w:p w:rsidR="0025216E" w:rsidRPr="0025216E" w:rsidRDefault="0025216E" w:rsidP="0025216E">
            <w:pPr>
              <w:jc w:val="right"/>
              <w:rPr>
                <w:rFonts w:ascii="Arial" w:hAnsi="Arial" w:cs="Arial"/>
                <w:b/>
                <w:sz w:val="18"/>
                <w:szCs w:val="18"/>
              </w:rPr>
            </w:pPr>
            <w:r w:rsidRPr="0025216E">
              <w:rPr>
                <w:rFonts w:ascii="Arial" w:hAnsi="Arial" w:cs="Arial"/>
                <w:b/>
                <w:sz w:val="18"/>
                <w:szCs w:val="18"/>
              </w:rPr>
              <w:t>0,00</w:t>
            </w:r>
          </w:p>
        </w:tc>
        <w:tc>
          <w:tcPr>
            <w:tcW w:w="1559" w:type="dxa"/>
            <w:tcBorders>
              <w:top w:val="single" w:sz="4" w:space="0" w:color="auto"/>
              <w:left w:val="nil"/>
              <w:bottom w:val="single" w:sz="4" w:space="0" w:color="auto"/>
              <w:right w:val="single" w:sz="4" w:space="0" w:color="auto"/>
            </w:tcBorders>
            <w:shd w:val="clear" w:color="000000" w:fill="FFFFFF"/>
          </w:tcPr>
          <w:p w:rsidR="0025216E" w:rsidRPr="0025216E" w:rsidRDefault="0025216E" w:rsidP="0025216E">
            <w:pPr>
              <w:jc w:val="right"/>
              <w:rPr>
                <w:rFonts w:ascii="Arial" w:hAnsi="Arial" w:cs="Arial"/>
                <w:b/>
                <w:sz w:val="18"/>
                <w:szCs w:val="18"/>
              </w:rPr>
            </w:pPr>
            <w:r w:rsidRPr="0025216E">
              <w:rPr>
                <w:rFonts w:ascii="Arial" w:hAnsi="Arial" w:cs="Arial"/>
                <w:b/>
                <w:sz w:val="18"/>
                <w:szCs w:val="18"/>
              </w:rPr>
              <w:t>0,00</w:t>
            </w:r>
          </w:p>
        </w:tc>
        <w:tc>
          <w:tcPr>
            <w:tcW w:w="1559" w:type="dxa"/>
            <w:tcBorders>
              <w:top w:val="single" w:sz="4" w:space="0" w:color="auto"/>
              <w:left w:val="nil"/>
              <w:bottom w:val="single" w:sz="4" w:space="0" w:color="auto"/>
              <w:right w:val="single" w:sz="4" w:space="0" w:color="auto"/>
            </w:tcBorders>
            <w:shd w:val="clear" w:color="000000" w:fill="FFFFFF"/>
          </w:tcPr>
          <w:p w:rsidR="0025216E" w:rsidRPr="0025216E" w:rsidRDefault="0025216E" w:rsidP="0025216E">
            <w:pPr>
              <w:jc w:val="right"/>
              <w:rPr>
                <w:rFonts w:ascii="Arial" w:hAnsi="Arial" w:cs="Arial"/>
                <w:b/>
                <w:sz w:val="18"/>
                <w:szCs w:val="18"/>
              </w:rPr>
            </w:pPr>
            <w:r w:rsidRPr="0025216E">
              <w:rPr>
                <w:rFonts w:ascii="Arial" w:hAnsi="Arial" w:cs="Arial"/>
                <w:b/>
                <w:sz w:val="18"/>
                <w:szCs w:val="18"/>
              </w:rPr>
              <w:t>0,00</w:t>
            </w:r>
          </w:p>
        </w:tc>
      </w:tr>
      <w:tr w:rsidR="00D55DEC" w:rsidRPr="00252FEB" w:rsidTr="00D55DEC">
        <w:trPr>
          <w:trHeight w:val="20"/>
        </w:trPr>
        <w:tc>
          <w:tcPr>
            <w:tcW w:w="3560" w:type="dxa"/>
            <w:tcBorders>
              <w:top w:val="single" w:sz="4" w:space="0" w:color="auto"/>
              <w:left w:val="single" w:sz="4" w:space="0" w:color="auto"/>
              <w:bottom w:val="single" w:sz="4" w:space="0" w:color="auto"/>
              <w:right w:val="single" w:sz="4" w:space="0" w:color="auto"/>
            </w:tcBorders>
            <w:shd w:val="clear" w:color="000000" w:fill="FFFFFF"/>
          </w:tcPr>
          <w:p w:rsidR="00D55DEC" w:rsidRPr="00D55DEC" w:rsidRDefault="00D55DEC" w:rsidP="00D55DEC">
            <w:pPr>
              <w:rPr>
                <w:rFonts w:ascii="Arial" w:hAnsi="Arial" w:cs="Arial"/>
                <w:b/>
                <w:sz w:val="18"/>
                <w:szCs w:val="18"/>
              </w:rPr>
            </w:pPr>
            <w:r w:rsidRPr="00D55DEC">
              <w:rPr>
                <w:rFonts w:ascii="Arial" w:hAnsi="Arial" w:cs="Arial"/>
                <w:b/>
                <w:sz w:val="18"/>
                <w:szCs w:val="18"/>
              </w:rPr>
              <w:lastRenderedPageBreak/>
              <w:t>P</w:t>
            </w:r>
            <w:r>
              <w:rPr>
                <w:rFonts w:ascii="Arial" w:hAnsi="Arial" w:cs="Arial"/>
                <w:b/>
                <w:sz w:val="18"/>
                <w:szCs w:val="18"/>
              </w:rPr>
              <w:t xml:space="preserve">rogram 01 KAPITALNO ULAGANJE U </w:t>
            </w:r>
            <w:r w:rsidRPr="00D55DEC">
              <w:rPr>
                <w:rFonts w:ascii="Arial" w:hAnsi="Arial" w:cs="Arial"/>
                <w:b/>
                <w:sz w:val="18"/>
                <w:szCs w:val="18"/>
              </w:rPr>
              <w:t>SOCIJALNU ZAŠTITU</w:t>
            </w:r>
          </w:p>
        </w:tc>
        <w:tc>
          <w:tcPr>
            <w:tcW w:w="1557" w:type="dxa"/>
            <w:tcBorders>
              <w:top w:val="single" w:sz="4" w:space="0" w:color="auto"/>
              <w:left w:val="nil"/>
              <w:bottom w:val="single" w:sz="4" w:space="0" w:color="auto"/>
              <w:right w:val="single" w:sz="4" w:space="0" w:color="auto"/>
            </w:tcBorders>
            <w:shd w:val="clear" w:color="auto" w:fill="auto"/>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0</w:t>
            </w:r>
          </w:p>
        </w:tc>
        <w:tc>
          <w:tcPr>
            <w:tcW w:w="1560" w:type="dxa"/>
            <w:tcBorders>
              <w:top w:val="single" w:sz="4" w:space="0" w:color="auto"/>
              <w:left w:val="nil"/>
              <w:bottom w:val="single" w:sz="4" w:space="0" w:color="auto"/>
              <w:right w:val="single" w:sz="4" w:space="0" w:color="auto"/>
            </w:tcBorders>
            <w:shd w:val="clear" w:color="000000" w:fill="FFFFFF"/>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30.000</w:t>
            </w:r>
          </w:p>
        </w:tc>
        <w:tc>
          <w:tcPr>
            <w:tcW w:w="1559" w:type="dxa"/>
            <w:tcBorders>
              <w:top w:val="single" w:sz="4" w:space="0" w:color="auto"/>
              <w:left w:val="nil"/>
              <w:bottom w:val="single" w:sz="4" w:space="0" w:color="auto"/>
              <w:right w:val="single" w:sz="4" w:space="0" w:color="auto"/>
            </w:tcBorders>
            <w:shd w:val="clear" w:color="000000" w:fill="FFFFFF"/>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30.000</w:t>
            </w:r>
          </w:p>
        </w:tc>
        <w:tc>
          <w:tcPr>
            <w:tcW w:w="1559" w:type="dxa"/>
            <w:tcBorders>
              <w:top w:val="single" w:sz="4" w:space="0" w:color="auto"/>
              <w:left w:val="nil"/>
              <w:bottom w:val="single" w:sz="4" w:space="0" w:color="auto"/>
              <w:right w:val="single" w:sz="4" w:space="0" w:color="auto"/>
            </w:tcBorders>
            <w:shd w:val="clear" w:color="000000" w:fill="FFFFFF"/>
          </w:tcPr>
          <w:p w:rsidR="00D55DEC" w:rsidRPr="00D55DEC" w:rsidRDefault="00D55DEC" w:rsidP="00D55DEC">
            <w:pPr>
              <w:jc w:val="right"/>
              <w:rPr>
                <w:rFonts w:ascii="Arial" w:hAnsi="Arial" w:cs="Arial"/>
                <w:b/>
                <w:sz w:val="18"/>
                <w:szCs w:val="18"/>
              </w:rPr>
            </w:pPr>
            <w:r w:rsidRPr="00D55DEC">
              <w:rPr>
                <w:rFonts w:ascii="Arial" w:hAnsi="Arial" w:cs="Arial"/>
                <w:b/>
                <w:sz w:val="18"/>
                <w:szCs w:val="18"/>
              </w:rPr>
              <w:t>30.000</w:t>
            </w:r>
          </w:p>
        </w:tc>
      </w:tr>
    </w:tbl>
    <w:p w:rsidR="00285B23" w:rsidRDefault="00285B23" w:rsidP="000D60E8">
      <w:pPr>
        <w:spacing w:after="0"/>
        <w:jc w:val="both"/>
        <w:rPr>
          <w:rFonts w:ascii="Arial" w:hAnsi="Arial" w:cs="Arial"/>
          <w:sz w:val="24"/>
          <w:szCs w:val="24"/>
        </w:rPr>
      </w:pPr>
    </w:p>
    <w:p w:rsidR="000D60E8" w:rsidRPr="006D2E62" w:rsidRDefault="000D60E8" w:rsidP="000D60E8">
      <w:pPr>
        <w:spacing w:after="0"/>
        <w:jc w:val="both"/>
        <w:rPr>
          <w:rFonts w:ascii="Arial" w:hAnsi="Arial" w:cs="Arial"/>
          <w:b/>
          <w:sz w:val="28"/>
          <w:szCs w:val="28"/>
        </w:rPr>
      </w:pPr>
      <w:r w:rsidRPr="006D2E62">
        <w:rPr>
          <w:rFonts w:ascii="Arial" w:hAnsi="Arial" w:cs="Arial"/>
          <w:b/>
          <w:sz w:val="28"/>
          <w:szCs w:val="28"/>
        </w:rPr>
        <w:t>PROGRAM ADMINISTRACIJA I UPRAVLJANJE U</w:t>
      </w:r>
    </w:p>
    <w:p w:rsidR="000D60E8" w:rsidRPr="006D2E62" w:rsidRDefault="00861754" w:rsidP="000D60E8">
      <w:pPr>
        <w:spacing w:after="0"/>
        <w:jc w:val="both"/>
        <w:rPr>
          <w:rFonts w:ascii="Arial" w:hAnsi="Arial" w:cs="Arial"/>
          <w:sz w:val="28"/>
          <w:szCs w:val="28"/>
        </w:rPr>
      </w:pPr>
      <w:r>
        <w:rPr>
          <w:rFonts w:ascii="Arial" w:hAnsi="Arial" w:cs="Arial"/>
          <w:b/>
          <w:sz w:val="28"/>
          <w:szCs w:val="28"/>
        </w:rPr>
        <w:t>UPRAVNO</w:t>
      </w:r>
      <w:r w:rsidR="000D60E8" w:rsidRPr="006D2E62">
        <w:rPr>
          <w:rFonts w:ascii="Arial" w:hAnsi="Arial" w:cs="Arial"/>
          <w:b/>
          <w:sz w:val="28"/>
          <w:szCs w:val="28"/>
        </w:rPr>
        <w:t>M  ODJELU</w:t>
      </w:r>
    </w:p>
    <w:tbl>
      <w:tblPr>
        <w:tblW w:w="9795" w:type="dxa"/>
        <w:tblInd w:w="94" w:type="dxa"/>
        <w:tblLook w:val="04A0" w:firstRow="1" w:lastRow="0" w:firstColumn="1" w:lastColumn="0" w:noHBand="0" w:noVBand="1"/>
      </w:tblPr>
      <w:tblGrid>
        <w:gridCol w:w="3560"/>
        <w:gridCol w:w="1557"/>
        <w:gridCol w:w="1560"/>
        <w:gridCol w:w="1559"/>
        <w:gridCol w:w="1559"/>
      </w:tblGrid>
      <w:tr w:rsidR="000D60E8" w:rsidRPr="00F556F4" w:rsidTr="00FD6748">
        <w:trPr>
          <w:trHeight w:val="2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0D60E8" w:rsidRPr="00F556F4" w:rsidRDefault="000D60E8" w:rsidP="00FD6748">
            <w:pPr>
              <w:spacing w:after="0" w:line="240" w:lineRule="auto"/>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0D60E8" w:rsidRPr="00F556F4" w:rsidRDefault="000D60E8" w:rsidP="00E41D1D">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 201</w:t>
            </w:r>
            <w:r w:rsidR="00E41D1D">
              <w:rPr>
                <w:rFonts w:ascii="Arial" w:eastAsia="Times New Roman" w:hAnsi="Arial" w:cs="Arial"/>
                <w:b/>
                <w:bCs/>
                <w:color w:val="000000"/>
                <w:sz w:val="18"/>
                <w:szCs w:val="18"/>
                <w:lang w:eastAsia="hr-HR"/>
              </w:rPr>
              <w:t>4</w:t>
            </w:r>
            <w:r w:rsidRPr="00F556F4">
              <w:rPr>
                <w:rFonts w:ascii="Arial" w:eastAsia="Times New Roman" w:hAnsi="Arial" w:cs="Arial"/>
                <w:b/>
                <w:bCs/>
                <w:color w:val="000000"/>
                <w:sz w:val="18"/>
                <w:szCs w:val="18"/>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0D60E8" w:rsidRPr="00F556F4" w:rsidRDefault="000D60E8" w:rsidP="00E41D1D">
            <w:pPr>
              <w:spacing w:after="0" w:line="240" w:lineRule="auto"/>
              <w:jc w:val="center"/>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Plan 201</w:t>
            </w:r>
            <w:r w:rsidR="00E41D1D">
              <w:rPr>
                <w:rFonts w:ascii="Arial" w:eastAsia="Times New Roman" w:hAnsi="Arial" w:cs="Arial"/>
                <w:b/>
                <w:bCs/>
                <w:color w:val="000000"/>
                <w:sz w:val="18"/>
                <w:szCs w:val="18"/>
                <w:lang w:eastAsia="hr-HR"/>
              </w:rPr>
              <w:t>5</w:t>
            </w:r>
            <w:r w:rsidRPr="00F556F4">
              <w:rPr>
                <w:rFonts w:ascii="Arial" w:eastAsia="Times New Roman" w:hAnsi="Arial" w:cs="Arial"/>
                <w:b/>
                <w:bCs/>
                <w:color w:val="000000"/>
                <w:sz w:val="18"/>
                <w:szCs w:val="18"/>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0D60E8" w:rsidRPr="00F556F4" w:rsidRDefault="000D60E8" w:rsidP="00E41D1D">
            <w:pPr>
              <w:spacing w:after="0" w:line="240" w:lineRule="auto"/>
              <w:jc w:val="center"/>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Projekcija 201</w:t>
            </w:r>
            <w:r w:rsidR="00E41D1D">
              <w:rPr>
                <w:rFonts w:ascii="Arial" w:eastAsia="Times New Roman" w:hAnsi="Arial" w:cs="Arial"/>
                <w:b/>
                <w:bCs/>
                <w:color w:val="000000"/>
                <w:sz w:val="18"/>
                <w:szCs w:val="18"/>
                <w:lang w:eastAsia="hr-HR"/>
              </w:rPr>
              <w:t>6</w:t>
            </w:r>
            <w:r w:rsidRPr="00F556F4">
              <w:rPr>
                <w:rFonts w:ascii="Arial" w:eastAsia="Times New Roman" w:hAnsi="Arial" w:cs="Arial"/>
                <w:b/>
                <w:bCs/>
                <w:color w:val="000000"/>
                <w:sz w:val="18"/>
                <w:szCs w:val="18"/>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0D60E8" w:rsidRDefault="000D60E8" w:rsidP="00FD6748">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 201</w:t>
            </w:r>
            <w:r w:rsidR="00E41D1D">
              <w:rPr>
                <w:rFonts w:ascii="Arial" w:eastAsia="Times New Roman" w:hAnsi="Arial" w:cs="Arial"/>
                <w:b/>
                <w:bCs/>
                <w:color w:val="000000"/>
                <w:sz w:val="18"/>
                <w:szCs w:val="18"/>
                <w:lang w:eastAsia="hr-HR"/>
              </w:rPr>
              <w:t>7</w:t>
            </w:r>
            <w:r w:rsidRPr="00F556F4">
              <w:rPr>
                <w:rFonts w:ascii="Arial" w:eastAsia="Times New Roman" w:hAnsi="Arial" w:cs="Arial"/>
                <w:b/>
                <w:bCs/>
                <w:color w:val="000000"/>
                <w:sz w:val="18"/>
                <w:szCs w:val="18"/>
                <w:lang w:eastAsia="hr-HR"/>
              </w:rPr>
              <w:t>. godine</w:t>
            </w:r>
          </w:p>
          <w:p w:rsidR="000D60E8" w:rsidRPr="00F556F4" w:rsidRDefault="000D60E8" w:rsidP="00FD6748">
            <w:pPr>
              <w:spacing w:after="0" w:line="240" w:lineRule="auto"/>
              <w:jc w:val="center"/>
              <w:rPr>
                <w:rFonts w:ascii="Arial" w:eastAsia="Times New Roman" w:hAnsi="Arial" w:cs="Arial"/>
                <w:b/>
                <w:bCs/>
                <w:color w:val="000000"/>
                <w:sz w:val="18"/>
                <w:szCs w:val="18"/>
                <w:lang w:eastAsia="hr-HR"/>
              </w:rPr>
            </w:pPr>
          </w:p>
        </w:tc>
      </w:tr>
      <w:tr w:rsidR="00950B95" w:rsidRPr="000D60E8" w:rsidTr="00252951">
        <w:trPr>
          <w:trHeight w:val="2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50B95" w:rsidRPr="000D60E8" w:rsidRDefault="00950B95" w:rsidP="002F7F9F">
            <w:pPr>
              <w:spacing w:after="0" w:line="240" w:lineRule="auto"/>
              <w:rPr>
                <w:rFonts w:ascii="Arial" w:eastAsia="Times New Roman" w:hAnsi="Arial" w:cs="Arial"/>
                <w:b/>
                <w:bCs/>
                <w:color w:val="000000"/>
                <w:sz w:val="18"/>
                <w:szCs w:val="18"/>
                <w:lang w:eastAsia="hr-HR"/>
              </w:rPr>
            </w:pPr>
            <w:r w:rsidRPr="000D60E8">
              <w:rPr>
                <w:rFonts w:ascii="Arial" w:eastAsia="Times New Roman" w:hAnsi="Arial" w:cs="Arial"/>
                <w:b/>
                <w:bCs/>
                <w:color w:val="000000"/>
                <w:sz w:val="18"/>
                <w:szCs w:val="18"/>
                <w:lang w:eastAsia="hr-HR"/>
              </w:rPr>
              <w:t xml:space="preserve">Glavni program </w:t>
            </w:r>
            <w:r>
              <w:rPr>
                <w:rFonts w:ascii="Arial" w:eastAsia="Times New Roman" w:hAnsi="Arial" w:cs="Arial"/>
                <w:b/>
                <w:bCs/>
                <w:color w:val="000000"/>
                <w:sz w:val="18"/>
                <w:szCs w:val="18"/>
                <w:lang w:eastAsia="hr-HR"/>
              </w:rPr>
              <w:t>01</w:t>
            </w:r>
            <w:r w:rsidRPr="000D60E8">
              <w:rPr>
                <w:rFonts w:ascii="Arial" w:eastAsia="Times New Roman" w:hAnsi="Arial" w:cs="Arial"/>
                <w:b/>
                <w:bCs/>
                <w:color w:val="000000"/>
                <w:sz w:val="18"/>
                <w:szCs w:val="18"/>
                <w:lang w:eastAsia="hr-HR"/>
              </w:rPr>
              <w:t xml:space="preserve"> ADMI. I UPRAVLJANJE UO</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2.684.760</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2.980.760</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2.980.760</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3.002.760</w:t>
            </w:r>
          </w:p>
        </w:tc>
      </w:tr>
    </w:tbl>
    <w:p w:rsidR="000D60E8" w:rsidRDefault="000D60E8" w:rsidP="00BA0BEE">
      <w:pPr>
        <w:jc w:val="both"/>
        <w:rPr>
          <w:rFonts w:ascii="Arial" w:hAnsi="Arial" w:cs="Arial"/>
          <w:sz w:val="24"/>
          <w:szCs w:val="24"/>
        </w:rPr>
      </w:pPr>
    </w:p>
    <w:p w:rsidR="00285B23" w:rsidRDefault="00285B23" w:rsidP="00285B23">
      <w:pPr>
        <w:spacing w:after="0"/>
        <w:jc w:val="both"/>
        <w:rPr>
          <w:rFonts w:ascii="Arial" w:hAnsi="Arial" w:cs="Arial"/>
          <w:b/>
          <w:sz w:val="24"/>
          <w:szCs w:val="24"/>
        </w:rPr>
      </w:pPr>
      <w:r>
        <w:rPr>
          <w:rFonts w:ascii="Arial" w:hAnsi="Arial" w:cs="Arial"/>
          <w:b/>
          <w:sz w:val="24"/>
          <w:szCs w:val="24"/>
        </w:rPr>
        <w:t>Opis programa</w:t>
      </w:r>
    </w:p>
    <w:p w:rsidR="00812FC0" w:rsidRPr="00285B23" w:rsidRDefault="00CC434A" w:rsidP="00285B23">
      <w:pPr>
        <w:spacing w:after="0"/>
        <w:jc w:val="both"/>
        <w:rPr>
          <w:rFonts w:ascii="Arial" w:hAnsi="Arial" w:cs="Arial"/>
          <w:b/>
          <w:sz w:val="24"/>
          <w:szCs w:val="24"/>
        </w:rPr>
      </w:pPr>
      <w:r w:rsidRPr="00C152D4">
        <w:rPr>
          <w:rFonts w:ascii="Arial" w:hAnsi="Arial" w:cs="Arial"/>
          <w:sz w:val="24"/>
          <w:szCs w:val="24"/>
        </w:rPr>
        <w:t>Najznačajniji poslovi u djelokrugu</w:t>
      </w:r>
      <w:r>
        <w:rPr>
          <w:rFonts w:ascii="Arial" w:hAnsi="Arial" w:cs="Arial"/>
          <w:sz w:val="24"/>
          <w:szCs w:val="24"/>
        </w:rPr>
        <w:t xml:space="preserve"> ovog programa</w:t>
      </w:r>
      <w:r w:rsidRPr="00C152D4">
        <w:rPr>
          <w:rFonts w:ascii="Arial" w:hAnsi="Arial" w:cs="Arial"/>
          <w:sz w:val="24"/>
          <w:szCs w:val="24"/>
        </w:rPr>
        <w:t xml:space="preserve"> </w:t>
      </w:r>
      <w:r>
        <w:rPr>
          <w:rFonts w:ascii="Arial" w:hAnsi="Arial" w:cs="Arial"/>
          <w:sz w:val="24"/>
          <w:szCs w:val="24"/>
        </w:rPr>
        <w:t>jesu</w:t>
      </w:r>
      <w:r w:rsidRPr="00C152D4">
        <w:rPr>
          <w:rFonts w:ascii="Arial" w:hAnsi="Arial" w:cs="Arial"/>
          <w:sz w:val="24"/>
          <w:szCs w:val="24"/>
        </w:rPr>
        <w:t xml:space="preserve"> osiguravanje redovitog i nesmetanog  funkcioniranja G</w:t>
      </w:r>
      <w:r>
        <w:rPr>
          <w:rFonts w:ascii="Arial" w:hAnsi="Arial" w:cs="Arial"/>
          <w:sz w:val="24"/>
          <w:szCs w:val="24"/>
        </w:rPr>
        <w:t>radonačelnika i Gradske uprave</w:t>
      </w:r>
      <w:r w:rsidR="00812FC0">
        <w:rPr>
          <w:rFonts w:ascii="Arial" w:hAnsi="Arial" w:cs="Arial"/>
          <w:sz w:val="24"/>
          <w:szCs w:val="24"/>
        </w:rPr>
        <w:t xml:space="preserve"> (redovna djelatnost odjela, tekuće i investicijsko održavanje, čuvanje arhive i opći rashodi gradonačelnika).</w:t>
      </w:r>
      <w:r w:rsidR="00E41D1D">
        <w:rPr>
          <w:rFonts w:ascii="Arial" w:hAnsi="Arial" w:cs="Arial"/>
          <w:sz w:val="24"/>
          <w:szCs w:val="24"/>
        </w:rPr>
        <w:t xml:space="preserve"> Iako je ovaj program povećan u odnosu na plan 2014.g. ovdje se radi samo o izmjeni računovodstvenog vođenja </w:t>
      </w:r>
      <w:r w:rsidR="00AE3949">
        <w:rPr>
          <w:rFonts w:ascii="Arial" w:hAnsi="Arial" w:cs="Arial"/>
          <w:sz w:val="24"/>
          <w:szCs w:val="24"/>
        </w:rPr>
        <w:t xml:space="preserve">rashod za lož ulje, električnu energiju te usluge čuvanja imovine. Naime u tim rashodima sudjeluju i </w:t>
      </w:r>
      <w:r w:rsidR="006A5EB6">
        <w:rPr>
          <w:rFonts w:ascii="Arial" w:hAnsi="Arial" w:cs="Arial"/>
          <w:sz w:val="24"/>
          <w:szCs w:val="24"/>
        </w:rPr>
        <w:t>druge pravne osobe (Ministarstvo financija, Ministarstvo pravosuđa, Ured državne uprave u PGŽ, PGŽ i sl.) koje Grad Crikvenica zadužuje za plaćanje međutim na ovim stavkama se prikazuju svi rashodi dok je plaćanja drugih pravnih osoba iskazuju u ukupnim primicima Grada.</w:t>
      </w:r>
    </w:p>
    <w:p w:rsidR="00285B23" w:rsidRDefault="00285B23" w:rsidP="00812FC0">
      <w:pPr>
        <w:spacing w:after="0" w:line="240" w:lineRule="auto"/>
        <w:jc w:val="both"/>
        <w:rPr>
          <w:rFonts w:ascii="Arial" w:hAnsi="Arial" w:cs="Arial"/>
          <w:b/>
          <w:sz w:val="24"/>
          <w:szCs w:val="24"/>
        </w:rPr>
      </w:pPr>
    </w:p>
    <w:p w:rsidR="00812FC0" w:rsidRPr="00FA297B" w:rsidRDefault="00812FC0" w:rsidP="00812FC0">
      <w:pPr>
        <w:spacing w:after="0" w:line="240" w:lineRule="auto"/>
        <w:jc w:val="both"/>
        <w:rPr>
          <w:rFonts w:ascii="Arial" w:hAnsi="Arial" w:cs="Arial"/>
          <w:b/>
          <w:sz w:val="24"/>
          <w:szCs w:val="24"/>
        </w:rPr>
      </w:pPr>
      <w:r w:rsidRPr="00FA297B">
        <w:rPr>
          <w:rFonts w:ascii="Arial" w:hAnsi="Arial" w:cs="Arial"/>
          <w:b/>
          <w:sz w:val="24"/>
          <w:szCs w:val="24"/>
        </w:rPr>
        <w:t>Zakonska osnova</w:t>
      </w:r>
    </w:p>
    <w:p w:rsidR="00812FC0" w:rsidRPr="00E606D3" w:rsidRDefault="00E606D3" w:rsidP="00E606D3">
      <w:pPr>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Pr="0083345B">
        <w:rPr>
          <w:rFonts w:ascii="Arial" w:hAnsi="Arial" w:cs="Arial"/>
          <w:color w:val="000000"/>
          <w:sz w:val="24"/>
          <w:szCs w:val="24"/>
        </w:rPr>
        <w:t>Zakon o lokalnoj i podr</w:t>
      </w:r>
      <w:r w:rsidR="00171501">
        <w:rPr>
          <w:rFonts w:ascii="Arial" w:hAnsi="Arial" w:cs="Arial"/>
          <w:color w:val="000000"/>
          <w:sz w:val="24"/>
          <w:szCs w:val="24"/>
        </w:rPr>
        <w:t>učnoj (regionalnoj) samoupravi (˝</w:t>
      </w:r>
      <w:r w:rsidRPr="0083345B">
        <w:rPr>
          <w:rFonts w:ascii="Arial" w:hAnsi="Arial" w:cs="Arial"/>
          <w:color w:val="000000"/>
          <w:sz w:val="24"/>
          <w:szCs w:val="24"/>
        </w:rPr>
        <w:t>N</w:t>
      </w:r>
      <w:r w:rsidR="00171501">
        <w:rPr>
          <w:rFonts w:ascii="Arial" w:hAnsi="Arial" w:cs="Arial"/>
          <w:color w:val="000000"/>
          <w:sz w:val="24"/>
          <w:szCs w:val="24"/>
        </w:rPr>
        <w:t>arodne novine˝</w:t>
      </w:r>
      <w:r w:rsidRPr="0083345B">
        <w:rPr>
          <w:rFonts w:ascii="Arial" w:hAnsi="Arial" w:cs="Arial"/>
          <w:color w:val="000000"/>
          <w:sz w:val="24"/>
          <w:szCs w:val="24"/>
        </w:rPr>
        <w:t>,</w:t>
      </w:r>
      <w:r w:rsidR="00171501">
        <w:rPr>
          <w:rFonts w:ascii="Arial" w:hAnsi="Arial" w:cs="Arial"/>
          <w:color w:val="000000"/>
          <w:sz w:val="24"/>
          <w:szCs w:val="24"/>
        </w:rPr>
        <w:t xml:space="preserve">  broj: 33/01, 60/01</w:t>
      </w:r>
      <w:r w:rsidRPr="0083345B">
        <w:rPr>
          <w:rFonts w:ascii="Arial" w:hAnsi="Arial" w:cs="Arial"/>
          <w:color w:val="000000"/>
          <w:sz w:val="24"/>
          <w:szCs w:val="24"/>
        </w:rPr>
        <w:t xml:space="preserve">- </w:t>
      </w:r>
      <w:r w:rsidR="00171501">
        <w:rPr>
          <w:rFonts w:ascii="Arial" w:hAnsi="Arial" w:cs="Arial"/>
          <w:color w:val="000000"/>
          <w:sz w:val="24"/>
          <w:szCs w:val="24"/>
        </w:rPr>
        <w:t>vjerodostojno tumačenje, 129/05</w:t>
      </w:r>
      <w:r w:rsidRPr="0083345B">
        <w:rPr>
          <w:rFonts w:ascii="Arial" w:hAnsi="Arial" w:cs="Arial"/>
          <w:color w:val="000000"/>
          <w:sz w:val="24"/>
          <w:szCs w:val="24"/>
        </w:rPr>
        <w:t>, 109/07, 125/08, 36/09</w:t>
      </w:r>
      <w:r>
        <w:rPr>
          <w:rFonts w:ascii="Arial" w:hAnsi="Arial" w:cs="Arial"/>
          <w:color w:val="000000"/>
          <w:sz w:val="24"/>
          <w:szCs w:val="24"/>
        </w:rPr>
        <w:t>,</w:t>
      </w:r>
      <w:r w:rsidRPr="0083345B">
        <w:rPr>
          <w:rFonts w:ascii="Arial" w:hAnsi="Arial" w:cs="Arial"/>
          <w:color w:val="000000"/>
          <w:sz w:val="24"/>
          <w:szCs w:val="24"/>
        </w:rPr>
        <w:t xml:space="preserve"> 150/</w:t>
      </w:r>
      <w:r>
        <w:rPr>
          <w:rFonts w:ascii="Arial" w:hAnsi="Arial" w:cs="Arial"/>
          <w:color w:val="000000"/>
          <w:sz w:val="24"/>
          <w:szCs w:val="24"/>
        </w:rPr>
        <w:t>11, 144/12 i 19/13</w:t>
      </w:r>
      <w:r w:rsidR="00171501">
        <w:rPr>
          <w:rFonts w:ascii="Arial" w:hAnsi="Arial" w:cs="Arial"/>
          <w:color w:val="000000"/>
          <w:sz w:val="24"/>
          <w:szCs w:val="24"/>
        </w:rPr>
        <w:t>)</w:t>
      </w:r>
    </w:p>
    <w:p w:rsidR="00E606D3" w:rsidRPr="0083345B" w:rsidRDefault="00E606D3" w:rsidP="00E606D3">
      <w:pPr>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Pr="0083345B">
        <w:rPr>
          <w:rFonts w:ascii="Arial" w:hAnsi="Arial" w:cs="Arial"/>
          <w:color w:val="000000"/>
          <w:sz w:val="24"/>
          <w:szCs w:val="24"/>
        </w:rPr>
        <w:t>Zakon o proračunu</w:t>
      </w:r>
      <w:r w:rsidR="00171501">
        <w:rPr>
          <w:rFonts w:ascii="Arial" w:hAnsi="Arial" w:cs="Arial"/>
          <w:color w:val="000000"/>
          <w:sz w:val="24"/>
          <w:szCs w:val="24"/>
        </w:rPr>
        <w:t xml:space="preserve"> (</w:t>
      </w:r>
      <w:r w:rsidR="00171501" w:rsidRPr="00171501">
        <w:rPr>
          <w:rFonts w:ascii="Arial" w:hAnsi="Arial" w:cs="Arial"/>
          <w:color w:val="000000"/>
          <w:sz w:val="24"/>
          <w:szCs w:val="24"/>
        </w:rPr>
        <w:t xml:space="preserve">˝Narodne novine˝ broj: </w:t>
      </w:r>
      <w:r w:rsidRPr="0083345B">
        <w:rPr>
          <w:rFonts w:ascii="Arial" w:hAnsi="Arial" w:cs="Arial"/>
          <w:color w:val="000000"/>
          <w:sz w:val="24"/>
          <w:szCs w:val="24"/>
        </w:rPr>
        <w:t xml:space="preserve">  87/08,</w:t>
      </w:r>
      <w:r>
        <w:rPr>
          <w:rFonts w:ascii="Arial" w:hAnsi="Arial" w:cs="Arial"/>
          <w:color w:val="000000"/>
          <w:sz w:val="24"/>
          <w:szCs w:val="24"/>
        </w:rPr>
        <w:t>136/12</w:t>
      </w:r>
      <w:r w:rsidR="00171501">
        <w:rPr>
          <w:rFonts w:ascii="Arial" w:hAnsi="Arial" w:cs="Arial"/>
          <w:color w:val="000000"/>
          <w:sz w:val="24"/>
          <w:szCs w:val="24"/>
        </w:rPr>
        <w:t>)</w:t>
      </w:r>
    </w:p>
    <w:p w:rsidR="00E606D3" w:rsidRPr="0083345B" w:rsidRDefault="00E606D3" w:rsidP="00E606D3">
      <w:pPr>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Pr="0083345B">
        <w:rPr>
          <w:rFonts w:ascii="Arial" w:hAnsi="Arial" w:cs="Arial"/>
          <w:color w:val="000000"/>
          <w:sz w:val="24"/>
          <w:szCs w:val="24"/>
        </w:rPr>
        <w:t>Zakon o službenicima i namještenicima u  lokalnoj i područnoj (regionalnoj) samoupravi</w:t>
      </w:r>
      <w:r w:rsidR="00171501">
        <w:rPr>
          <w:rFonts w:ascii="Arial" w:hAnsi="Arial" w:cs="Arial"/>
          <w:color w:val="000000"/>
          <w:sz w:val="24"/>
          <w:szCs w:val="24"/>
        </w:rPr>
        <w:t xml:space="preserve"> (</w:t>
      </w:r>
      <w:r w:rsidR="00171501" w:rsidRPr="00171501">
        <w:rPr>
          <w:rFonts w:ascii="Arial" w:hAnsi="Arial" w:cs="Arial"/>
          <w:color w:val="000000"/>
          <w:sz w:val="24"/>
          <w:szCs w:val="24"/>
        </w:rPr>
        <w:t xml:space="preserve">˝Narodne novine˝ broj: </w:t>
      </w:r>
      <w:r w:rsidR="00171501">
        <w:rPr>
          <w:rFonts w:ascii="Arial" w:hAnsi="Arial" w:cs="Arial"/>
          <w:color w:val="000000"/>
          <w:sz w:val="24"/>
          <w:szCs w:val="24"/>
        </w:rPr>
        <w:t>86/08, 61/11)</w:t>
      </w:r>
    </w:p>
    <w:p w:rsidR="00E606D3" w:rsidRPr="00E41D1D" w:rsidRDefault="00E606D3" w:rsidP="00E606D3">
      <w:pPr>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Pr="0083345B">
        <w:rPr>
          <w:rFonts w:ascii="Arial" w:hAnsi="Arial" w:cs="Arial"/>
          <w:color w:val="000000"/>
          <w:sz w:val="24"/>
          <w:szCs w:val="24"/>
        </w:rPr>
        <w:t xml:space="preserve">Zakon o </w:t>
      </w:r>
      <w:r>
        <w:rPr>
          <w:rFonts w:ascii="Arial" w:hAnsi="Arial" w:cs="Arial"/>
          <w:color w:val="000000"/>
          <w:sz w:val="24"/>
          <w:szCs w:val="24"/>
        </w:rPr>
        <w:t>javnoj nabavi</w:t>
      </w:r>
      <w:r w:rsidR="00171501">
        <w:rPr>
          <w:rFonts w:ascii="Arial" w:hAnsi="Arial" w:cs="Arial"/>
          <w:color w:val="000000"/>
          <w:sz w:val="24"/>
          <w:szCs w:val="24"/>
        </w:rPr>
        <w:t xml:space="preserve"> (</w:t>
      </w:r>
      <w:r w:rsidR="00171501" w:rsidRPr="00171501">
        <w:rPr>
          <w:rFonts w:ascii="Arial" w:hAnsi="Arial" w:cs="Arial"/>
          <w:color w:val="000000"/>
          <w:sz w:val="24"/>
          <w:szCs w:val="24"/>
        </w:rPr>
        <w:t xml:space="preserve">˝Narodne novine˝ </w:t>
      </w:r>
      <w:r w:rsidR="00171501" w:rsidRPr="00E41D1D">
        <w:rPr>
          <w:rFonts w:ascii="Arial" w:hAnsi="Arial" w:cs="Arial"/>
          <w:color w:val="000000"/>
          <w:sz w:val="24"/>
          <w:szCs w:val="24"/>
        </w:rPr>
        <w:t xml:space="preserve">broj: </w:t>
      </w:r>
      <w:r w:rsidRPr="00E41D1D">
        <w:rPr>
          <w:rFonts w:ascii="Arial" w:hAnsi="Arial" w:cs="Arial"/>
          <w:color w:val="000000"/>
          <w:sz w:val="24"/>
          <w:szCs w:val="24"/>
        </w:rPr>
        <w:t xml:space="preserve"> </w:t>
      </w:r>
      <w:r w:rsidR="00AF1780" w:rsidRPr="00E41D1D">
        <w:rPr>
          <w:rFonts w:ascii="Arial" w:hAnsi="Arial" w:cs="Arial"/>
          <w:color w:val="000000"/>
          <w:sz w:val="24"/>
          <w:szCs w:val="24"/>
        </w:rPr>
        <w:t>90/11, 83/13, 143/13, 13/14</w:t>
      </w:r>
      <w:r w:rsidR="00171501" w:rsidRPr="00E41D1D">
        <w:rPr>
          <w:rFonts w:ascii="Arial" w:hAnsi="Arial" w:cs="Arial"/>
          <w:color w:val="000000"/>
          <w:sz w:val="24"/>
          <w:szCs w:val="24"/>
        </w:rPr>
        <w:t>)</w:t>
      </w:r>
    </w:p>
    <w:p w:rsidR="00E606D3" w:rsidRPr="00E41D1D" w:rsidRDefault="00E606D3" w:rsidP="00E606D3">
      <w:pPr>
        <w:spacing w:after="0" w:line="240" w:lineRule="auto"/>
        <w:jc w:val="both"/>
        <w:rPr>
          <w:rFonts w:ascii="Arial" w:hAnsi="Arial" w:cs="Arial"/>
          <w:color w:val="000000"/>
          <w:sz w:val="24"/>
          <w:szCs w:val="24"/>
        </w:rPr>
      </w:pPr>
      <w:r w:rsidRPr="00E41D1D">
        <w:rPr>
          <w:rFonts w:ascii="Arial" w:hAnsi="Arial" w:cs="Arial"/>
          <w:color w:val="000000"/>
          <w:sz w:val="24"/>
          <w:szCs w:val="24"/>
        </w:rPr>
        <w:t xml:space="preserve">- </w:t>
      </w:r>
      <w:r w:rsidR="00171501" w:rsidRPr="00E41D1D">
        <w:rPr>
          <w:rFonts w:ascii="Arial" w:hAnsi="Arial" w:cs="Arial"/>
          <w:color w:val="000000"/>
          <w:sz w:val="24"/>
          <w:szCs w:val="24"/>
        </w:rPr>
        <w:t xml:space="preserve">Zakon o fiskalnoj odgovornosti (˝Narodne novine˝ broj: </w:t>
      </w:r>
      <w:r w:rsidR="00AF1780" w:rsidRPr="00E41D1D">
        <w:rPr>
          <w:rFonts w:ascii="Arial" w:hAnsi="Arial" w:cs="Arial"/>
          <w:color w:val="000000"/>
          <w:sz w:val="24"/>
          <w:szCs w:val="24"/>
        </w:rPr>
        <w:t xml:space="preserve"> 139/10, 19/14</w:t>
      </w:r>
      <w:r w:rsidR="00171501" w:rsidRPr="00E41D1D">
        <w:rPr>
          <w:rFonts w:ascii="Arial" w:hAnsi="Arial" w:cs="Arial"/>
          <w:color w:val="000000"/>
          <w:sz w:val="24"/>
          <w:szCs w:val="24"/>
        </w:rPr>
        <w:t>)</w:t>
      </w:r>
    </w:p>
    <w:p w:rsidR="00E606D3" w:rsidRPr="0083345B" w:rsidRDefault="00E606D3" w:rsidP="00E606D3">
      <w:pPr>
        <w:pStyle w:val="FootnoteText"/>
        <w:spacing w:line="240" w:lineRule="auto"/>
        <w:rPr>
          <w:rFonts w:ascii="Arial" w:hAnsi="Arial" w:cs="Arial"/>
          <w:color w:val="000000"/>
          <w:sz w:val="24"/>
          <w:szCs w:val="24"/>
        </w:rPr>
      </w:pPr>
      <w:r w:rsidRPr="00E41D1D">
        <w:rPr>
          <w:rFonts w:ascii="Arial" w:hAnsi="Arial" w:cs="Arial"/>
          <w:bCs/>
          <w:color w:val="000000"/>
          <w:sz w:val="24"/>
          <w:szCs w:val="24"/>
        </w:rPr>
        <w:t>- Uredba o klasifikaciji radnih mjesta  u lokalnoj i područnoj (reg</w:t>
      </w:r>
      <w:r w:rsidR="00171501" w:rsidRPr="00E41D1D">
        <w:rPr>
          <w:rFonts w:ascii="Arial" w:hAnsi="Arial" w:cs="Arial"/>
          <w:bCs/>
          <w:color w:val="000000"/>
          <w:sz w:val="24"/>
          <w:szCs w:val="24"/>
        </w:rPr>
        <w:t xml:space="preserve">ionalnoj) samoupravi (˝Narodne novine˝ broj: </w:t>
      </w:r>
      <w:r w:rsidR="00AF1780" w:rsidRPr="00E41D1D">
        <w:rPr>
          <w:rFonts w:ascii="Arial" w:hAnsi="Arial" w:cs="Arial"/>
          <w:bCs/>
          <w:color w:val="000000"/>
          <w:sz w:val="24"/>
          <w:szCs w:val="24"/>
        </w:rPr>
        <w:t xml:space="preserve"> 74/10,</w:t>
      </w:r>
      <w:r w:rsidR="00AF1780" w:rsidRPr="00E41D1D">
        <w:t xml:space="preserve"> </w:t>
      </w:r>
      <w:r w:rsidR="00AF1780" w:rsidRPr="00E41D1D">
        <w:rPr>
          <w:rFonts w:ascii="Arial" w:hAnsi="Arial" w:cs="Arial"/>
          <w:bCs/>
          <w:color w:val="000000"/>
          <w:sz w:val="24"/>
          <w:szCs w:val="24"/>
        </w:rPr>
        <w:t>125/14</w:t>
      </w:r>
      <w:r w:rsidR="00171501" w:rsidRPr="00E41D1D">
        <w:rPr>
          <w:rFonts w:ascii="Arial" w:hAnsi="Arial" w:cs="Arial"/>
          <w:bCs/>
          <w:color w:val="000000"/>
          <w:sz w:val="24"/>
          <w:szCs w:val="24"/>
        </w:rPr>
        <w:t>)</w:t>
      </w:r>
    </w:p>
    <w:p w:rsidR="002F7F9F" w:rsidRPr="00285B23" w:rsidRDefault="00E606D3" w:rsidP="00285B23">
      <w:pPr>
        <w:spacing w:after="0" w:line="240" w:lineRule="auto"/>
        <w:jc w:val="both"/>
        <w:rPr>
          <w:rFonts w:ascii="Arial" w:eastAsia="Times New Roman" w:hAnsi="Arial" w:cs="Arial"/>
          <w:bCs/>
          <w:color w:val="000000"/>
          <w:sz w:val="24"/>
          <w:szCs w:val="24"/>
          <w:lang w:eastAsia="hr-HR"/>
        </w:rPr>
      </w:pPr>
      <w:r>
        <w:rPr>
          <w:rFonts w:ascii="Arial" w:hAnsi="Arial" w:cs="Arial"/>
          <w:color w:val="000000"/>
          <w:sz w:val="24"/>
          <w:szCs w:val="24"/>
        </w:rPr>
        <w:t xml:space="preserve">- </w:t>
      </w:r>
      <w:r w:rsidRPr="0083345B">
        <w:rPr>
          <w:rFonts w:ascii="Arial" w:hAnsi="Arial" w:cs="Arial"/>
          <w:color w:val="000000"/>
          <w:sz w:val="24"/>
          <w:szCs w:val="24"/>
        </w:rPr>
        <w:t xml:space="preserve">Statut  Grada Crikvenice, </w:t>
      </w:r>
      <w:r>
        <w:rPr>
          <w:rFonts w:ascii="Arial" w:hAnsi="Arial" w:cs="Arial"/>
          <w:color w:val="000000"/>
          <w:sz w:val="24"/>
          <w:szCs w:val="24"/>
        </w:rPr>
        <w:t>„</w:t>
      </w:r>
      <w:r w:rsidRPr="0083345B">
        <w:rPr>
          <w:rFonts w:ascii="Arial" w:hAnsi="Arial" w:cs="Arial"/>
          <w:color w:val="000000"/>
          <w:sz w:val="24"/>
          <w:szCs w:val="24"/>
        </w:rPr>
        <w:t>Službene novine PGŽ</w:t>
      </w:r>
      <w:r>
        <w:rPr>
          <w:rFonts w:ascii="Arial" w:hAnsi="Arial" w:cs="Arial"/>
          <w:color w:val="000000"/>
          <w:sz w:val="24"/>
          <w:szCs w:val="24"/>
        </w:rPr>
        <w:t>“</w:t>
      </w:r>
      <w:r w:rsidRPr="0083345B">
        <w:rPr>
          <w:rFonts w:ascii="Arial" w:hAnsi="Arial" w:cs="Arial"/>
          <w:color w:val="000000"/>
          <w:sz w:val="24"/>
          <w:szCs w:val="24"/>
        </w:rPr>
        <w:t xml:space="preserve"> br</w:t>
      </w:r>
      <w:r w:rsidRPr="00E606D3">
        <w:rPr>
          <w:rFonts w:ascii="Arial" w:eastAsia="Times New Roman" w:hAnsi="Arial" w:cs="Arial"/>
          <w:bCs/>
          <w:color w:val="000000"/>
          <w:sz w:val="24"/>
          <w:szCs w:val="24"/>
          <w:lang w:eastAsia="hr-HR"/>
        </w:rPr>
        <w:t xml:space="preserve">. </w:t>
      </w:r>
      <w:r w:rsidR="00285B23">
        <w:rPr>
          <w:rFonts w:ascii="Arial" w:eastAsia="Times New Roman" w:hAnsi="Arial" w:cs="Arial"/>
          <w:bCs/>
          <w:color w:val="000000"/>
          <w:sz w:val="24"/>
          <w:szCs w:val="24"/>
          <w:lang w:eastAsia="hr-HR"/>
        </w:rPr>
        <w:t xml:space="preserve"> 26/09, 34/09 - ispravak, 07/13</w:t>
      </w:r>
    </w:p>
    <w:p w:rsidR="00E606D3" w:rsidRPr="00C152D4" w:rsidRDefault="00E606D3" w:rsidP="00E606D3">
      <w:pPr>
        <w:pStyle w:val="ListParagraph"/>
        <w:spacing w:before="100" w:beforeAutospacing="1" w:after="100" w:afterAutospacing="1"/>
        <w:ind w:left="0"/>
        <w:jc w:val="both"/>
        <w:rPr>
          <w:rFonts w:ascii="Arial" w:hAnsi="Arial" w:cs="Arial"/>
          <w:b/>
          <w:sz w:val="24"/>
          <w:szCs w:val="24"/>
        </w:rPr>
      </w:pPr>
      <w:r w:rsidRPr="00C152D4">
        <w:rPr>
          <w:rFonts w:ascii="Arial" w:hAnsi="Arial" w:cs="Arial"/>
          <w:b/>
          <w:sz w:val="24"/>
          <w:szCs w:val="24"/>
        </w:rPr>
        <w:t xml:space="preserve">Cilj programa </w:t>
      </w:r>
    </w:p>
    <w:p w:rsidR="00E606D3" w:rsidRPr="00C152D4" w:rsidRDefault="00E606D3" w:rsidP="00E606D3">
      <w:pPr>
        <w:pStyle w:val="ListParagraph"/>
        <w:spacing w:before="100" w:beforeAutospacing="1" w:after="100" w:afterAutospacing="1"/>
        <w:ind w:left="0"/>
        <w:jc w:val="both"/>
        <w:rPr>
          <w:rFonts w:ascii="Arial" w:hAnsi="Arial" w:cs="Arial"/>
          <w:sz w:val="24"/>
          <w:szCs w:val="24"/>
        </w:rPr>
      </w:pPr>
      <w:r w:rsidRPr="00C152D4">
        <w:rPr>
          <w:rFonts w:ascii="Arial" w:hAnsi="Arial" w:cs="Arial"/>
          <w:sz w:val="24"/>
          <w:szCs w:val="24"/>
        </w:rPr>
        <w:t>Ciljevi provedbe programa u razdoblju 201</w:t>
      </w:r>
      <w:r w:rsidR="00171501">
        <w:rPr>
          <w:rFonts w:ascii="Arial" w:hAnsi="Arial" w:cs="Arial"/>
          <w:sz w:val="24"/>
          <w:szCs w:val="24"/>
        </w:rPr>
        <w:t>5</w:t>
      </w:r>
      <w:r w:rsidRPr="00C152D4">
        <w:rPr>
          <w:rFonts w:ascii="Arial" w:hAnsi="Arial" w:cs="Arial"/>
          <w:sz w:val="24"/>
          <w:szCs w:val="24"/>
        </w:rPr>
        <w:t>.-201</w:t>
      </w:r>
      <w:r w:rsidR="00171501">
        <w:rPr>
          <w:rFonts w:ascii="Arial" w:hAnsi="Arial" w:cs="Arial"/>
          <w:sz w:val="24"/>
          <w:szCs w:val="24"/>
        </w:rPr>
        <w:t>7</w:t>
      </w:r>
      <w:r w:rsidRPr="00C152D4">
        <w:rPr>
          <w:rFonts w:ascii="Arial" w:hAnsi="Arial" w:cs="Arial"/>
          <w:sz w:val="24"/>
          <w:szCs w:val="24"/>
        </w:rPr>
        <w:t>. i pokazatelji uspješnosti kojima će se mjeriti ostvarenje tih ciljeva: cilj</w:t>
      </w:r>
      <w:r w:rsidRPr="00C152D4">
        <w:rPr>
          <w:rFonts w:ascii="Arial" w:hAnsi="Arial" w:cs="Arial"/>
          <w:b/>
          <w:sz w:val="24"/>
          <w:szCs w:val="24"/>
        </w:rPr>
        <w:t xml:space="preserve"> </w:t>
      </w:r>
      <w:r w:rsidRPr="00C152D4">
        <w:rPr>
          <w:rFonts w:ascii="Arial" w:hAnsi="Arial" w:cs="Arial"/>
          <w:sz w:val="24"/>
          <w:szCs w:val="24"/>
        </w:rPr>
        <w:t xml:space="preserve">je osigurati nesmetani rad i </w:t>
      </w:r>
      <w:r w:rsidR="00E11BB5">
        <w:rPr>
          <w:rFonts w:ascii="Arial" w:hAnsi="Arial" w:cs="Arial"/>
          <w:sz w:val="24"/>
          <w:szCs w:val="24"/>
        </w:rPr>
        <w:t xml:space="preserve">efikasnost </w:t>
      </w:r>
      <w:r w:rsidRPr="00C152D4">
        <w:rPr>
          <w:rFonts w:ascii="Arial" w:hAnsi="Arial" w:cs="Arial"/>
          <w:sz w:val="24"/>
          <w:szCs w:val="24"/>
        </w:rPr>
        <w:t>rada</w:t>
      </w:r>
      <w:r w:rsidR="00E11BB5">
        <w:rPr>
          <w:rFonts w:ascii="Arial" w:hAnsi="Arial" w:cs="Arial"/>
          <w:sz w:val="24"/>
          <w:szCs w:val="24"/>
        </w:rPr>
        <w:t>,</w:t>
      </w:r>
      <w:r w:rsidRPr="00C152D4">
        <w:rPr>
          <w:rFonts w:ascii="Arial" w:hAnsi="Arial" w:cs="Arial"/>
          <w:sz w:val="24"/>
          <w:szCs w:val="24"/>
        </w:rPr>
        <w:t xml:space="preserve">  a samim time poboljša</w:t>
      </w:r>
      <w:r>
        <w:rPr>
          <w:rFonts w:ascii="Arial" w:hAnsi="Arial" w:cs="Arial"/>
          <w:sz w:val="24"/>
          <w:szCs w:val="24"/>
        </w:rPr>
        <w:t>ti kvalitetu</w:t>
      </w:r>
      <w:r w:rsidRPr="00C152D4">
        <w:rPr>
          <w:rFonts w:ascii="Arial" w:hAnsi="Arial" w:cs="Arial"/>
          <w:sz w:val="24"/>
          <w:szCs w:val="24"/>
        </w:rPr>
        <w:t xml:space="preserve"> usluga uprave i učinkovitost iste.</w:t>
      </w:r>
    </w:p>
    <w:p w:rsidR="00E606D3" w:rsidRPr="00C152D4" w:rsidRDefault="00E606D3" w:rsidP="00E606D3">
      <w:pPr>
        <w:pStyle w:val="ListParagraph"/>
        <w:spacing w:before="100" w:beforeAutospacing="1" w:after="100" w:afterAutospacing="1"/>
        <w:ind w:left="0"/>
        <w:jc w:val="both"/>
        <w:rPr>
          <w:rFonts w:ascii="Arial" w:hAnsi="Arial" w:cs="Arial"/>
          <w:b/>
          <w:sz w:val="24"/>
          <w:szCs w:val="24"/>
        </w:rPr>
      </w:pPr>
    </w:p>
    <w:p w:rsidR="00E606D3" w:rsidRPr="00C152D4" w:rsidRDefault="00E606D3" w:rsidP="00E606D3">
      <w:pPr>
        <w:pStyle w:val="ListParagraph"/>
        <w:spacing w:before="100" w:beforeAutospacing="1" w:after="100" w:afterAutospacing="1"/>
        <w:ind w:left="0"/>
        <w:jc w:val="both"/>
        <w:rPr>
          <w:rFonts w:ascii="Arial" w:hAnsi="Arial" w:cs="Arial"/>
          <w:b/>
          <w:sz w:val="24"/>
          <w:szCs w:val="24"/>
        </w:rPr>
      </w:pPr>
      <w:r w:rsidRPr="00C152D4">
        <w:rPr>
          <w:rFonts w:ascii="Arial" w:hAnsi="Arial" w:cs="Arial"/>
          <w:b/>
          <w:sz w:val="24"/>
          <w:szCs w:val="24"/>
        </w:rPr>
        <w:t>Pokazatelj uspješnosti</w:t>
      </w:r>
    </w:p>
    <w:p w:rsidR="00E606D3" w:rsidRPr="00DC2FF1" w:rsidRDefault="00E606D3" w:rsidP="00E11BB5">
      <w:pPr>
        <w:pStyle w:val="ListParagraph"/>
        <w:spacing w:before="100" w:beforeAutospacing="1" w:after="100" w:afterAutospacing="1"/>
        <w:ind w:left="0"/>
        <w:jc w:val="both"/>
        <w:rPr>
          <w:rFonts w:ascii="Arial" w:hAnsi="Arial" w:cs="Arial"/>
          <w:sz w:val="24"/>
          <w:szCs w:val="24"/>
        </w:rPr>
      </w:pPr>
      <w:r w:rsidRPr="00C152D4">
        <w:rPr>
          <w:rFonts w:ascii="Arial" w:hAnsi="Arial" w:cs="Arial"/>
          <w:sz w:val="24"/>
          <w:szCs w:val="24"/>
        </w:rPr>
        <w:t>Pokazatelj uspješnosti</w:t>
      </w:r>
      <w:r w:rsidRPr="00C152D4">
        <w:rPr>
          <w:rFonts w:ascii="Arial" w:hAnsi="Arial" w:cs="Arial"/>
          <w:b/>
          <w:sz w:val="24"/>
          <w:szCs w:val="24"/>
        </w:rPr>
        <w:t xml:space="preserve"> </w:t>
      </w:r>
      <w:r w:rsidRPr="00C152D4">
        <w:rPr>
          <w:rFonts w:ascii="Arial" w:hAnsi="Arial" w:cs="Arial"/>
          <w:sz w:val="24"/>
          <w:szCs w:val="24"/>
        </w:rPr>
        <w:t>je</w:t>
      </w:r>
      <w:r w:rsidR="00E11BB5">
        <w:rPr>
          <w:rFonts w:ascii="Arial" w:hAnsi="Arial" w:cs="Arial"/>
          <w:sz w:val="24"/>
          <w:szCs w:val="24"/>
        </w:rPr>
        <w:t xml:space="preserve"> osiguranje provođenja strateških ciljeva gradonačelnika, te</w:t>
      </w:r>
      <w:r w:rsidRPr="00C152D4">
        <w:rPr>
          <w:rFonts w:ascii="Arial" w:hAnsi="Arial" w:cs="Arial"/>
          <w:sz w:val="24"/>
          <w:szCs w:val="24"/>
        </w:rPr>
        <w:t xml:space="preserve"> </w:t>
      </w:r>
      <w:r w:rsidR="00E11BB5">
        <w:rPr>
          <w:rFonts w:ascii="Arial" w:hAnsi="Arial" w:cs="Arial"/>
          <w:sz w:val="24"/>
          <w:szCs w:val="24"/>
        </w:rPr>
        <w:t xml:space="preserve">postojanje uvjeta za kvalitetan rad djelatnika, postizanje zadovoljstva korisnika usluga i </w:t>
      </w:r>
      <w:r w:rsidRPr="00C152D4">
        <w:rPr>
          <w:rFonts w:ascii="Arial" w:hAnsi="Arial" w:cs="Arial"/>
          <w:sz w:val="24"/>
          <w:szCs w:val="24"/>
        </w:rPr>
        <w:t>poboljša</w:t>
      </w:r>
      <w:r w:rsidR="00E11BB5">
        <w:rPr>
          <w:rFonts w:ascii="Arial" w:hAnsi="Arial" w:cs="Arial"/>
          <w:sz w:val="24"/>
          <w:szCs w:val="24"/>
        </w:rPr>
        <w:t>nje</w:t>
      </w:r>
      <w:r w:rsidR="00E41D1D">
        <w:rPr>
          <w:rFonts w:ascii="Arial" w:hAnsi="Arial" w:cs="Arial"/>
          <w:sz w:val="24"/>
          <w:szCs w:val="24"/>
        </w:rPr>
        <w:t xml:space="preserve"> </w:t>
      </w:r>
      <w:r w:rsidR="00AF1780" w:rsidRPr="00E41D1D">
        <w:rPr>
          <w:rFonts w:ascii="Arial" w:hAnsi="Arial" w:cs="Arial"/>
          <w:sz w:val="24"/>
          <w:szCs w:val="24"/>
        </w:rPr>
        <w:t>pružanja</w:t>
      </w:r>
      <w:r w:rsidRPr="00C152D4">
        <w:rPr>
          <w:rFonts w:ascii="Arial" w:hAnsi="Arial" w:cs="Arial"/>
          <w:sz w:val="24"/>
          <w:szCs w:val="24"/>
        </w:rPr>
        <w:t xml:space="preserve"> usluga</w:t>
      </w:r>
      <w:r w:rsidR="00E11BB5">
        <w:rPr>
          <w:rFonts w:ascii="Arial" w:hAnsi="Arial" w:cs="Arial"/>
          <w:sz w:val="24"/>
          <w:szCs w:val="24"/>
        </w:rPr>
        <w:t>.</w:t>
      </w:r>
    </w:p>
    <w:p w:rsidR="006279C2" w:rsidRDefault="006279C2" w:rsidP="00E606D3">
      <w:pPr>
        <w:pStyle w:val="ListParagraph"/>
        <w:spacing w:before="100" w:beforeAutospacing="1" w:after="100" w:afterAutospacing="1"/>
        <w:ind w:left="0"/>
        <w:jc w:val="both"/>
        <w:rPr>
          <w:rFonts w:ascii="Arial" w:hAnsi="Arial" w:cs="Arial"/>
          <w:b/>
          <w:sz w:val="24"/>
          <w:szCs w:val="24"/>
        </w:rPr>
      </w:pPr>
    </w:p>
    <w:p w:rsidR="00E606D3" w:rsidRPr="006A5EB6" w:rsidRDefault="00E81DD7" w:rsidP="00E606D3">
      <w:pPr>
        <w:pStyle w:val="ListParagraph"/>
        <w:spacing w:before="100" w:beforeAutospacing="1" w:after="100" w:afterAutospacing="1"/>
        <w:ind w:left="0"/>
        <w:jc w:val="both"/>
        <w:rPr>
          <w:rFonts w:ascii="Arial" w:hAnsi="Arial" w:cs="Arial"/>
          <w:b/>
          <w:sz w:val="24"/>
          <w:szCs w:val="24"/>
        </w:rPr>
      </w:pPr>
      <w:r w:rsidRPr="006A5EB6">
        <w:rPr>
          <w:rFonts w:ascii="Arial" w:hAnsi="Arial" w:cs="Arial"/>
          <w:b/>
          <w:sz w:val="24"/>
          <w:szCs w:val="24"/>
        </w:rPr>
        <w:lastRenderedPageBreak/>
        <w:t>R</w:t>
      </w:r>
      <w:r w:rsidR="00E606D3" w:rsidRPr="006A5EB6">
        <w:rPr>
          <w:rFonts w:ascii="Arial" w:hAnsi="Arial" w:cs="Arial"/>
          <w:b/>
          <w:sz w:val="24"/>
          <w:szCs w:val="24"/>
        </w:rPr>
        <w:t>izi</w:t>
      </w:r>
      <w:r w:rsidRPr="006A5EB6">
        <w:rPr>
          <w:rFonts w:ascii="Arial" w:hAnsi="Arial" w:cs="Arial"/>
          <w:b/>
          <w:sz w:val="24"/>
          <w:szCs w:val="24"/>
        </w:rPr>
        <w:t>ci</w:t>
      </w:r>
    </w:p>
    <w:p w:rsidR="00E606D3" w:rsidRPr="00C152D4" w:rsidRDefault="00E606D3" w:rsidP="00E606D3">
      <w:pPr>
        <w:pStyle w:val="ListParagraph"/>
        <w:spacing w:before="100" w:beforeAutospacing="1" w:after="100" w:afterAutospacing="1"/>
        <w:ind w:left="0"/>
        <w:jc w:val="both"/>
        <w:rPr>
          <w:rFonts w:ascii="Arial" w:hAnsi="Arial" w:cs="Arial"/>
          <w:sz w:val="24"/>
          <w:szCs w:val="24"/>
        </w:rPr>
      </w:pPr>
      <w:r w:rsidRPr="00C152D4">
        <w:rPr>
          <w:rFonts w:ascii="Arial" w:hAnsi="Arial" w:cs="Arial"/>
          <w:sz w:val="24"/>
          <w:szCs w:val="24"/>
        </w:rPr>
        <w:t>Procjena rizika</w:t>
      </w:r>
      <w:r w:rsidRPr="00C152D4">
        <w:rPr>
          <w:rFonts w:ascii="Arial" w:hAnsi="Arial" w:cs="Arial"/>
          <w:b/>
          <w:sz w:val="24"/>
          <w:szCs w:val="24"/>
        </w:rPr>
        <w:t xml:space="preserve"> </w:t>
      </w:r>
      <w:r w:rsidRPr="00C152D4">
        <w:rPr>
          <w:rFonts w:ascii="Arial" w:hAnsi="Arial" w:cs="Arial"/>
          <w:sz w:val="24"/>
          <w:szCs w:val="24"/>
        </w:rPr>
        <w:t>sastoji se u mogućnosti da nastane određeni događaj ili problem koji bi mogao nepovoljno utjecati na postizanje strateških i operativnih ciljeva organizacije, a kroz nesmetan rad  funkcioniranja administracije javne uprave. Kako bi se rizik na vrijeme mogao procijeniti, potrebno je raditi na povećanju učinkovitost</w:t>
      </w:r>
      <w:r>
        <w:rPr>
          <w:rFonts w:ascii="Arial" w:hAnsi="Arial" w:cs="Arial"/>
          <w:sz w:val="24"/>
          <w:szCs w:val="24"/>
        </w:rPr>
        <w:t>i</w:t>
      </w:r>
      <w:r w:rsidRPr="00C152D4">
        <w:rPr>
          <w:rFonts w:ascii="Arial" w:hAnsi="Arial" w:cs="Arial"/>
          <w:sz w:val="24"/>
          <w:szCs w:val="24"/>
        </w:rPr>
        <w:t xml:space="preserve"> administrativnih poslova i općih usluga koje građanima pruža javna uprava, kroz optimiziranje raspoloživih sredstava i dobro odlučivanje rukovoditelja, te kroz razvoj pozitivne organizacijske kulture.</w:t>
      </w:r>
    </w:p>
    <w:p w:rsidR="00E606D3" w:rsidRPr="00C152D4" w:rsidRDefault="00E606D3" w:rsidP="00E606D3">
      <w:pPr>
        <w:pStyle w:val="ListParagraph"/>
        <w:spacing w:before="100" w:beforeAutospacing="1" w:after="100" w:afterAutospacing="1"/>
        <w:ind w:left="0"/>
        <w:jc w:val="both"/>
        <w:rPr>
          <w:rFonts w:ascii="Arial" w:hAnsi="Arial" w:cs="Arial"/>
          <w:sz w:val="24"/>
          <w:szCs w:val="24"/>
        </w:rPr>
      </w:pPr>
      <w:r w:rsidRPr="00C152D4">
        <w:rPr>
          <w:rFonts w:ascii="Arial" w:hAnsi="Arial" w:cs="Arial"/>
          <w:sz w:val="24"/>
          <w:szCs w:val="24"/>
        </w:rPr>
        <w:t>Procjena rizika administracijskih poslova sastoji se i u sustavu podrške i informacijskoj tehno</w:t>
      </w:r>
      <w:r w:rsidR="00E11BB5">
        <w:rPr>
          <w:rFonts w:ascii="Arial" w:hAnsi="Arial" w:cs="Arial"/>
          <w:sz w:val="24"/>
          <w:szCs w:val="24"/>
        </w:rPr>
        <w:t>logiji koja mora omogućiti nesme</w:t>
      </w:r>
      <w:r w:rsidR="00601A12">
        <w:rPr>
          <w:rFonts w:ascii="Arial" w:hAnsi="Arial" w:cs="Arial"/>
          <w:sz w:val="24"/>
          <w:szCs w:val="24"/>
        </w:rPr>
        <w:t xml:space="preserve">tan, </w:t>
      </w:r>
      <w:r w:rsidRPr="00C152D4">
        <w:rPr>
          <w:rFonts w:ascii="Arial" w:hAnsi="Arial" w:cs="Arial"/>
          <w:sz w:val="24"/>
          <w:szCs w:val="24"/>
        </w:rPr>
        <w:t>funkcionalan</w:t>
      </w:r>
      <w:r w:rsidR="00601A12">
        <w:rPr>
          <w:rFonts w:ascii="Arial" w:hAnsi="Arial" w:cs="Arial"/>
          <w:sz w:val="24"/>
          <w:szCs w:val="24"/>
        </w:rPr>
        <w:t xml:space="preserve"> i </w:t>
      </w:r>
      <w:r w:rsidR="00601A12" w:rsidRPr="00E41D1D">
        <w:rPr>
          <w:rFonts w:ascii="Arial" w:hAnsi="Arial" w:cs="Arial"/>
          <w:sz w:val="24"/>
          <w:szCs w:val="24"/>
        </w:rPr>
        <w:t>učinkovit</w:t>
      </w:r>
      <w:r w:rsidRPr="00C152D4">
        <w:rPr>
          <w:rFonts w:ascii="Arial" w:hAnsi="Arial" w:cs="Arial"/>
          <w:sz w:val="24"/>
          <w:szCs w:val="24"/>
        </w:rPr>
        <w:t xml:space="preserve"> rad administracije, te također  postoji rizik koji se odnosi na planir</w:t>
      </w:r>
      <w:r>
        <w:rPr>
          <w:rFonts w:ascii="Arial" w:hAnsi="Arial" w:cs="Arial"/>
          <w:sz w:val="24"/>
          <w:szCs w:val="24"/>
        </w:rPr>
        <w:t>anje, na razne procese i sustav i nepravovremeno izvršavanje poslova i zadataka koje će izazvati nezadovoljstvo građana kao korisnika.</w:t>
      </w:r>
    </w:p>
    <w:p w:rsidR="00350709" w:rsidRPr="00E41D1D" w:rsidRDefault="00E606D3" w:rsidP="00E41D1D">
      <w:pPr>
        <w:spacing w:before="100" w:beforeAutospacing="1" w:after="100" w:afterAutospacing="1"/>
        <w:jc w:val="both"/>
        <w:rPr>
          <w:rFonts w:ascii="Arial" w:hAnsi="Arial" w:cs="Arial"/>
          <w:sz w:val="24"/>
          <w:szCs w:val="24"/>
        </w:rPr>
      </w:pPr>
      <w:r w:rsidRPr="00C152D4">
        <w:rPr>
          <w:rFonts w:ascii="Arial" w:hAnsi="Arial" w:cs="Arial"/>
          <w:sz w:val="24"/>
          <w:szCs w:val="24"/>
        </w:rPr>
        <w:t xml:space="preserve">Rizik se ovdje odnosi i na </w:t>
      </w:r>
      <w:r w:rsidR="00E11BB5">
        <w:rPr>
          <w:rFonts w:ascii="Arial" w:hAnsi="Arial" w:cs="Arial"/>
          <w:sz w:val="24"/>
          <w:szCs w:val="24"/>
        </w:rPr>
        <w:t>djelatnike</w:t>
      </w:r>
      <w:r w:rsidRPr="00C152D4">
        <w:rPr>
          <w:rFonts w:ascii="Arial" w:hAnsi="Arial" w:cs="Arial"/>
          <w:sz w:val="24"/>
          <w:szCs w:val="24"/>
        </w:rPr>
        <w:t xml:space="preserve"> i organizaciju, na njihovu kompetentnost, etiku i ponašanje, na sigurnost objekata i opreme</w:t>
      </w:r>
      <w:r w:rsidR="00E11BB5">
        <w:rPr>
          <w:rFonts w:ascii="Arial" w:hAnsi="Arial" w:cs="Arial"/>
          <w:sz w:val="24"/>
          <w:szCs w:val="24"/>
        </w:rPr>
        <w:t>.</w:t>
      </w:r>
    </w:p>
    <w:p w:rsidR="006279C2" w:rsidRDefault="006279C2" w:rsidP="00A561AB">
      <w:pPr>
        <w:jc w:val="both"/>
        <w:rPr>
          <w:rFonts w:ascii="Arial" w:hAnsi="Arial" w:cs="Arial"/>
          <w:b/>
          <w:sz w:val="28"/>
          <w:szCs w:val="28"/>
        </w:rPr>
      </w:pPr>
    </w:p>
    <w:p w:rsidR="00350709" w:rsidRPr="00350709" w:rsidRDefault="00E11BB5" w:rsidP="00A561AB">
      <w:pPr>
        <w:jc w:val="both"/>
        <w:rPr>
          <w:rFonts w:ascii="Arial" w:hAnsi="Arial" w:cs="Arial"/>
          <w:b/>
          <w:sz w:val="28"/>
          <w:szCs w:val="28"/>
        </w:rPr>
      </w:pPr>
      <w:r w:rsidRPr="006D2E62">
        <w:rPr>
          <w:rFonts w:ascii="Arial" w:hAnsi="Arial" w:cs="Arial"/>
          <w:b/>
          <w:sz w:val="28"/>
          <w:szCs w:val="28"/>
        </w:rPr>
        <w:t>PROGRAM ADMINISTRACIJA I UPRAVLJANJE GRADSKIM VIJEĆEM</w:t>
      </w:r>
    </w:p>
    <w:p w:rsidR="00A561AB" w:rsidRPr="009630F2" w:rsidRDefault="00A561AB" w:rsidP="00A561AB">
      <w:pPr>
        <w:jc w:val="both"/>
        <w:rPr>
          <w:rFonts w:ascii="Arial" w:hAnsi="Arial" w:cs="Arial"/>
          <w:b/>
          <w:sz w:val="24"/>
          <w:szCs w:val="24"/>
        </w:rPr>
      </w:pPr>
      <w:r w:rsidRPr="009630F2">
        <w:rPr>
          <w:rFonts w:ascii="Arial" w:hAnsi="Arial" w:cs="Arial"/>
          <w:b/>
          <w:sz w:val="24"/>
          <w:szCs w:val="24"/>
        </w:rPr>
        <w:t>U</w:t>
      </w:r>
      <w:r w:rsidR="00285B23">
        <w:rPr>
          <w:rFonts w:ascii="Arial" w:hAnsi="Arial" w:cs="Arial"/>
          <w:b/>
          <w:sz w:val="24"/>
          <w:szCs w:val="24"/>
        </w:rPr>
        <w:t>VOD</w:t>
      </w:r>
    </w:p>
    <w:p w:rsidR="00004102" w:rsidRDefault="00A561AB" w:rsidP="00285B23">
      <w:pPr>
        <w:ind w:firstLine="708"/>
        <w:jc w:val="both"/>
        <w:rPr>
          <w:rFonts w:ascii="Arial" w:hAnsi="Arial" w:cs="Arial"/>
          <w:b/>
          <w:sz w:val="24"/>
          <w:szCs w:val="24"/>
        </w:rPr>
      </w:pPr>
      <w:r w:rsidRPr="006A51DC">
        <w:rPr>
          <w:rFonts w:ascii="Arial" w:hAnsi="Arial" w:cs="Arial"/>
          <w:sz w:val="24"/>
          <w:szCs w:val="24"/>
        </w:rPr>
        <w:t>Gradsko vijeće je predstavničko tijelo Grada Crikvenice, građana i tijelo lokalne samouprave, koje donosi odluke i akte u okviru prava i dužnosti Grada, te obavlja i druge poslove u skladu s Ustavom, zakonom i Statutom. Ako zakonom ili drugim propisom nije jasno određeno nadležno tijelo za obavljanje poslova iz samoupravnog djelokruga, poslovi i zadaće koje se odnose na uređivanje odnosa iz samoupravnog djelokruga u nadležnosti su Gradskog vijeća, a izvršni poslovi i zadaće u nadležnosti su gradonačelnika</w:t>
      </w:r>
      <w:r w:rsidRPr="006A51DC">
        <w:rPr>
          <w:rFonts w:ascii="Arial" w:hAnsi="Arial" w:cs="Arial"/>
          <w:b/>
          <w:sz w:val="24"/>
          <w:szCs w:val="24"/>
        </w:rPr>
        <w:t>.</w:t>
      </w:r>
    </w:p>
    <w:p w:rsidR="00531076" w:rsidRPr="00F856D8" w:rsidRDefault="00531076" w:rsidP="00BA0BEE">
      <w:pPr>
        <w:jc w:val="both"/>
        <w:rPr>
          <w:rFonts w:ascii="Arial" w:hAnsi="Arial" w:cs="Arial"/>
          <w:b/>
          <w:sz w:val="24"/>
          <w:szCs w:val="24"/>
        </w:rPr>
      </w:pPr>
    </w:p>
    <w:tbl>
      <w:tblPr>
        <w:tblW w:w="9795" w:type="dxa"/>
        <w:tblInd w:w="94" w:type="dxa"/>
        <w:tblLook w:val="04A0" w:firstRow="1" w:lastRow="0" w:firstColumn="1" w:lastColumn="0" w:noHBand="0" w:noVBand="1"/>
      </w:tblPr>
      <w:tblGrid>
        <w:gridCol w:w="3560"/>
        <w:gridCol w:w="1557"/>
        <w:gridCol w:w="1560"/>
        <w:gridCol w:w="1559"/>
        <w:gridCol w:w="1559"/>
      </w:tblGrid>
      <w:tr w:rsidR="00E11BB5" w:rsidRPr="00F556F4" w:rsidTr="00FD6748">
        <w:trPr>
          <w:trHeight w:val="2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E11BB5" w:rsidRPr="00F556F4" w:rsidRDefault="00E11BB5" w:rsidP="00FD6748">
            <w:pPr>
              <w:spacing w:after="0" w:line="240" w:lineRule="auto"/>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E11BB5" w:rsidRPr="00F556F4" w:rsidRDefault="00E11BB5" w:rsidP="006A5EB6">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Plan 201</w:t>
            </w:r>
            <w:r w:rsidR="006A5EB6">
              <w:rPr>
                <w:rFonts w:ascii="Arial" w:eastAsia="Times New Roman" w:hAnsi="Arial" w:cs="Arial"/>
                <w:b/>
                <w:bCs/>
                <w:color w:val="000000"/>
                <w:sz w:val="18"/>
                <w:szCs w:val="18"/>
                <w:lang w:eastAsia="hr-HR"/>
              </w:rPr>
              <w:t>4</w:t>
            </w:r>
            <w:r w:rsidRPr="00F556F4">
              <w:rPr>
                <w:rFonts w:ascii="Arial" w:eastAsia="Times New Roman" w:hAnsi="Arial" w:cs="Arial"/>
                <w:b/>
                <w:bCs/>
                <w:color w:val="000000"/>
                <w:sz w:val="18"/>
                <w:szCs w:val="18"/>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E11BB5" w:rsidRPr="00F556F4" w:rsidRDefault="00E11BB5" w:rsidP="006A5EB6">
            <w:pPr>
              <w:spacing w:after="0" w:line="240" w:lineRule="auto"/>
              <w:jc w:val="center"/>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Plan 201</w:t>
            </w:r>
            <w:r w:rsidR="006A5EB6">
              <w:rPr>
                <w:rFonts w:ascii="Arial" w:eastAsia="Times New Roman" w:hAnsi="Arial" w:cs="Arial"/>
                <w:b/>
                <w:bCs/>
                <w:color w:val="000000"/>
                <w:sz w:val="18"/>
                <w:szCs w:val="18"/>
                <w:lang w:eastAsia="hr-HR"/>
              </w:rPr>
              <w:t>5</w:t>
            </w:r>
            <w:r w:rsidRPr="00F556F4">
              <w:rPr>
                <w:rFonts w:ascii="Arial" w:eastAsia="Times New Roman" w:hAnsi="Arial" w:cs="Arial"/>
                <w:b/>
                <w:bCs/>
                <w:color w:val="000000"/>
                <w:sz w:val="18"/>
                <w:szCs w:val="18"/>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E11BB5" w:rsidRPr="00F556F4" w:rsidRDefault="00E11BB5" w:rsidP="00FD6748">
            <w:pPr>
              <w:spacing w:after="0" w:line="240" w:lineRule="auto"/>
              <w:jc w:val="center"/>
              <w:rPr>
                <w:rFonts w:ascii="Arial" w:eastAsia="Times New Roman" w:hAnsi="Arial" w:cs="Arial"/>
                <w:b/>
                <w:bCs/>
                <w:color w:val="000000"/>
                <w:sz w:val="18"/>
                <w:szCs w:val="18"/>
                <w:lang w:eastAsia="hr-HR"/>
              </w:rPr>
            </w:pPr>
            <w:r w:rsidRPr="00F556F4">
              <w:rPr>
                <w:rFonts w:ascii="Arial" w:eastAsia="Times New Roman" w:hAnsi="Arial" w:cs="Arial"/>
                <w:b/>
                <w:bCs/>
                <w:color w:val="000000"/>
                <w:sz w:val="18"/>
                <w:szCs w:val="18"/>
                <w:lang w:eastAsia="hr-HR"/>
              </w:rPr>
              <w:t>Projekcija 201</w:t>
            </w:r>
            <w:r w:rsidR="006A5EB6">
              <w:rPr>
                <w:rFonts w:ascii="Arial" w:eastAsia="Times New Roman" w:hAnsi="Arial" w:cs="Arial"/>
                <w:b/>
                <w:bCs/>
                <w:color w:val="000000"/>
                <w:sz w:val="18"/>
                <w:szCs w:val="18"/>
                <w:lang w:eastAsia="hr-HR"/>
              </w:rPr>
              <w:t>6</w:t>
            </w:r>
            <w:r w:rsidRPr="00F556F4">
              <w:rPr>
                <w:rFonts w:ascii="Arial" w:eastAsia="Times New Roman" w:hAnsi="Arial" w:cs="Arial"/>
                <w:b/>
                <w:bCs/>
                <w:color w:val="000000"/>
                <w:sz w:val="18"/>
                <w:szCs w:val="18"/>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E11BB5" w:rsidRDefault="00E11BB5" w:rsidP="00FD6748">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 201</w:t>
            </w:r>
            <w:r w:rsidR="006A5EB6">
              <w:rPr>
                <w:rFonts w:ascii="Arial" w:eastAsia="Times New Roman" w:hAnsi="Arial" w:cs="Arial"/>
                <w:b/>
                <w:bCs/>
                <w:color w:val="000000"/>
                <w:sz w:val="18"/>
                <w:szCs w:val="18"/>
                <w:lang w:eastAsia="hr-HR"/>
              </w:rPr>
              <w:t>7</w:t>
            </w:r>
            <w:r w:rsidRPr="00F556F4">
              <w:rPr>
                <w:rFonts w:ascii="Arial" w:eastAsia="Times New Roman" w:hAnsi="Arial" w:cs="Arial"/>
                <w:b/>
                <w:bCs/>
                <w:color w:val="000000"/>
                <w:sz w:val="18"/>
                <w:szCs w:val="18"/>
                <w:lang w:eastAsia="hr-HR"/>
              </w:rPr>
              <w:t>. godine</w:t>
            </w:r>
          </w:p>
          <w:p w:rsidR="00E11BB5" w:rsidRPr="00F556F4" w:rsidRDefault="00E11BB5" w:rsidP="00FD6748">
            <w:pPr>
              <w:spacing w:after="0" w:line="240" w:lineRule="auto"/>
              <w:jc w:val="center"/>
              <w:rPr>
                <w:rFonts w:ascii="Arial" w:eastAsia="Times New Roman" w:hAnsi="Arial" w:cs="Arial"/>
                <w:b/>
                <w:bCs/>
                <w:color w:val="000000"/>
                <w:sz w:val="18"/>
                <w:szCs w:val="18"/>
                <w:lang w:eastAsia="hr-HR"/>
              </w:rPr>
            </w:pPr>
          </w:p>
        </w:tc>
      </w:tr>
      <w:tr w:rsidR="00950B95" w:rsidRPr="000D60E8" w:rsidTr="00252951">
        <w:trPr>
          <w:trHeight w:val="2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50B95" w:rsidRPr="000D60E8" w:rsidRDefault="00950B95" w:rsidP="002F7F9F">
            <w:pPr>
              <w:spacing w:after="0" w:line="240" w:lineRule="auto"/>
              <w:rPr>
                <w:rFonts w:ascii="Arial" w:eastAsia="Times New Roman" w:hAnsi="Arial" w:cs="Arial"/>
                <w:b/>
                <w:bCs/>
                <w:color w:val="000000"/>
                <w:sz w:val="18"/>
                <w:szCs w:val="18"/>
                <w:lang w:eastAsia="hr-HR"/>
              </w:rPr>
            </w:pPr>
            <w:r w:rsidRPr="000D60E8">
              <w:rPr>
                <w:rFonts w:ascii="Arial" w:eastAsia="Times New Roman" w:hAnsi="Arial" w:cs="Arial"/>
                <w:b/>
                <w:bCs/>
                <w:color w:val="000000"/>
                <w:sz w:val="18"/>
                <w:szCs w:val="18"/>
                <w:lang w:eastAsia="hr-HR"/>
              </w:rPr>
              <w:t xml:space="preserve">Glavni program </w:t>
            </w:r>
            <w:r>
              <w:rPr>
                <w:rFonts w:ascii="Arial" w:eastAsia="Times New Roman" w:hAnsi="Arial" w:cs="Arial"/>
                <w:b/>
                <w:bCs/>
                <w:color w:val="000000"/>
                <w:sz w:val="18"/>
                <w:szCs w:val="18"/>
                <w:lang w:eastAsia="hr-HR"/>
              </w:rPr>
              <w:t>07</w:t>
            </w:r>
            <w:r w:rsidRPr="000D60E8">
              <w:rPr>
                <w:rFonts w:ascii="Arial" w:eastAsia="Times New Roman" w:hAnsi="Arial" w:cs="Arial"/>
                <w:b/>
                <w:bCs/>
                <w:color w:val="000000"/>
                <w:sz w:val="18"/>
                <w:szCs w:val="18"/>
                <w:lang w:eastAsia="hr-HR"/>
              </w:rPr>
              <w:t xml:space="preserve"> ADMI. I </w:t>
            </w:r>
            <w:r>
              <w:rPr>
                <w:rFonts w:ascii="Arial" w:eastAsia="Times New Roman" w:hAnsi="Arial" w:cs="Arial"/>
                <w:b/>
                <w:bCs/>
                <w:color w:val="000000"/>
                <w:sz w:val="18"/>
                <w:szCs w:val="18"/>
                <w:lang w:eastAsia="hr-HR"/>
              </w:rPr>
              <w:t>UPRAVLJANJE GRADSKIM VIJEĆEM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487.000</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C216D6" w:rsidP="00C216D6">
            <w:pPr>
              <w:jc w:val="right"/>
              <w:rPr>
                <w:rFonts w:ascii="Arial" w:hAnsi="Arial" w:cs="Arial"/>
                <w:b/>
                <w:sz w:val="18"/>
                <w:szCs w:val="18"/>
              </w:rPr>
            </w:pPr>
            <w:r>
              <w:rPr>
                <w:rFonts w:ascii="Arial" w:hAnsi="Arial" w:cs="Arial"/>
                <w:b/>
                <w:sz w:val="18"/>
                <w:szCs w:val="18"/>
              </w:rPr>
              <w:t>490.000</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490.000</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490.000</w:t>
            </w:r>
          </w:p>
        </w:tc>
      </w:tr>
    </w:tbl>
    <w:p w:rsidR="00CC434A" w:rsidRDefault="00CC434A" w:rsidP="00BA0BEE">
      <w:pPr>
        <w:jc w:val="both"/>
        <w:rPr>
          <w:rFonts w:ascii="Arial" w:hAnsi="Arial" w:cs="Arial"/>
          <w:sz w:val="24"/>
          <w:szCs w:val="24"/>
        </w:rPr>
      </w:pPr>
    </w:p>
    <w:p w:rsidR="00285B23" w:rsidRDefault="00285B23" w:rsidP="00285B23">
      <w:pPr>
        <w:spacing w:after="0"/>
        <w:jc w:val="both"/>
        <w:rPr>
          <w:rFonts w:ascii="Arial" w:hAnsi="Arial" w:cs="Arial"/>
          <w:b/>
          <w:sz w:val="24"/>
          <w:szCs w:val="24"/>
        </w:rPr>
      </w:pPr>
      <w:r>
        <w:rPr>
          <w:rFonts w:ascii="Arial" w:hAnsi="Arial" w:cs="Arial"/>
          <w:b/>
          <w:sz w:val="24"/>
          <w:szCs w:val="24"/>
        </w:rPr>
        <w:t>Opis programa</w:t>
      </w:r>
    </w:p>
    <w:p w:rsidR="00743877" w:rsidRPr="00285B23" w:rsidRDefault="00743877" w:rsidP="00285B23">
      <w:pPr>
        <w:spacing w:after="0"/>
        <w:jc w:val="both"/>
        <w:rPr>
          <w:rFonts w:ascii="Arial" w:hAnsi="Arial" w:cs="Arial"/>
          <w:b/>
          <w:sz w:val="24"/>
          <w:szCs w:val="24"/>
        </w:rPr>
      </w:pPr>
      <w:r w:rsidRPr="006A51DC">
        <w:rPr>
          <w:rFonts w:ascii="Arial" w:hAnsi="Arial" w:cs="Arial"/>
          <w:sz w:val="24"/>
          <w:szCs w:val="24"/>
        </w:rPr>
        <w:t xml:space="preserve">Redovna djelatnost Gradskog vijeća - Opći rashodi Gradskog vijeća je program koji omogućava normalan rad članova Gradskog vijeća, isplatu njihovih naknada, doprinosa, dnevnica,  putnih i drugih troškova, reprezentacije i raznih članarina. </w:t>
      </w:r>
      <w:r w:rsidR="00C5032E">
        <w:rPr>
          <w:rFonts w:ascii="Arial" w:hAnsi="Arial" w:cs="Arial"/>
          <w:sz w:val="24"/>
          <w:szCs w:val="24"/>
        </w:rPr>
        <w:t>Planira se malo povećanje obzirom na način obračuna doprinosa na putne troškove članova Gradskog vijeća.</w:t>
      </w:r>
    </w:p>
    <w:p w:rsidR="00BA7AA1" w:rsidRPr="009630F2" w:rsidRDefault="00BA7AA1" w:rsidP="00285B23">
      <w:pPr>
        <w:spacing w:after="0"/>
        <w:jc w:val="both"/>
        <w:rPr>
          <w:rFonts w:ascii="Arial" w:hAnsi="Arial" w:cs="Arial"/>
          <w:b/>
          <w:sz w:val="24"/>
          <w:szCs w:val="24"/>
        </w:rPr>
      </w:pPr>
      <w:r w:rsidRPr="009630F2">
        <w:rPr>
          <w:rFonts w:ascii="Arial" w:hAnsi="Arial" w:cs="Arial"/>
          <w:b/>
          <w:sz w:val="24"/>
          <w:szCs w:val="24"/>
        </w:rPr>
        <w:lastRenderedPageBreak/>
        <w:t xml:space="preserve">Cilj programa </w:t>
      </w:r>
    </w:p>
    <w:p w:rsidR="00BA7AA1" w:rsidRPr="006A51DC" w:rsidRDefault="00BA7AA1" w:rsidP="00285B23">
      <w:pPr>
        <w:spacing w:after="0"/>
        <w:jc w:val="both"/>
        <w:rPr>
          <w:rFonts w:ascii="Arial" w:hAnsi="Arial" w:cs="Arial"/>
          <w:sz w:val="24"/>
          <w:szCs w:val="24"/>
        </w:rPr>
      </w:pPr>
      <w:r w:rsidRPr="006A51DC">
        <w:rPr>
          <w:rFonts w:ascii="Arial" w:hAnsi="Arial" w:cs="Arial"/>
          <w:sz w:val="24"/>
          <w:szCs w:val="24"/>
        </w:rPr>
        <w:t>Ciljevi provedbe programa u razdoblju 201</w:t>
      </w:r>
      <w:r w:rsidR="004824A5">
        <w:rPr>
          <w:rFonts w:ascii="Arial" w:hAnsi="Arial" w:cs="Arial"/>
          <w:sz w:val="24"/>
          <w:szCs w:val="24"/>
        </w:rPr>
        <w:t>5</w:t>
      </w:r>
      <w:r w:rsidRPr="006A51DC">
        <w:rPr>
          <w:rFonts w:ascii="Arial" w:hAnsi="Arial" w:cs="Arial"/>
          <w:sz w:val="24"/>
          <w:szCs w:val="24"/>
        </w:rPr>
        <w:t>.-201</w:t>
      </w:r>
      <w:r w:rsidR="004824A5">
        <w:rPr>
          <w:rFonts w:ascii="Arial" w:hAnsi="Arial" w:cs="Arial"/>
          <w:sz w:val="24"/>
          <w:szCs w:val="24"/>
        </w:rPr>
        <w:t>7</w:t>
      </w:r>
      <w:r w:rsidRPr="006A51DC">
        <w:rPr>
          <w:rFonts w:ascii="Arial" w:hAnsi="Arial" w:cs="Arial"/>
          <w:sz w:val="24"/>
          <w:szCs w:val="24"/>
        </w:rPr>
        <w:t>. i pokazatelji uspješnosti kojima će se mjeriti ostvarenje tih ciljeva: cilj je osigurati nesmetani rad i poboljšati uvjete rada  vijećnika i članova radnih tijela, a samim time poboljšati kvalitetu usluga uprave i učinkovitost iste.</w:t>
      </w:r>
    </w:p>
    <w:p w:rsidR="00285B23" w:rsidRDefault="00285B23" w:rsidP="00BA7AA1">
      <w:pPr>
        <w:jc w:val="both"/>
        <w:rPr>
          <w:rFonts w:ascii="Arial" w:hAnsi="Arial" w:cs="Arial"/>
          <w:b/>
          <w:sz w:val="24"/>
          <w:szCs w:val="24"/>
        </w:rPr>
      </w:pPr>
    </w:p>
    <w:p w:rsidR="00BA7AA1" w:rsidRPr="009630F2" w:rsidRDefault="00BA7AA1" w:rsidP="00285B23">
      <w:pPr>
        <w:spacing w:after="0"/>
        <w:jc w:val="both"/>
        <w:rPr>
          <w:rFonts w:ascii="Arial" w:hAnsi="Arial" w:cs="Arial"/>
          <w:b/>
          <w:sz w:val="24"/>
          <w:szCs w:val="24"/>
        </w:rPr>
      </w:pPr>
      <w:r w:rsidRPr="009630F2">
        <w:rPr>
          <w:rFonts w:ascii="Arial" w:hAnsi="Arial" w:cs="Arial"/>
          <w:b/>
          <w:sz w:val="24"/>
          <w:szCs w:val="24"/>
        </w:rPr>
        <w:t>Pokazatelj uspješnosti</w:t>
      </w:r>
    </w:p>
    <w:p w:rsidR="00F7106F" w:rsidRDefault="00BA7AA1" w:rsidP="00285B23">
      <w:pPr>
        <w:spacing w:after="0"/>
        <w:jc w:val="both"/>
        <w:rPr>
          <w:rFonts w:ascii="Arial" w:hAnsi="Arial" w:cs="Arial"/>
          <w:sz w:val="24"/>
          <w:szCs w:val="24"/>
        </w:rPr>
      </w:pPr>
      <w:r w:rsidRPr="006A51DC">
        <w:rPr>
          <w:rFonts w:ascii="Arial" w:hAnsi="Arial" w:cs="Arial"/>
          <w:sz w:val="24"/>
          <w:szCs w:val="24"/>
        </w:rPr>
        <w:t xml:space="preserve">Pokazatelj uspješnosti je zadovoljstvo </w:t>
      </w:r>
      <w:r w:rsidR="00CC5887" w:rsidRPr="006A51DC">
        <w:rPr>
          <w:rFonts w:ascii="Arial" w:hAnsi="Arial" w:cs="Arial"/>
          <w:sz w:val="24"/>
          <w:szCs w:val="24"/>
        </w:rPr>
        <w:t>gradskih vijećnika</w:t>
      </w:r>
      <w:r w:rsidRPr="006A51DC">
        <w:rPr>
          <w:rFonts w:ascii="Arial" w:hAnsi="Arial" w:cs="Arial"/>
          <w:sz w:val="24"/>
          <w:szCs w:val="24"/>
        </w:rPr>
        <w:t xml:space="preserve">, ali i </w:t>
      </w:r>
      <w:r w:rsidR="00CC5887" w:rsidRPr="006A51DC">
        <w:rPr>
          <w:rFonts w:ascii="Arial" w:hAnsi="Arial" w:cs="Arial"/>
          <w:sz w:val="24"/>
          <w:szCs w:val="24"/>
        </w:rPr>
        <w:t>građana</w:t>
      </w:r>
      <w:r w:rsidRPr="006A51DC">
        <w:rPr>
          <w:rFonts w:ascii="Arial" w:hAnsi="Arial" w:cs="Arial"/>
          <w:sz w:val="24"/>
          <w:szCs w:val="24"/>
        </w:rPr>
        <w:t xml:space="preserve">, uvjetima rada jer se </w:t>
      </w:r>
      <w:r w:rsidR="00601A12" w:rsidRPr="006A5EB6">
        <w:rPr>
          <w:rFonts w:ascii="Arial" w:hAnsi="Arial" w:cs="Arial"/>
          <w:sz w:val="24"/>
          <w:szCs w:val="24"/>
        </w:rPr>
        <w:t>time</w:t>
      </w:r>
      <w:r w:rsidRPr="006A51DC">
        <w:rPr>
          <w:rFonts w:ascii="Arial" w:hAnsi="Arial" w:cs="Arial"/>
          <w:sz w:val="24"/>
          <w:szCs w:val="24"/>
        </w:rPr>
        <w:t xml:space="preserve"> poboljšava način </w:t>
      </w:r>
      <w:r w:rsidR="00CC5887" w:rsidRPr="006A51DC">
        <w:rPr>
          <w:rFonts w:ascii="Arial" w:hAnsi="Arial" w:cs="Arial"/>
          <w:sz w:val="24"/>
          <w:szCs w:val="24"/>
        </w:rPr>
        <w:t>donošenja odluka</w:t>
      </w:r>
      <w:r w:rsidRPr="006A51DC">
        <w:rPr>
          <w:rFonts w:ascii="Arial" w:hAnsi="Arial" w:cs="Arial"/>
          <w:sz w:val="24"/>
          <w:szCs w:val="24"/>
        </w:rPr>
        <w:t>, kao i brzina dob</w:t>
      </w:r>
      <w:r w:rsidR="00CC5887" w:rsidRPr="006A51DC">
        <w:rPr>
          <w:rFonts w:ascii="Arial" w:hAnsi="Arial" w:cs="Arial"/>
          <w:sz w:val="24"/>
          <w:szCs w:val="24"/>
        </w:rPr>
        <w:t>ivanja povratnih informacija</w:t>
      </w:r>
      <w:r w:rsidRPr="006A51DC">
        <w:rPr>
          <w:rFonts w:ascii="Arial" w:hAnsi="Arial" w:cs="Arial"/>
          <w:sz w:val="24"/>
          <w:szCs w:val="24"/>
        </w:rPr>
        <w:t>.</w:t>
      </w:r>
      <w:r w:rsidR="00350709" w:rsidRPr="006A51DC">
        <w:rPr>
          <w:rFonts w:ascii="Arial" w:hAnsi="Arial" w:cs="Arial"/>
          <w:sz w:val="24"/>
          <w:szCs w:val="24"/>
        </w:rPr>
        <w:t xml:space="preserve"> Pokazatelj uspješnosti je pravovremeno donošenje općih akata te usklađivanje istih s novim zakonima, kao i </w:t>
      </w:r>
      <w:r w:rsidR="00601A12">
        <w:rPr>
          <w:rFonts w:ascii="Arial" w:hAnsi="Arial" w:cs="Arial"/>
          <w:sz w:val="24"/>
          <w:szCs w:val="24"/>
        </w:rPr>
        <w:t>njihovo</w:t>
      </w:r>
      <w:r w:rsidR="00350709" w:rsidRPr="006A51DC">
        <w:rPr>
          <w:rFonts w:ascii="Arial" w:hAnsi="Arial" w:cs="Arial"/>
          <w:sz w:val="24"/>
          <w:szCs w:val="24"/>
        </w:rPr>
        <w:t xml:space="preserve"> nesmetano provođenje, kako bi se omogućilo Gradskoj upravi da nesmetano obavlja poslove iz svojeg samoupravnog djelokruga, te kako bi se ostvarile potrebe građana, osobito poslova koji se odnose na: uređenje naselja i stanovanje, prostorno i urbanističko planiranje, komunalne djelatnosti, </w:t>
      </w:r>
      <w:r w:rsidR="00601A12">
        <w:rPr>
          <w:rFonts w:ascii="Arial" w:hAnsi="Arial" w:cs="Arial"/>
          <w:sz w:val="24"/>
          <w:szCs w:val="24"/>
        </w:rPr>
        <w:t>brigu o djeci,</w:t>
      </w:r>
      <w:r w:rsidR="00350709" w:rsidRPr="006A51DC">
        <w:rPr>
          <w:rFonts w:ascii="Arial" w:hAnsi="Arial" w:cs="Arial"/>
          <w:sz w:val="24"/>
          <w:szCs w:val="24"/>
        </w:rPr>
        <w:t xml:space="preserve"> socijalnu skrb, primarnu zdravstvenu zaštitu, odgoj i osnovno obrazovanje, kulturu, tjelesnu kulturu i šport, zaštitu potrošača, zaštitu i unapređenje prirodnog okoliša, protupožarnu i civilnu zaštitu.</w:t>
      </w:r>
    </w:p>
    <w:p w:rsidR="006279C2" w:rsidRDefault="006279C2" w:rsidP="00BA7AA1">
      <w:pPr>
        <w:jc w:val="both"/>
        <w:rPr>
          <w:rFonts w:ascii="Arial" w:hAnsi="Arial" w:cs="Arial"/>
          <w:sz w:val="24"/>
          <w:szCs w:val="24"/>
        </w:rPr>
      </w:pPr>
    </w:p>
    <w:p w:rsidR="00F7106F" w:rsidRPr="006A5EB6" w:rsidRDefault="00F7106F" w:rsidP="00285B23">
      <w:pPr>
        <w:spacing w:after="0"/>
        <w:jc w:val="both"/>
        <w:rPr>
          <w:rFonts w:ascii="Arial" w:hAnsi="Arial" w:cs="Arial"/>
          <w:b/>
          <w:sz w:val="24"/>
          <w:szCs w:val="24"/>
        </w:rPr>
      </w:pPr>
      <w:r w:rsidRPr="006A5EB6">
        <w:rPr>
          <w:rFonts w:ascii="Arial" w:hAnsi="Arial" w:cs="Arial"/>
          <w:b/>
          <w:sz w:val="24"/>
          <w:szCs w:val="24"/>
        </w:rPr>
        <w:t>Rizici</w:t>
      </w:r>
    </w:p>
    <w:p w:rsidR="00BA7AA1" w:rsidRPr="006A51DC" w:rsidRDefault="006A51DC" w:rsidP="00285B23">
      <w:pPr>
        <w:spacing w:after="0"/>
        <w:jc w:val="both"/>
        <w:rPr>
          <w:rFonts w:ascii="Arial" w:hAnsi="Arial" w:cs="Arial"/>
          <w:sz w:val="24"/>
          <w:szCs w:val="24"/>
        </w:rPr>
      </w:pPr>
      <w:r>
        <w:rPr>
          <w:rFonts w:ascii="Arial" w:hAnsi="Arial" w:cs="Arial"/>
          <w:sz w:val="24"/>
          <w:szCs w:val="24"/>
        </w:rPr>
        <w:t>Rizik</w:t>
      </w:r>
      <w:r w:rsidR="00350709" w:rsidRPr="006A51DC">
        <w:rPr>
          <w:rFonts w:ascii="Arial" w:hAnsi="Arial" w:cs="Arial"/>
          <w:sz w:val="24"/>
          <w:szCs w:val="24"/>
        </w:rPr>
        <w:t xml:space="preserve"> kod administracije i upravljanja Gradskog vijeća odnosi se na moguće rizike s aspekta zakonitosti i ispravnosti, a to se tiče same jasnoće, prikladnosti i jedinstvenosti zakona, propisa, pravila i raznih akata.</w:t>
      </w:r>
    </w:p>
    <w:p w:rsidR="00BA7AA1" w:rsidRPr="006A51DC" w:rsidRDefault="00350709" w:rsidP="00BA7AA1">
      <w:pPr>
        <w:jc w:val="both"/>
        <w:rPr>
          <w:rFonts w:ascii="Arial" w:hAnsi="Arial" w:cs="Arial"/>
          <w:sz w:val="24"/>
          <w:szCs w:val="24"/>
        </w:rPr>
      </w:pPr>
      <w:r w:rsidRPr="006A51DC">
        <w:rPr>
          <w:rFonts w:ascii="Arial" w:hAnsi="Arial" w:cs="Arial"/>
          <w:sz w:val="24"/>
          <w:szCs w:val="24"/>
        </w:rPr>
        <w:t>Također p</w:t>
      </w:r>
      <w:r w:rsidR="00BA7AA1" w:rsidRPr="006A51DC">
        <w:rPr>
          <w:rFonts w:ascii="Arial" w:hAnsi="Arial" w:cs="Arial"/>
          <w:sz w:val="24"/>
          <w:szCs w:val="24"/>
        </w:rPr>
        <w:t xml:space="preserve">rocjena rizika sastoji se u mogućnosti da nastane određeni događaj ili problem koji bi mogao nepovoljno utjecati na postizanje strateških i operativnih ciljeva organizacije, a kroz nesmetan rad  funkcioniranja </w:t>
      </w:r>
      <w:r w:rsidR="00853BF3" w:rsidRPr="006A51DC">
        <w:rPr>
          <w:rFonts w:ascii="Arial" w:hAnsi="Arial" w:cs="Arial"/>
          <w:sz w:val="24"/>
          <w:szCs w:val="24"/>
        </w:rPr>
        <w:t>predstavničkog tijela i samim time i lokalne samouprave</w:t>
      </w:r>
      <w:r w:rsidR="00BA7AA1" w:rsidRPr="006A51DC">
        <w:rPr>
          <w:rFonts w:ascii="Arial" w:hAnsi="Arial" w:cs="Arial"/>
          <w:sz w:val="24"/>
          <w:szCs w:val="24"/>
        </w:rPr>
        <w:t>. Kako bi se rizik na vrijeme mogao procijeniti, potrebno je raditi na povećanju učinkov</w:t>
      </w:r>
      <w:r w:rsidR="00CC5887" w:rsidRPr="006A51DC">
        <w:rPr>
          <w:rFonts w:ascii="Arial" w:hAnsi="Arial" w:cs="Arial"/>
          <w:sz w:val="24"/>
          <w:szCs w:val="24"/>
        </w:rPr>
        <w:t>itosti administrativnih poslova</w:t>
      </w:r>
      <w:r w:rsidR="00BA7AA1" w:rsidRPr="006A51DC">
        <w:rPr>
          <w:rFonts w:ascii="Arial" w:hAnsi="Arial" w:cs="Arial"/>
          <w:sz w:val="24"/>
          <w:szCs w:val="24"/>
        </w:rPr>
        <w:t>, kroz optimiz</w:t>
      </w:r>
      <w:r w:rsidR="00CC5887" w:rsidRPr="006A51DC">
        <w:rPr>
          <w:rFonts w:ascii="Arial" w:hAnsi="Arial" w:cs="Arial"/>
          <w:sz w:val="24"/>
          <w:szCs w:val="24"/>
        </w:rPr>
        <w:t xml:space="preserve">iranje raspoloživih sredstava </w:t>
      </w:r>
      <w:r w:rsidR="00BA7AA1" w:rsidRPr="006A51DC">
        <w:rPr>
          <w:rFonts w:ascii="Arial" w:hAnsi="Arial" w:cs="Arial"/>
          <w:sz w:val="24"/>
          <w:szCs w:val="24"/>
        </w:rPr>
        <w:t>te kroz razvoj pozitivne organizacijske kulture.</w:t>
      </w:r>
    </w:p>
    <w:p w:rsidR="00BA7AA1" w:rsidRPr="006A51DC" w:rsidRDefault="00BA7AA1" w:rsidP="00BA7AA1">
      <w:pPr>
        <w:jc w:val="both"/>
        <w:rPr>
          <w:rFonts w:ascii="Arial" w:hAnsi="Arial" w:cs="Arial"/>
          <w:sz w:val="24"/>
          <w:szCs w:val="24"/>
        </w:rPr>
      </w:pPr>
      <w:r w:rsidRPr="006A51DC">
        <w:rPr>
          <w:rFonts w:ascii="Arial" w:hAnsi="Arial" w:cs="Arial"/>
          <w:sz w:val="24"/>
          <w:szCs w:val="24"/>
        </w:rPr>
        <w:t>Procjena rizika administracijskih poslova sastoji se i u sustavu podrške i informacijskoj tehnologiji koja mora omogućiti nesm</w:t>
      </w:r>
      <w:r w:rsidR="00CC5887" w:rsidRPr="006A51DC">
        <w:rPr>
          <w:rFonts w:ascii="Arial" w:hAnsi="Arial" w:cs="Arial"/>
          <w:sz w:val="24"/>
          <w:szCs w:val="24"/>
        </w:rPr>
        <w:t>e</w:t>
      </w:r>
      <w:r w:rsidRPr="006A51DC">
        <w:rPr>
          <w:rFonts w:ascii="Arial" w:hAnsi="Arial" w:cs="Arial"/>
          <w:sz w:val="24"/>
          <w:szCs w:val="24"/>
        </w:rPr>
        <w:t xml:space="preserve">tan i funkcionalan rad </w:t>
      </w:r>
      <w:r w:rsidR="00CC5887" w:rsidRPr="006A51DC">
        <w:rPr>
          <w:rFonts w:ascii="Arial" w:hAnsi="Arial" w:cs="Arial"/>
          <w:sz w:val="24"/>
          <w:szCs w:val="24"/>
        </w:rPr>
        <w:t>predstavničkog tijela</w:t>
      </w:r>
      <w:r w:rsidRPr="006A51DC">
        <w:rPr>
          <w:rFonts w:ascii="Arial" w:hAnsi="Arial" w:cs="Arial"/>
          <w:sz w:val="24"/>
          <w:szCs w:val="24"/>
        </w:rPr>
        <w:t>, te također  postoji rizik koji se odnosi na razne procese i sustav i nepravovremeno izvršavanje poslova i zadataka koje će izazvati nezadovoljstvo građana kao korisnika.</w:t>
      </w:r>
    </w:p>
    <w:p w:rsidR="00BA7AA1" w:rsidRPr="00FA297B" w:rsidRDefault="00BA7AA1" w:rsidP="00BA0BEE">
      <w:pPr>
        <w:jc w:val="both"/>
        <w:rPr>
          <w:rFonts w:ascii="Arial" w:hAnsi="Arial" w:cs="Arial"/>
          <w:sz w:val="24"/>
          <w:szCs w:val="24"/>
        </w:rPr>
      </w:pPr>
      <w:r w:rsidRPr="006A51DC">
        <w:rPr>
          <w:rFonts w:ascii="Arial" w:hAnsi="Arial" w:cs="Arial"/>
          <w:sz w:val="24"/>
          <w:szCs w:val="24"/>
        </w:rPr>
        <w:t xml:space="preserve">Rizik se ovdje odnosi i na </w:t>
      </w:r>
      <w:r w:rsidR="00F6399F">
        <w:rPr>
          <w:rFonts w:ascii="Arial" w:hAnsi="Arial" w:cs="Arial"/>
          <w:sz w:val="24"/>
          <w:szCs w:val="24"/>
        </w:rPr>
        <w:t>gradske vijećnike,</w:t>
      </w:r>
      <w:r w:rsidR="00853BF3" w:rsidRPr="006A51DC">
        <w:rPr>
          <w:rFonts w:ascii="Arial" w:hAnsi="Arial" w:cs="Arial"/>
          <w:sz w:val="24"/>
          <w:szCs w:val="24"/>
        </w:rPr>
        <w:t xml:space="preserve"> </w:t>
      </w:r>
      <w:r w:rsidRPr="006A51DC">
        <w:rPr>
          <w:rFonts w:ascii="Arial" w:hAnsi="Arial" w:cs="Arial"/>
          <w:sz w:val="24"/>
          <w:szCs w:val="24"/>
        </w:rPr>
        <w:t xml:space="preserve">zaposlenike i organizaciju, na njihovu kompetentnost, etiku i ponašanje, na </w:t>
      </w:r>
      <w:r w:rsidR="00853BF3" w:rsidRPr="006A51DC">
        <w:rPr>
          <w:rFonts w:ascii="Arial" w:hAnsi="Arial" w:cs="Arial"/>
          <w:sz w:val="24"/>
          <w:szCs w:val="24"/>
        </w:rPr>
        <w:t>nesmetan rad</w:t>
      </w:r>
      <w:r w:rsidRPr="006A51DC">
        <w:rPr>
          <w:rFonts w:ascii="Arial" w:hAnsi="Arial" w:cs="Arial"/>
          <w:sz w:val="24"/>
          <w:szCs w:val="24"/>
        </w:rPr>
        <w:t xml:space="preserve"> zaposlenika</w:t>
      </w:r>
      <w:r w:rsidR="00853BF3" w:rsidRPr="006A51DC">
        <w:rPr>
          <w:rFonts w:ascii="Arial" w:hAnsi="Arial" w:cs="Arial"/>
          <w:sz w:val="24"/>
          <w:szCs w:val="24"/>
        </w:rPr>
        <w:t xml:space="preserve"> i</w:t>
      </w:r>
      <w:r w:rsidRPr="006A51DC">
        <w:rPr>
          <w:rFonts w:ascii="Arial" w:hAnsi="Arial" w:cs="Arial"/>
          <w:sz w:val="24"/>
          <w:szCs w:val="24"/>
        </w:rPr>
        <w:t xml:space="preserve"> </w:t>
      </w:r>
      <w:r w:rsidR="00853BF3" w:rsidRPr="006A51DC">
        <w:rPr>
          <w:rFonts w:ascii="Arial" w:hAnsi="Arial" w:cs="Arial"/>
          <w:sz w:val="24"/>
          <w:szCs w:val="24"/>
        </w:rPr>
        <w:t xml:space="preserve">vijećnika,  </w:t>
      </w:r>
      <w:proofErr w:type="spellStart"/>
      <w:r w:rsidRPr="006A5EB6">
        <w:rPr>
          <w:rFonts w:ascii="Arial" w:hAnsi="Arial" w:cs="Arial"/>
          <w:sz w:val="24"/>
          <w:szCs w:val="24"/>
        </w:rPr>
        <w:t>objekat</w:t>
      </w:r>
      <w:r w:rsidR="00F6399F" w:rsidRPr="006A5EB6">
        <w:rPr>
          <w:rFonts w:ascii="Arial" w:hAnsi="Arial" w:cs="Arial"/>
          <w:sz w:val="24"/>
          <w:szCs w:val="24"/>
        </w:rPr>
        <w:t>e</w:t>
      </w:r>
      <w:proofErr w:type="spellEnd"/>
      <w:r w:rsidRPr="006A5EB6">
        <w:rPr>
          <w:rFonts w:ascii="Arial" w:hAnsi="Arial" w:cs="Arial"/>
          <w:sz w:val="24"/>
          <w:szCs w:val="24"/>
        </w:rPr>
        <w:t xml:space="preserve"> i oprem</w:t>
      </w:r>
      <w:r w:rsidR="00F6399F" w:rsidRPr="006A5EB6">
        <w:rPr>
          <w:rFonts w:ascii="Arial" w:hAnsi="Arial" w:cs="Arial"/>
          <w:sz w:val="24"/>
          <w:szCs w:val="24"/>
        </w:rPr>
        <w:t>u</w:t>
      </w:r>
      <w:r w:rsidR="00853BF3" w:rsidRPr="006A5EB6">
        <w:rPr>
          <w:rFonts w:ascii="Arial" w:hAnsi="Arial" w:cs="Arial"/>
          <w:sz w:val="24"/>
          <w:szCs w:val="24"/>
        </w:rPr>
        <w:t xml:space="preserve"> potrebn</w:t>
      </w:r>
      <w:r w:rsidR="00F6399F" w:rsidRPr="006A5EB6">
        <w:rPr>
          <w:rFonts w:ascii="Arial" w:hAnsi="Arial" w:cs="Arial"/>
          <w:sz w:val="24"/>
          <w:szCs w:val="24"/>
        </w:rPr>
        <w:t>u</w:t>
      </w:r>
      <w:r w:rsidR="00853BF3" w:rsidRPr="006A5EB6">
        <w:rPr>
          <w:rFonts w:ascii="Arial" w:hAnsi="Arial" w:cs="Arial"/>
          <w:sz w:val="24"/>
          <w:szCs w:val="24"/>
        </w:rPr>
        <w:t xml:space="preserve"> za nesmetan rad članova Gradskog vijeća i njegovih radnih tijela.</w:t>
      </w:r>
    </w:p>
    <w:p w:rsidR="00F7106F" w:rsidRDefault="00F7106F" w:rsidP="00BA0BEE">
      <w:pPr>
        <w:jc w:val="both"/>
        <w:rPr>
          <w:rFonts w:ascii="Arial" w:hAnsi="Arial" w:cs="Arial"/>
          <w:b/>
          <w:sz w:val="28"/>
          <w:szCs w:val="28"/>
        </w:rPr>
      </w:pPr>
    </w:p>
    <w:p w:rsidR="00950B95" w:rsidRDefault="00950B95" w:rsidP="00BA0BEE">
      <w:pPr>
        <w:jc w:val="both"/>
        <w:rPr>
          <w:rFonts w:ascii="Arial" w:hAnsi="Arial" w:cs="Arial"/>
          <w:b/>
          <w:sz w:val="28"/>
          <w:szCs w:val="28"/>
        </w:rPr>
      </w:pPr>
    </w:p>
    <w:p w:rsidR="00950B95" w:rsidRDefault="00950B95" w:rsidP="00BA0BEE">
      <w:pPr>
        <w:jc w:val="both"/>
        <w:rPr>
          <w:rFonts w:ascii="Arial" w:hAnsi="Arial" w:cs="Arial"/>
          <w:b/>
          <w:sz w:val="28"/>
          <w:szCs w:val="28"/>
        </w:rPr>
      </w:pPr>
    </w:p>
    <w:p w:rsidR="00BA0BEE" w:rsidRPr="00FA297B" w:rsidRDefault="00F22939" w:rsidP="00BA0BEE">
      <w:pPr>
        <w:jc w:val="both"/>
        <w:rPr>
          <w:rFonts w:ascii="Arial" w:hAnsi="Arial" w:cs="Arial"/>
          <w:b/>
          <w:sz w:val="28"/>
          <w:szCs w:val="28"/>
        </w:rPr>
      </w:pPr>
      <w:r>
        <w:rPr>
          <w:rFonts w:ascii="Arial" w:hAnsi="Arial" w:cs="Arial"/>
          <w:b/>
          <w:sz w:val="28"/>
          <w:szCs w:val="28"/>
        </w:rPr>
        <w:lastRenderedPageBreak/>
        <w:t>PROGRAM ZDRAVSTVENE ZAŠTITE</w:t>
      </w:r>
    </w:p>
    <w:tbl>
      <w:tblPr>
        <w:tblW w:w="9795" w:type="dxa"/>
        <w:tblInd w:w="94" w:type="dxa"/>
        <w:tblLook w:val="04A0" w:firstRow="1" w:lastRow="0" w:firstColumn="1" w:lastColumn="0" w:noHBand="0" w:noVBand="1"/>
      </w:tblPr>
      <w:tblGrid>
        <w:gridCol w:w="3560"/>
        <w:gridCol w:w="1557"/>
        <w:gridCol w:w="1560"/>
        <w:gridCol w:w="1559"/>
        <w:gridCol w:w="1559"/>
      </w:tblGrid>
      <w:tr w:rsidR="00971079" w:rsidRPr="00252FEB" w:rsidTr="00F556F4">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252FEB" w:rsidRDefault="00971079" w:rsidP="00FA297B">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E11BB5" w:rsidP="00C5032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C5032E">
              <w:rPr>
                <w:rFonts w:ascii="Arial" w:eastAsia="Times New Roman" w:hAnsi="Arial" w:cs="Arial"/>
                <w:b/>
                <w:bCs/>
                <w:color w:val="000000"/>
                <w:sz w:val="20"/>
                <w:szCs w:val="20"/>
                <w:lang w:eastAsia="hr-HR"/>
              </w:rPr>
              <w:t>4</w:t>
            </w:r>
            <w:r w:rsidR="00971079"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C5032E">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Plan 201</w:t>
            </w:r>
            <w:r w:rsidR="00C5032E">
              <w:rPr>
                <w:rFonts w:ascii="Arial" w:eastAsia="Times New Roman" w:hAnsi="Arial" w:cs="Arial"/>
                <w:b/>
                <w:bCs/>
                <w:color w:val="000000"/>
                <w:sz w:val="20"/>
                <w:szCs w:val="20"/>
                <w:lang w:eastAsia="hr-HR"/>
              </w:rPr>
              <w:t>5</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C5032E">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C5032E">
              <w:rPr>
                <w:rFonts w:ascii="Arial" w:eastAsia="Times New Roman" w:hAnsi="Arial" w:cs="Arial"/>
                <w:b/>
                <w:bCs/>
                <w:color w:val="000000"/>
                <w:sz w:val="20"/>
                <w:szCs w:val="20"/>
                <w:lang w:eastAsia="hr-HR"/>
              </w:rPr>
              <w:t>6</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C5032E">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C5032E">
              <w:rPr>
                <w:rFonts w:ascii="Arial" w:eastAsia="Times New Roman" w:hAnsi="Arial" w:cs="Arial"/>
                <w:b/>
                <w:bCs/>
                <w:color w:val="000000"/>
                <w:sz w:val="20"/>
                <w:szCs w:val="20"/>
                <w:lang w:eastAsia="hr-HR"/>
              </w:rPr>
              <w:t>7</w:t>
            </w:r>
            <w:r w:rsidRPr="00252FEB">
              <w:rPr>
                <w:rFonts w:ascii="Arial" w:eastAsia="Times New Roman" w:hAnsi="Arial" w:cs="Arial"/>
                <w:b/>
                <w:bCs/>
                <w:color w:val="000000"/>
                <w:sz w:val="20"/>
                <w:szCs w:val="20"/>
                <w:lang w:eastAsia="hr-HR"/>
              </w:rPr>
              <w:t>. godine</w:t>
            </w:r>
          </w:p>
        </w:tc>
      </w:tr>
      <w:tr w:rsidR="00950B95" w:rsidRPr="00252FEB" w:rsidTr="00950B95">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950B95" w:rsidRPr="00252FEB" w:rsidRDefault="00950B95" w:rsidP="002F7F9F">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Glavni pro</w:t>
            </w:r>
            <w:r>
              <w:rPr>
                <w:rFonts w:ascii="Arial" w:eastAsia="Times New Roman" w:hAnsi="Arial" w:cs="Arial"/>
                <w:b/>
                <w:bCs/>
                <w:color w:val="000000"/>
                <w:sz w:val="20"/>
                <w:szCs w:val="20"/>
                <w:lang w:eastAsia="hr-HR"/>
              </w:rPr>
              <w:t>gram PROGRAM ZDRAVSTVENE ZAŠTITE</w:t>
            </w:r>
          </w:p>
        </w:tc>
        <w:tc>
          <w:tcPr>
            <w:tcW w:w="1557" w:type="dxa"/>
            <w:tcBorders>
              <w:top w:val="nil"/>
              <w:left w:val="nil"/>
              <w:bottom w:val="single" w:sz="4" w:space="0" w:color="auto"/>
              <w:right w:val="single" w:sz="4" w:space="0" w:color="auto"/>
            </w:tcBorders>
            <w:shd w:val="clear" w:color="auto" w:fill="auto"/>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146.000</w:t>
            </w:r>
          </w:p>
        </w:tc>
        <w:tc>
          <w:tcPr>
            <w:tcW w:w="1560" w:type="dxa"/>
            <w:tcBorders>
              <w:top w:val="nil"/>
              <w:left w:val="nil"/>
              <w:bottom w:val="single" w:sz="4" w:space="0" w:color="auto"/>
              <w:right w:val="single" w:sz="4" w:space="0" w:color="auto"/>
            </w:tcBorders>
            <w:shd w:val="clear" w:color="000000" w:fill="FFFFFF"/>
            <w:vAlign w:val="bottom"/>
          </w:tcPr>
          <w:p w:rsidR="00950B95" w:rsidRPr="00950B95" w:rsidRDefault="00C216D6" w:rsidP="00C216D6">
            <w:pPr>
              <w:jc w:val="right"/>
              <w:rPr>
                <w:rFonts w:ascii="Arial" w:hAnsi="Arial" w:cs="Arial"/>
                <w:b/>
                <w:sz w:val="18"/>
                <w:szCs w:val="18"/>
              </w:rPr>
            </w:pPr>
            <w:r>
              <w:rPr>
                <w:rFonts w:ascii="Arial" w:hAnsi="Arial" w:cs="Arial"/>
                <w:b/>
                <w:sz w:val="18"/>
                <w:szCs w:val="18"/>
              </w:rPr>
              <w:t>164.500</w:t>
            </w:r>
          </w:p>
        </w:tc>
        <w:tc>
          <w:tcPr>
            <w:tcW w:w="1559" w:type="dxa"/>
            <w:tcBorders>
              <w:top w:val="nil"/>
              <w:left w:val="nil"/>
              <w:bottom w:val="single" w:sz="4" w:space="0" w:color="auto"/>
              <w:right w:val="single" w:sz="4" w:space="0" w:color="auto"/>
            </w:tcBorders>
            <w:shd w:val="clear" w:color="000000" w:fill="FFFFFF"/>
            <w:vAlign w:val="bottom"/>
          </w:tcPr>
          <w:p w:rsidR="00950B95" w:rsidRPr="00950B95" w:rsidRDefault="00C216D6" w:rsidP="00950B95">
            <w:pPr>
              <w:jc w:val="right"/>
              <w:rPr>
                <w:rFonts w:ascii="Arial" w:hAnsi="Arial" w:cs="Arial"/>
                <w:b/>
                <w:sz w:val="18"/>
                <w:szCs w:val="18"/>
              </w:rPr>
            </w:pPr>
            <w:r>
              <w:rPr>
                <w:rFonts w:ascii="Arial" w:hAnsi="Arial" w:cs="Arial"/>
                <w:b/>
                <w:sz w:val="18"/>
                <w:szCs w:val="18"/>
              </w:rPr>
              <w:t>164.500</w:t>
            </w:r>
          </w:p>
        </w:tc>
        <w:tc>
          <w:tcPr>
            <w:tcW w:w="1559" w:type="dxa"/>
            <w:tcBorders>
              <w:top w:val="nil"/>
              <w:left w:val="nil"/>
              <w:bottom w:val="single" w:sz="4" w:space="0" w:color="auto"/>
              <w:right w:val="single" w:sz="4" w:space="0" w:color="auto"/>
            </w:tcBorders>
            <w:shd w:val="clear" w:color="000000" w:fill="FFFFFF"/>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164.500</w:t>
            </w:r>
          </w:p>
        </w:tc>
      </w:tr>
    </w:tbl>
    <w:p w:rsidR="00BA0BEE" w:rsidRPr="00FA297B" w:rsidRDefault="00BA0BEE" w:rsidP="00BA0BEE">
      <w:pPr>
        <w:spacing w:after="0" w:line="240" w:lineRule="auto"/>
        <w:jc w:val="both"/>
        <w:rPr>
          <w:rFonts w:ascii="Arial" w:hAnsi="Arial" w:cs="Arial"/>
          <w:sz w:val="24"/>
          <w:szCs w:val="24"/>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C5032E" w:rsidRDefault="00BA0BEE" w:rsidP="00BA0BEE">
      <w:pPr>
        <w:spacing w:after="0" w:line="240" w:lineRule="auto"/>
        <w:jc w:val="both"/>
        <w:rPr>
          <w:rFonts w:ascii="Arial" w:hAnsi="Arial" w:cs="Arial"/>
          <w:sz w:val="24"/>
          <w:szCs w:val="24"/>
        </w:rPr>
      </w:pPr>
      <w:r w:rsidRPr="00FA297B">
        <w:rPr>
          <w:rFonts w:ascii="Arial" w:hAnsi="Arial" w:cs="Arial"/>
          <w:sz w:val="24"/>
          <w:szCs w:val="24"/>
        </w:rPr>
        <w:t>Premda ne postoji zakonska ili druga pravna osnova  odnosno obveza kojom gradovi financiraju zdravstvo (zdravstvo financiraju država i županija) Grad Crikvenice već godinama sufinancira program zdravstvene zaštite. Program zdravstvene zaštite 201</w:t>
      </w:r>
      <w:r w:rsidR="004824A5">
        <w:rPr>
          <w:rFonts w:ascii="Arial" w:hAnsi="Arial" w:cs="Arial"/>
          <w:sz w:val="24"/>
          <w:szCs w:val="24"/>
        </w:rPr>
        <w:t>5</w:t>
      </w:r>
      <w:r w:rsidR="00FE0750">
        <w:rPr>
          <w:rFonts w:ascii="Arial" w:hAnsi="Arial" w:cs="Arial"/>
          <w:sz w:val="24"/>
          <w:szCs w:val="24"/>
        </w:rPr>
        <w:t>.</w:t>
      </w:r>
      <w:r w:rsidRPr="00FA297B">
        <w:rPr>
          <w:rFonts w:ascii="Arial" w:hAnsi="Arial" w:cs="Arial"/>
          <w:sz w:val="24"/>
          <w:szCs w:val="24"/>
        </w:rPr>
        <w:t>-201</w:t>
      </w:r>
      <w:r w:rsidR="004824A5">
        <w:rPr>
          <w:rFonts w:ascii="Arial" w:hAnsi="Arial" w:cs="Arial"/>
          <w:sz w:val="24"/>
          <w:szCs w:val="24"/>
        </w:rPr>
        <w:t>7</w:t>
      </w:r>
      <w:r w:rsidRPr="00FA297B">
        <w:rPr>
          <w:rFonts w:ascii="Arial" w:hAnsi="Arial" w:cs="Arial"/>
          <w:sz w:val="24"/>
          <w:szCs w:val="24"/>
        </w:rPr>
        <w:t>. sastoji se od</w:t>
      </w:r>
      <w:r w:rsidR="00C5032E">
        <w:rPr>
          <w:rFonts w:ascii="Arial" w:hAnsi="Arial" w:cs="Arial"/>
          <w:sz w:val="24"/>
          <w:szCs w:val="24"/>
        </w:rPr>
        <w:t>:</w:t>
      </w:r>
    </w:p>
    <w:p w:rsidR="00BA0BEE" w:rsidRPr="00FA297B" w:rsidRDefault="00C5032E" w:rsidP="00BA0BEE">
      <w:pPr>
        <w:spacing w:after="0" w:line="240" w:lineRule="auto"/>
        <w:jc w:val="both"/>
        <w:rPr>
          <w:rFonts w:ascii="Arial" w:hAnsi="Arial" w:cs="Arial"/>
          <w:sz w:val="24"/>
          <w:szCs w:val="24"/>
        </w:rPr>
      </w:pPr>
      <w:r>
        <w:rPr>
          <w:rFonts w:ascii="Arial" w:hAnsi="Arial" w:cs="Arial"/>
          <w:sz w:val="24"/>
          <w:szCs w:val="24"/>
        </w:rPr>
        <w:t xml:space="preserve">- </w:t>
      </w:r>
      <w:r w:rsidR="00BA0BEE" w:rsidRPr="00FA297B">
        <w:rPr>
          <w:rFonts w:ascii="Arial" w:hAnsi="Arial" w:cs="Arial"/>
          <w:sz w:val="24"/>
          <w:szCs w:val="24"/>
        </w:rPr>
        <w:t>financi</w:t>
      </w:r>
      <w:r>
        <w:rPr>
          <w:rFonts w:ascii="Arial" w:hAnsi="Arial" w:cs="Arial"/>
          <w:sz w:val="24"/>
          <w:szCs w:val="24"/>
        </w:rPr>
        <w:t>ranja rada turističke ambulante</w:t>
      </w:r>
      <w:r w:rsidR="00BA0BEE" w:rsidRPr="00FA297B">
        <w:rPr>
          <w:rFonts w:ascii="Arial" w:hAnsi="Arial" w:cs="Arial"/>
          <w:sz w:val="24"/>
          <w:szCs w:val="24"/>
        </w:rPr>
        <w:t xml:space="preserve"> </w:t>
      </w:r>
      <w:r>
        <w:rPr>
          <w:rFonts w:ascii="Arial" w:hAnsi="Arial" w:cs="Arial"/>
          <w:sz w:val="24"/>
          <w:szCs w:val="24"/>
        </w:rPr>
        <w:t xml:space="preserve">koji se u ovoj godini </w:t>
      </w:r>
      <w:r w:rsidR="00FF0C8A">
        <w:rPr>
          <w:rFonts w:ascii="Arial" w:hAnsi="Arial" w:cs="Arial"/>
          <w:sz w:val="24"/>
          <w:szCs w:val="24"/>
        </w:rPr>
        <w:t xml:space="preserve">planira u iznosu od </w:t>
      </w:r>
      <w:r w:rsidR="002478A5">
        <w:rPr>
          <w:rFonts w:ascii="Arial" w:hAnsi="Arial" w:cs="Arial"/>
          <w:sz w:val="24"/>
          <w:szCs w:val="24"/>
        </w:rPr>
        <w:t>99</w:t>
      </w:r>
      <w:r w:rsidR="00FF0C8A">
        <w:rPr>
          <w:rFonts w:ascii="Arial" w:hAnsi="Arial" w:cs="Arial"/>
          <w:sz w:val="24"/>
          <w:szCs w:val="24"/>
        </w:rPr>
        <w:t>.0</w:t>
      </w:r>
      <w:r w:rsidR="002478A5">
        <w:rPr>
          <w:rFonts w:ascii="Arial" w:hAnsi="Arial" w:cs="Arial"/>
          <w:sz w:val="24"/>
          <w:szCs w:val="24"/>
        </w:rPr>
        <w:t>00,00 kuna  te</w:t>
      </w:r>
      <w:r w:rsidR="00FF0C8A">
        <w:rPr>
          <w:rFonts w:ascii="Arial" w:hAnsi="Arial" w:cs="Arial"/>
          <w:sz w:val="24"/>
          <w:szCs w:val="24"/>
        </w:rPr>
        <w:t xml:space="preserve"> rad ambulante u </w:t>
      </w:r>
      <w:proofErr w:type="spellStart"/>
      <w:r w:rsidR="00FF0C8A">
        <w:rPr>
          <w:rFonts w:ascii="Arial" w:hAnsi="Arial" w:cs="Arial"/>
          <w:sz w:val="24"/>
          <w:szCs w:val="24"/>
        </w:rPr>
        <w:t>Jadranovu</w:t>
      </w:r>
      <w:proofErr w:type="spellEnd"/>
      <w:r w:rsidR="00FF0C8A">
        <w:rPr>
          <w:rFonts w:ascii="Arial" w:hAnsi="Arial" w:cs="Arial"/>
          <w:sz w:val="24"/>
          <w:szCs w:val="24"/>
        </w:rPr>
        <w:t xml:space="preserve"> </w:t>
      </w:r>
      <w:r w:rsidR="002478A5">
        <w:rPr>
          <w:rFonts w:ascii="Arial" w:hAnsi="Arial" w:cs="Arial"/>
          <w:sz w:val="24"/>
          <w:szCs w:val="24"/>
        </w:rPr>
        <w:t>i</w:t>
      </w:r>
      <w:r w:rsidR="00FF0C8A">
        <w:rPr>
          <w:rFonts w:ascii="Arial" w:hAnsi="Arial" w:cs="Arial"/>
          <w:sz w:val="24"/>
          <w:szCs w:val="24"/>
        </w:rPr>
        <w:t xml:space="preserve"> rad</w:t>
      </w:r>
      <w:r w:rsidR="00BA0BEE" w:rsidRPr="00FA297B">
        <w:rPr>
          <w:rFonts w:ascii="Arial" w:hAnsi="Arial" w:cs="Arial"/>
          <w:sz w:val="24"/>
          <w:szCs w:val="24"/>
        </w:rPr>
        <w:t xml:space="preserve"> udruga u zdravstvu. U realizaciju navedenih programa uključeni su Dom zdravlja Crikvenica, Nastavni zavod za javno zdravstvo, Upravni odjel za zdravstvo i socijalnu skrb</w:t>
      </w:r>
      <w:r w:rsidR="009630F2">
        <w:rPr>
          <w:rFonts w:ascii="Arial" w:hAnsi="Arial" w:cs="Arial"/>
          <w:sz w:val="24"/>
          <w:szCs w:val="24"/>
        </w:rPr>
        <w:t xml:space="preserve"> Primorsko</w:t>
      </w:r>
      <w:r w:rsidR="00BA0BEE" w:rsidRPr="00FA297B">
        <w:rPr>
          <w:rFonts w:ascii="Arial" w:hAnsi="Arial" w:cs="Arial"/>
          <w:sz w:val="24"/>
          <w:szCs w:val="24"/>
        </w:rPr>
        <w:t xml:space="preserve">-goranske županije, </w:t>
      </w:r>
      <w:r w:rsidR="00A019A7">
        <w:rPr>
          <w:rFonts w:ascii="Arial" w:hAnsi="Arial" w:cs="Arial"/>
          <w:sz w:val="24"/>
          <w:szCs w:val="24"/>
        </w:rPr>
        <w:t xml:space="preserve">udruge Sretni grad, Elan savjetovanje, Klub liječenih alkoholičara, Klub dijabetičara </w:t>
      </w:r>
      <w:r w:rsidR="00BA0BEE" w:rsidRPr="00FA297B">
        <w:rPr>
          <w:rFonts w:ascii="Arial" w:hAnsi="Arial" w:cs="Arial"/>
          <w:sz w:val="24"/>
          <w:szCs w:val="24"/>
        </w:rPr>
        <w:t>itd.</w:t>
      </w:r>
    </w:p>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BA0BEE" w:rsidRPr="004D2C6C" w:rsidRDefault="00BA0BEE" w:rsidP="00BA0BEE">
      <w:pPr>
        <w:pStyle w:val="ListParagraph"/>
        <w:numPr>
          <w:ilvl w:val="0"/>
          <w:numId w:val="11"/>
        </w:numPr>
        <w:spacing w:after="0" w:line="240" w:lineRule="auto"/>
        <w:jc w:val="both"/>
        <w:rPr>
          <w:rFonts w:ascii="Arial" w:hAnsi="Arial" w:cs="Arial"/>
          <w:sz w:val="24"/>
          <w:szCs w:val="24"/>
        </w:rPr>
      </w:pPr>
      <w:r w:rsidRPr="004D2C6C">
        <w:rPr>
          <w:rFonts w:ascii="Arial" w:hAnsi="Arial" w:cs="Arial"/>
          <w:sz w:val="24"/>
          <w:szCs w:val="24"/>
        </w:rPr>
        <w:t xml:space="preserve">Zakon o lokalnoj i područnoj (regionalnoj) samoupravi („Narodne novine“ broj </w:t>
      </w:r>
      <w:r w:rsidR="00FA297B" w:rsidRPr="004D2C6C">
        <w:rPr>
          <w:rFonts w:ascii="Arial" w:hAnsi="Arial" w:cs="Arial"/>
          <w:sz w:val="24"/>
          <w:szCs w:val="24"/>
        </w:rPr>
        <w:t xml:space="preserve">33/01, 60/01, 106/03, 129/05, 109/07, 125/08, 36/09, </w:t>
      </w:r>
      <w:r w:rsidR="00861754" w:rsidRPr="0083345B">
        <w:rPr>
          <w:rFonts w:ascii="Arial" w:hAnsi="Arial" w:cs="Arial"/>
          <w:color w:val="000000"/>
          <w:sz w:val="24"/>
          <w:szCs w:val="24"/>
        </w:rPr>
        <w:t>150/</w:t>
      </w:r>
      <w:r w:rsidR="00861754">
        <w:rPr>
          <w:rFonts w:ascii="Arial" w:hAnsi="Arial" w:cs="Arial"/>
          <w:color w:val="000000"/>
          <w:sz w:val="24"/>
          <w:szCs w:val="24"/>
        </w:rPr>
        <w:t>11, 144/12 i 19/13</w:t>
      </w:r>
      <w:r w:rsidRPr="004D2C6C">
        <w:rPr>
          <w:rFonts w:ascii="Arial" w:hAnsi="Arial" w:cs="Arial"/>
          <w:sz w:val="24"/>
          <w:szCs w:val="24"/>
        </w:rPr>
        <w:t>),</w:t>
      </w:r>
    </w:p>
    <w:p w:rsidR="00BA0BEE" w:rsidRPr="00BE325D" w:rsidRDefault="00BA0BEE" w:rsidP="00FE0750">
      <w:pPr>
        <w:pStyle w:val="ListParagraph"/>
        <w:numPr>
          <w:ilvl w:val="0"/>
          <w:numId w:val="11"/>
        </w:numPr>
        <w:spacing w:after="0" w:line="240" w:lineRule="auto"/>
        <w:jc w:val="both"/>
        <w:rPr>
          <w:rFonts w:ascii="Arial" w:hAnsi="Arial" w:cs="Arial"/>
          <w:sz w:val="24"/>
          <w:szCs w:val="24"/>
        </w:rPr>
      </w:pPr>
      <w:r w:rsidRPr="004D2C6C">
        <w:rPr>
          <w:rFonts w:ascii="Arial" w:hAnsi="Arial" w:cs="Arial"/>
          <w:sz w:val="24"/>
          <w:szCs w:val="24"/>
        </w:rPr>
        <w:t xml:space="preserve">Zakon o zdravstvenoj zaštiti („Narodne novine“ broj </w:t>
      </w:r>
      <w:r w:rsidR="00FA297B" w:rsidRPr="004D2C6C">
        <w:rPr>
          <w:rFonts w:ascii="Arial" w:hAnsi="Arial" w:cs="Arial"/>
          <w:sz w:val="24"/>
          <w:szCs w:val="24"/>
        </w:rPr>
        <w:t>150/08, 71/10, 139/10, 22/11, 84/11, 154/11, 12/12, 35/12, 70/12</w:t>
      </w:r>
      <w:r w:rsidR="004D11E3">
        <w:rPr>
          <w:rFonts w:ascii="Arial" w:hAnsi="Arial" w:cs="Arial"/>
          <w:sz w:val="24"/>
          <w:szCs w:val="24"/>
        </w:rPr>
        <w:t>,</w:t>
      </w:r>
      <w:r w:rsidR="00F811FD">
        <w:rPr>
          <w:rFonts w:ascii="Arial" w:hAnsi="Arial" w:cs="Arial"/>
          <w:sz w:val="24"/>
          <w:szCs w:val="24"/>
        </w:rPr>
        <w:t xml:space="preserve"> 82/13</w:t>
      </w:r>
      <w:r w:rsidR="00FE0750" w:rsidRPr="00BE325D">
        <w:rPr>
          <w:rFonts w:ascii="Arial" w:hAnsi="Arial" w:cs="Arial"/>
          <w:sz w:val="24"/>
          <w:szCs w:val="24"/>
        </w:rPr>
        <w:t>,</w:t>
      </w:r>
      <w:r w:rsidR="00FE0750" w:rsidRPr="00BE325D">
        <w:t xml:space="preserve"> </w:t>
      </w:r>
      <w:r w:rsidR="00FE0750" w:rsidRPr="00BE325D">
        <w:rPr>
          <w:rFonts w:ascii="Arial" w:hAnsi="Arial" w:cs="Arial"/>
          <w:sz w:val="24"/>
          <w:szCs w:val="24"/>
        </w:rPr>
        <w:t>159/13, 22/14</w:t>
      </w:r>
      <w:r w:rsidRPr="00BE325D">
        <w:rPr>
          <w:rFonts w:ascii="Arial" w:hAnsi="Arial" w:cs="Arial"/>
          <w:sz w:val="24"/>
          <w:szCs w:val="24"/>
        </w:rPr>
        <w:t>)</w:t>
      </w:r>
    </w:p>
    <w:p w:rsidR="00BA0BEE" w:rsidRPr="00BE325D" w:rsidRDefault="00BA0BEE" w:rsidP="004D11E3">
      <w:pPr>
        <w:pStyle w:val="ListParagraph"/>
        <w:numPr>
          <w:ilvl w:val="0"/>
          <w:numId w:val="11"/>
        </w:numPr>
        <w:spacing w:after="0" w:line="240" w:lineRule="auto"/>
        <w:jc w:val="both"/>
        <w:rPr>
          <w:rFonts w:ascii="Arial" w:hAnsi="Arial" w:cs="Arial"/>
          <w:sz w:val="24"/>
          <w:szCs w:val="24"/>
        </w:rPr>
      </w:pPr>
      <w:r w:rsidRPr="00BE325D">
        <w:rPr>
          <w:rFonts w:ascii="Arial" w:hAnsi="Arial" w:cs="Arial"/>
          <w:sz w:val="24"/>
          <w:szCs w:val="24"/>
        </w:rPr>
        <w:t xml:space="preserve">Zakon o udrugama („Narodne novine“ broj </w:t>
      </w:r>
      <w:r w:rsidR="004D11E3" w:rsidRPr="00BE325D">
        <w:rPr>
          <w:rFonts w:ascii="Arial" w:hAnsi="Arial" w:cs="Arial"/>
          <w:sz w:val="24"/>
          <w:szCs w:val="24"/>
        </w:rPr>
        <w:t>NN 74/14)</w:t>
      </w:r>
    </w:p>
    <w:p w:rsidR="00BA0BEE" w:rsidRPr="00BE325D" w:rsidRDefault="00BA0BEE" w:rsidP="00BA0BEE">
      <w:pPr>
        <w:pStyle w:val="ListParagraph"/>
        <w:numPr>
          <w:ilvl w:val="0"/>
          <w:numId w:val="11"/>
        </w:numPr>
        <w:spacing w:after="0" w:line="240" w:lineRule="auto"/>
        <w:jc w:val="both"/>
        <w:rPr>
          <w:rFonts w:ascii="Arial" w:hAnsi="Arial" w:cs="Arial"/>
          <w:sz w:val="24"/>
          <w:szCs w:val="24"/>
        </w:rPr>
      </w:pPr>
      <w:r w:rsidRPr="00BE325D">
        <w:rPr>
          <w:rFonts w:ascii="Arial" w:hAnsi="Arial" w:cs="Arial"/>
          <w:sz w:val="24"/>
          <w:szCs w:val="24"/>
        </w:rPr>
        <w:t>Statut Grada Crikvenice („Službeni novine PGŽ“</w:t>
      </w:r>
      <w:r w:rsidR="00F811FD" w:rsidRPr="00BE325D">
        <w:rPr>
          <w:rFonts w:ascii="Arial" w:hAnsi="Arial" w:cs="Arial"/>
          <w:sz w:val="24"/>
          <w:szCs w:val="24"/>
        </w:rPr>
        <w:t xml:space="preserve"> broj 26/09,</w:t>
      </w:r>
      <w:r w:rsidR="004D2C6C" w:rsidRPr="00BE325D">
        <w:rPr>
          <w:rFonts w:ascii="Arial" w:hAnsi="Arial" w:cs="Arial"/>
          <w:sz w:val="24"/>
          <w:szCs w:val="24"/>
        </w:rPr>
        <w:t xml:space="preserve"> 34/09 </w:t>
      </w:r>
      <w:r w:rsidR="00F811FD" w:rsidRPr="00BE325D">
        <w:rPr>
          <w:rFonts w:ascii="Arial" w:hAnsi="Arial" w:cs="Arial"/>
          <w:sz w:val="24"/>
          <w:szCs w:val="24"/>
        </w:rPr>
        <w:t>–</w:t>
      </w:r>
      <w:r w:rsidR="004D2C6C" w:rsidRPr="00BE325D">
        <w:rPr>
          <w:rFonts w:ascii="Arial" w:hAnsi="Arial" w:cs="Arial"/>
          <w:sz w:val="24"/>
          <w:szCs w:val="24"/>
        </w:rPr>
        <w:t xml:space="preserve"> ispravak</w:t>
      </w:r>
      <w:r w:rsidR="00F811FD" w:rsidRPr="00BE325D">
        <w:rPr>
          <w:rFonts w:ascii="Arial" w:hAnsi="Arial" w:cs="Arial"/>
          <w:sz w:val="24"/>
          <w:szCs w:val="24"/>
        </w:rPr>
        <w:t>, 7/13</w:t>
      </w:r>
      <w:r w:rsidR="004D2C6C" w:rsidRPr="00BE325D">
        <w:rPr>
          <w:rFonts w:ascii="Arial" w:hAnsi="Arial" w:cs="Arial"/>
          <w:sz w:val="24"/>
          <w:szCs w:val="24"/>
        </w:rPr>
        <w:t>)</w:t>
      </w:r>
    </w:p>
    <w:p w:rsidR="002F7F9F" w:rsidRDefault="002F7F9F" w:rsidP="00BA0BEE">
      <w:pPr>
        <w:spacing w:after="0" w:line="240" w:lineRule="auto"/>
        <w:jc w:val="both"/>
        <w:rPr>
          <w:rFonts w:ascii="Arial" w:hAnsi="Arial" w:cs="Arial"/>
          <w:b/>
          <w:sz w:val="24"/>
          <w:szCs w:val="24"/>
        </w:rPr>
      </w:pPr>
    </w:p>
    <w:p w:rsidR="002F7F9F" w:rsidRDefault="002F7F9F" w:rsidP="00BA0BEE">
      <w:pPr>
        <w:spacing w:after="0" w:line="240" w:lineRule="auto"/>
        <w:jc w:val="both"/>
        <w:rPr>
          <w:rFonts w:ascii="Arial" w:hAnsi="Arial" w:cs="Arial"/>
          <w:b/>
          <w:sz w:val="24"/>
          <w:szCs w:val="24"/>
        </w:rPr>
      </w:pPr>
    </w:p>
    <w:p w:rsidR="00BA0BEE" w:rsidRPr="00BE325D" w:rsidRDefault="00BA0BEE" w:rsidP="00BA0BEE">
      <w:pPr>
        <w:spacing w:after="0" w:line="240" w:lineRule="auto"/>
        <w:jc w:val="both"/>
        <w:rPr>
          <w:rFonts w:ascii="Arial" w:hAnsi="Arial" w:cs="Arial"/>
          <w:b/>
          <w:sz w:val="24"/>
          <w:szCs w:val="24"/>
        </w:rPr>
      </w:pPr>
      <w:r w:rsidRPr="00BE325D">
        <w:rPr>
          <w:rFonts w:ascii="Arial" w:hAnsi="Arial" w:cs="Arial"/>
          <w:b/>
          <w:sz w:val="24"/>
          <w:szCs w:val="24"/>
        </w:rPr>
        <w:t>Ciljevi programa</w:t>
      </w:r>
    </w:p>
    <w:p w:rsidR="00B763CF" w:rsidRPr="00B763CF" w:rsidRDefault="00B763CF" w:rsidP="00BA0BEE">
      <w:pPr>
        <w:spacing w:after="0" w:line="240" w:lineRule="auto"/>
        <w:jc w:val="both"/>
        <w:rPr>
          <w:rFonts w:ascii="Arial" w:hAnsi="Arial" w:cs="Arial"/>
          <w:sz w:val="24"/>
          <w:szCs w:val="24"/>
        </w:rPr>
      </w:pPr>
      <w:r w:rsidRPr="00BE325D">
        <w:rPr>
          <w:rFonts w:ascii="Arial" w:hAnsi="Arial" w:cs="Arial"/>
          <w:sz w:val="24"/>
          <w:szCs w:val="24"/>
        </w:rPr>
        <w:t>Cilj provedbe programa zdravstva u razdoblju 201</w:t>
      </w:r>
      <w:r w:rsidR="000D6F3F" w:rsidRPr="00BE325D">
        <w:rPr>
          <w:rFonts w:ascii="Arial" w:hAnsi="Arial" w:cs="Arial"/>
          <w:sz w:val="24"/>
          <w:szCs w:val="24"/>
        </w:rPr>
        <w:t>5</w:t>
      </w:r>
      <w:r w:rsidRPr="00BE325D">
        <w:rPr>
          <w:rFonts w:ascii="Arial" w:hAnsi="Arial" w:cs="Arial"/>
          <w:sz w:val="24"/>
          <w:szCs w:val="24"/>
        </w:rPr>
        <w:t>.- 201</w:t>
      </w:r>
      <w:r w:rsidR="000D6F3F" w:rsidRPr="00BE325D">
        <w:rPr>
          <w:rFonts w:ascii="Arial" w:hAnsi="Arial" w:cs="Arial"/>
          <w:sz w:val="24"/>
          <w:szCs w:val="24"/>
        </w:rPr>
        <w:t>7</w:t>
      </w:r>
      <w:r w:rsidRPr="00BE325D">
        <w:rPr>
          <w:rFonts w:ascii="Arial" w:hAnsi="Arial" w:cs="Arial"/>
          <w:sz w:val="24"/>
          <w:szCs w:val="24"/>
        </w:rPr>
        <w:t>. je osiguravanje višeg standarda zdravstvene zaštite od onoga kojega osigurava država, za sve građane Grada Crikvenice kao i za sve turiste i goste koji borave na području Grada. Cilj ovoga programa je i pružan</w:t>
      </w:r>
      <w:r w:rsidR="00171501" w:rsidRPr="00BE325D">
        <w:rPr>
          <w:rFonts w:ascii="Arial" w:hAnsi="Arial" w:cs="Arial"/>
          <w:sz w:val="24"/>
          <w:szCs w:val="24"/>
        </w:rPr>
        <w:t>je veće pomoći i podrške građan</w:t>
      </w:r>
      <w:r w:rsidRPr="00BE325D">
        <w:rPr>
          <w:rFonts w:ascii="Arial" w:hAnsi="Arial" w:cs="Arial"/>
          <w:sz w:val="24"/>
          <w:szCs w:val="24"/>
        </w:rPr>
        <w:t>ima pri ostvarivanjima preduvjeta za kvalitetniji život, očuvanje zdravlja, kao i pružanje bolje njege bolesnima.</w:t>
      </w:r>
      <w:r>
        <w:rPr>
          <w:rFonts w:ascii="Arial" w:hAnsi="Arial" w:cs="Arial"/>
          <w:sz w:val="24"/>
          <w:szCs w:val="24"/>
        </w:rPr>
        <w:t xml:space="preserve"> </w:t>
      </w:r>
    </w:p>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 xml:space="preserve">Pokazatelji uspješnosti </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 xml:space="preserve">Ogledat će se kroz broj programa usmjerenih na poboljšanje zdravstvene zaštite građana i turista, koji se realiziraju u suradnji sa zdravstvenim ustanovama. Pokazatelji uspješnosti ogledat će se kroz broj građana te turista uključenih u programe, broj intervencija, pregleda i nalaza, broj voditelja i drugih stručnih suradnika, broj i iznos naknada za njihov rad, broj </w:t>
      </w:r>
      <w:r w:rsidR="00F7106F">
        <w:rPr>
          <w:rFonts w:ascii="Arial" w:hAnsi="Arial" w:cs="Arial"/>
          <w:sz w:val="24"/>
          <w:szCs w:val="24"/>
        </w:rPr>
        <w:t xml:space="preserve">dolazaka i susreta, predavanja, </w:t>
      </w:r>
      <w:r w:rsidRPr="00FA297B">
        <w:rPr>
          <w:rFonts w:ascii="Arial" w:hAnsi="Arial" w:cs="Arial"/>
          <w:sz w:val="24"/>
          <w:szCs w:val="24"/>
        </w:rPr>
        <w:t>izdanih publikacija.</w:t>
      </w:r>
    </w:p>
    <w:p w:rsidR="002478A5" w:rsidRDefault="002478A5" w:rsidP="00BA0BEE">
      <w:pPr>
        <w:spacing w:after="0" w:line="240" w:lineRule="auto"/>
        <w:jc w:val="both"/>
        <w:rPr>
          <w:rFonts w:ascii="Arial" w:hAnsi="Arial" w:cs="Arial"/>
          <w:b/>
          <w:sz w:val="24"/>
          <w:szCs w:val="24"/>
        </w:rPr>
      </w:pPr>
    </w:p>
    <w:p w:rsidR="002478A5" w:rsidRDefault="002478A5" w:rsidP="00BA0BEE">
      <w:pPr>
        <w:spacing w:after="0" w:line="240" w:lineRule="auto"/>
        <w:jc w:val="both"/>
        <w:rPr>
          <w:rFonts w:ascii="Arial" w:hAnsi="Arial" w:cs="Arial"/>
          <w:b/>
          <w:sz w:val="24"/>
          <w:szCs w:val="24"/>
        </w:rPr>
      </w:pPr>
    </w:p>
    <w:p w:rsidR="00F7106F" w:rsidRPr="006279C2" w:rsidRDefault="00F7106F" w:rsidP="00BA0BEE">
      <w:pPr>
        <w:spacing w:after="0" w:line="240" w:lineRule="auto"/>
        <w:jc w:val="both"/>
        <w:rPr>
          <w:rFonts w:ascii="Arial" w:hAnsi="Arial" w:cs="Arial"/>
          <w:b/>
          <w:sz w:val="24"/>
          <w:szCs w:val="24"/>
        </w:rPr>
      </w:pPr>
      <w:r w:rsidRPr="006279C2">
        <w:rPr>
          <w:rFonts w:ascii="Arial" w:hAnsi="Arial" w:cs="Arial"/>
          <w:b/>
          <w:sz w:val="24"/>
          <w:szCs w:val="24"/>
        </w:rPr>
        <w:t>Rizici</w:t>
      </w:r>
    </w:p>
    <w:p w:rsidR="00F7106F" w:rsidRDefault="002478A5" w:rsidP="00BA0BEE">
      <w:pPr>
        <w:spacing w:after="0" w:line="240" w:lineRule="auto"/>
        <w:jc w:val="both"/>
        <w:rPr>
          <w:rFonts w:ascii="Arial" w:hAnsi="Arial" w:cs="Arial"/>
          <w:sz w:val="24"/>
          <w:szCs w:val="24"/>
        </w:rPr>
      </w:pPr>
      <w:r>
        <w:rPr>
          <w:rFonts w:ascii="Arial" w:hAnsi="Arial" w:cs="Arial"/>
          <w:sz w:val="24"/>
          <w:szCs w:val="24"/>
        </w:rPr>
        <w:t>Rizici u ovom programu</w:t>
      </w:r>
      <w:r w:rsidR="00F7106F">
        <w:rPr>
          <w:rFonts w:ascii="Arial" w:hAnsi="Arial" w:cs="Arial"/>
          <w:sz w:val="24"/>
          <w:szCs w:val="24"/>
        </w:rPr>
        <w:t xml:space="preserve"> odnose se na neizvršavanja programa zbog loše organizacije izvršitelja programa te zbog značajnih povećanja potreba zdravstvene zaštite turista.</w:t>
      </w:r>
    </w:p>
    <w:p w:rsidR="006D2E62" w:rsidRPr="006D2E62" w:rsidRDefault="006D2E62" w:rsidP="00BA0BEE">
      <w:pPr>
        <w:spacing w:after="0" w:line="240" w:lineRule="auto"/>
        <w:jc w:val="both"/>
        <w:rPr>
          <w:rFonts w:ascii="Arial" w:hAnsi="Arial" w:cs="Arial"/>
          <w:b/>
          <w:sz w:val="24"/>
          <w:szCs w:val="24"/>
        </w:rPr>
      </w:pPr>
      <w:r w:rsidRPr="006D2E62">
        <w:rPr>
          <w:rFonts w:ascii="Arial" w:hAnsi="Arial" w:cs="Arial"/>
          <w:b/>
          <w:sz w:val="28"/>
          <w:szCs w:val="28"/>
        </w:rPr>
        <w:lastRenderedPageBreak/>
        <w:t>PROGRAM AKTIVNOSTI GRADSKOG VIJEĆA</w:t>
      </w:r>
    </w:p>
    <w:tbl>
      <w:tblPr>
        <w:tblW w:w="9795" w:type="dxa"/>
        <w:tblInd w:w="94" w:type="dxa"/>
        <w:tblLook w:val="04A0" w:firstRow="1" w:lastRow="0" w:firstColumn="1" w:lastColumn="0" w:noHBand="0" w:noVBand="1"/>
      </w:tblPr>
      <w:tblGrid>
        <w:gridCol w:w="3560"/>
        <w:gridCol w:w="1557"/>
        <w:gridCol w:w="1560"/>
        <w:gridCol w:w="1559"/>
        <w:gridCol w:w="1559"/>
      </w:tblGrid>
      <w:tr w:rsidR="00F811FD" w:rsidRPr="00252FEB" w:rsidTr="00FD6748">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F811FD" w:rsidRPr="00252FEB" w:rsidRDefault="00F811FD" w:rsidP="00FD6748">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F811FD" w:rsidRPr="00252FEB" w:rsidRDefault="00F811FD" w:rsidP="00BE325D">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BE325D">
              <w:rPr>
                <w:rFonts w:ascii="Arial" w:eastAsia="Times New Roman" w:hAnsi="Arial" w:cs="Arial"/>
                <w:b/>
                <w:bCs/>
                <w:color w:val="000000"/>
                <w:sz w:val="20"/>
                <w:szCs w:val="20"/>
                <w:lang w:eastAsia="hr-HR"/>
              </w:rPr>
              <w:t>4</w:t>
            </w:r>
            <w:r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F811FD" w:rsidRPr="00252FEB" w:rsidRDefault="00F811FD" w:rsidP="00BE325D">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BE325D">
              <w:rPr>
                <w:rFonts w:ascii="Arial" w:eastAsia="Times New Roman" w:hAnsi="Arial" w:cs="Arial"/>
                <w:b/>
                <w:bCs/>
                <w:color w:val="000000"/>
                <w:sz w:val="20"/>
                <w:szCs w:val="20"/>
                <w:lang w:eastAsia="hr-HR"/>
              </w:rPr>
              <w:t>5</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F811FD" w:rsidRPr="00252FEB" w:rsidRDefault="00F811FD" w:rsidP="00BE325D">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BE325D">
              <w:rPr>
                <w:rFonts w:ascii="Arial" w:eastAsia="Times New Roman" w:hAnsi="Arial" w:cs="Arial"/>
                <w:b/>
                <w:bCs/>
                <w:color w:val="000000"/>
                <w:sz w:val="20"/>
                <w:szCs w:val="20"/>
                <w:lang w:eastAsia="hr-HR"/>
              </w:rPr>
              <w:t>6</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F811FD" w:rsidRPr="00252FEB" w:rsidRDefault="00F811FD" w:rsidP="00BE325D">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w:t>
            </w:r>
            <w:r w:rsidR="00BE325D">
              <w:rPr>
                <w:rFonts w:ascii="Arial" w:eastAsia="Times New Roman" w:hAnsi="Arial" w:cs="Arial"/>
                <w:b/>
                <w:bCs/>
                <w:color w:val="000000"/>
                <w:sz w:val="20"/>
                <w:szCs w:val="20"/>
                <w:lang w:eastAsia="hr-HR"/>
              </w:rPr>
              <w:t>7</w:t>
            </w:r>
            <w:r w:rsidRPr="00252FEB">
              <w:rPr>
                <w:rFonts w:ascii="Arial" w:eastAsia="Times New Roman" w:hAnsi="Arial" w:cs="Arial"/>
                <w:b/>
                <w:bCs/>
                <w:color w:val="000000"/>
                <w:sz w:val="20"/>
                <w:szCs w:val="20"/>
                <w:lang w:eastAsia="hr-HR"/>
              </w:rPr>
              <w:t>. godine</w:t>
            </w:r>
          </w:p>
        </w:tc>
      </w:tr>
      <w:tr w:rsidR="00950B95" w:rsidRPr="00252FEB" w:rsidTr="00950B95">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950B95" w:rsidRDefault="00950B95" w:rsidP="00F811FD">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 xml:space="preserve">Glavni program </w:t>
            </w:r>
            <w:r>
              <w:rPr>
                <w:rFonts w:ascii="Arial" w:eastAsia="Times New Roman" w:hAnsi="Arial" w:cs="Arial"/>
                <w:b/>
                <w:bCs/>
                <w:color w:val="000000"/>
                <w:sz w:val="20"/>
                <w:szCs w:val="20"/>
                <w:lang w:eastAsia="hr-HR"/>
              </w:rPr>
              <w:t xml:space="preserve">01 </w:t>
            </w:r>
            <w:r w:rsidRPr="00252FEB">
              <w:rPr>
                <w:rFonts w:ascii="Arial" w:eastAsia="Times New Roman" w:hAnsi="Arial" w:cs="Arial"/>
                <w:b/>
                <w:bCs/>
                <w:color w:val="000000"/>
                <w:sz w:val="20"/>
                <w:szCs w:val="20"/>
                <w:lang w:eastAsia="hr-HR"/>
              </w:rPr>
              <w:t>PROGRAM</w:t>
            </w:r>
          </w:p>
          <w:p w:rsidR="00950B95" w:rsidRPr="00252FEB" w:rsidRDefault="00950B95" w:rsidP="00F811FD">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AKTIVNOSTI GRADSKIG VIJEĆA</w:t>
            </w:r>
          </w:p>
        </w:tc>
        <w:tc>
          <w:tcPr>
            <w:tcW w:w="1557" w:type="dxa"/>
            <w:tcBorders>
              <w:top w:val="nil"/>
              <w:left w:val="nil"/>
              <w:bottom w:val="single" w:sz="4" w:space="0" w:color="auto"/>
              <w:right w:val="single" w:sz="4" w:space="0" w:color="auto"/>
            </w:tcBorders>
            <w:shd w:val="clear" w:color="auto" w:fill="auto"/>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419.495</w:t>
            </w:r>
          </w:p>
        </w:tc>
        <w:tc>
          <w:tcPr>
            <w:tcW w:w="1560" w:type="dxa"/>
            <w:tcBorders>
              <w:top w:val="nil"/>
              <w:left w:val="nil"/>
              <w:bottom w:val="single" w:sz="4" w:space="0" w:color="auto"/>
              <w:right w:val="single" w:sz="4" w:space="0" w:color="auto"/>
            </w:tcBorders>
            <w:shd w:val="clear" w:color="000000" w:fill="FFFFFF"/>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402.395</w:t>
            </w:r>
          </w:p>
        </w:tc>
        <w:tc>
          <w:tcPr>
            <w:tcW w:w="1559" w:type="dxa"/>
            <w:tcBorders>
              <w:top w:val="nil"/>
              <w:left w:val="nil"/>
              <w:bottom w:val="single" w:sz="4" w:space="0" w:color="auto"/>
              <w:right w:val="single" w:sz="4" w:space="0" w:color="auto"/>
            </w:tcBorders>
            <w:shd w:val="clear" w:color="000000" w:fill="FFFFFF"/>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375.395</w:t>
            </w:r>
          </w:p>
        </w:tc>
        <w:tc>
          <w:tcPr>
            <w:tcW w:w="1559" w:type="dxa"/>
            <w:tcBorders>
              <w:top w:val="nil"/>
              <w:left w:val="nil"/>
              <w:bottom w:val="single" w:sz="4" w:space="0" w:color="auto"/>
              <w:right w:val="single" w:sz="4" w:space="0" w:color="auto"/>
            </w:tcBorders>
            <w:shd w:val="clear" w:color="000000" w:fill="FFFFFF"/>
            <w:vAlign w:val="bottom"/>
          </w:tcPr>
          <w:p w:rsidR="00950B95" w:rsidRPr="00950B95" w:rsidRDefault="00C216D6" w:rsidP="00C216D6">
            <w:pPr>
              <w:jc w:val="right"/>
              <w:rPr>
                <w:rFonts w:ascii="Arial" w:hAnsi="Arial" w:cs="Arial"/>
                <w:b/>
                <w:sz w:val="18"/>
                <w:szCs w:val="18"/>
              </w:rPr>
            </w:pPr>
            <w:r>
              <w:rPr>
                <w:rFonts w:ascii="Arial" w:hAnsi="Arial" w:cs="Arial"/>
                <w:b/>
                <w:sz w:val="18"/>
                <w:szCs w:val="18"/>
              </w:rPr>
              <w:t>678.395</w:t>
            </w:r>
          </w:p>
        </w:tc>
      </w:tr>
    </w:tbl>
    <w:p w:rsidR="00F811FD" w:rsidRDefault="00F811FD" w:rsidP="00BA0BEE">
      <w:pPr>
        <w:spacing w:after="0" w:line="240" w:lineRule="auto"/>
        <w:jc w:val="both"/>
        <w:rPr>
          <w:rFonts w:ascii="Arial" w:hAnsi="Arial" w:cs="Arial"/>
          <w:sz w:val="24"/>
          <w:szCs w:val="24"/>
        </w:rPr>
      </w:pPr>
    </w:p>
    <w:p w:rsidR="00A561AB" w:rsidRDefault="00A561AB" w:rsidP="00A561AB">
      <w:pPr>
        <w:spacing w:after="0" w:line="240" w:lineRule="auto"/>
        <w:jc w:val="both"/>
        <w:rPr>
          <w:rFonts w:ascii="Arial" w:hAnsi="Arial" w:cs="Arial"/>
          <w:sz w:val="24"/>
          <w:szCs w:val="24"/>
        </w:rPr>
      </w:pPr>
    </w:p>
    <w:p w:rsidR="00A561AB" w:rsidRPr="006A51DC" w:rsidRDefault="00A561AB" w:rsidP="00A561AB">
      <w:pPr>
        <w:spacing w:after="0" w:line="240" w:lineRule="auto"/>
        <w:jc w:val="both"/>
        <w:rPr>
          <w:rFonts w:ascii="Arial" w:hAnsi="Arial" w:cs="Arial"/>
          <w:b/>
          <w:sz w:val="24"/>
          <w:szCs w:val="24"/>
        </w:rPr>
      </w:pPr>
      <w:r w:rsidRPr="006A51DC">
        <w:rPr>
          <w:rFonts w:ascii="Arial" w:hAnsi="Arial" w:cs="Arial"/>
          <w:b/>
          <w:sz w:val="24"/>
          <w:szCs w:val="24"/>
        </w:rPr>
        <w:t>O</w:t>
      </w:r>
      <w:r w:rsidR="00F856D8" w:rsidRPr="006A51DC">
        <w:rPr>
          <w:rFonts w:ascii="Arial" w:hAnsi="Arial" w:cs="Arial"/>
          <w:b/>
          <w:sz w:val="24"/>
          <w:szCs w:val="24"/>
        </w:rPr>
        <w:t>pis</w:t>
      </w:r>
      <w:r w:rsidRPr="006A51DC">
        <w:rPr>
          <w:rFonts w:ascii="Arial" w:hAnsi="Arial" w:cs="Arial"/>
          <w:b/>
          <w:sz w:val="24"/>
          <w:szCs w:val="24"/>
        </w:rPr>
        <w:t xml:space="preserve"> programa</w:t>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 xml:space="preserve">Aktivnosti Gradskog vijeća sastoje se od niza potprograma od kojih su </w:t>
      </w:r>
      <w:proofErr w:type="spellStart"/>
      <w:r w:rsidRPr="006A51DC">
        <w:rPr>
          <w:rFonts w:ascii="Arial" w:hAnsi="Arial" w:cs="Arial"/>
          <w:sz w:val="24"/>
          <w:szCs w:val="24"/>
        </w:rPr>
        <w:t>najbitniji</w:t>
      </w:r>
      <w:proofErr w:type="spellEnd"/>
      <w:r w:rsidRPr="006A51DC">
        <w:rPr>
          <w:rFonts w:ascii="Arial" w:hAnsi="Arial" w:cs="Arial"/>
          <w:sz w:val="24"/>
          <w:szCs w:val="24"/>
        </w:rPr>
        <w:t xml:space="preserve"> kako slijedi:</w:t>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Međuna</w:t>
      </w:r>
      <w:r w:rsidR="00F7106F">
        <w:rPr>
          <w:rFonts w:ascii="Arial" w:hAnsi="Arial" w:cs="Arial"/>
          <w:sz w:val="24"/>
          <w:szCs w:val="24"/>
        </w:rPr>
        <w:t>rodna suradnja – svrha je unapr</w:t>
      </w:r>
      <w:r w:rsidRPr="006A51DC">
        <w:rPr>
          <w:rFonts w:ascii="Arial" w:hAnsi="Arial" w:cs="Arial"/>
          <w:sz w:val="24"/>
          <w:szCs w:val="24"/>
        </w:rPr>
        <w:t>eđenje rada Gradske uprave i predstavničkog tijela kroz razmjenu iskustava s drugim gradovima  prijateljima u zemlji i in</w:t>
      </w:r>
      <w:r w:rsidR="00F7106F">
        <w:rPr>
          <w:rFonts w:ascii="Arial" w:hAnsi="Arial" w:cs="Arial"/>
          <w:sz w:val="24"/>
          <w:szCs w:val="24"/>
        </w:rPr>
        <w:t>ozemstvu te</w:t>
      </w:r>
      <w:r w:rsidRPr="006A51DC">
        <w:rPr>
          <w:rFonts w:ascii="Arial" w:hAnsi="Arial" w:cs="Arial"/>
          <w:sz w:val="24"/>
          <w:szCs w:val="24"/>
        </w:rPr>
        <w:t xml:space="preserve">  promidžba Crikvenice,</w:t>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 xml:space="preserve">Financiranje političkih stranaka program je omogućavanja rada i djelovanja svih stranaka na području Grada koje participiraju u sastavu Gradskog vijeća Grada Crikvenice. </w:t>
      </w:r>
      <w:r w:rsidRPr="002478A5">
        <w:rPr>
          <w:rFonts w:ascii="Arial" w:hAnsi="Arial" w:cs="Arial"/>
          <w:sz w:val="24"/>
          <w:szCs w:val="24"/>
        </w:rPr>
        <w:t>Sredstva su planirana sukladno važećim aktima u iznosu od 279.395,00 kuna.</w:t>
      </w:r>
      <w:r w:rsidRPr="006A51DC">
        <w:rPr>
          <w:rFonts w:ascii="Arial" w:hAnsi="Arial" w:cs="Arial"/>
          <w:sz w:val="24"/>
          <w:szCs w:val="24"/>
        </w:rPr>
        <w:t xml:space="preserve"> </w:t>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 xml:space="preserve">Nacionalne manjine - svrha programa je omogućavanje očuvanja identiteta i normalnog rada albanske nacionalne manjine u našem Gradu i Primorsko-goranskoj županiji. </w:t>
      </w:r>
      <w:r w:rsidRPr="002478A5">
        <w:rPr>
          <w:rFonts w:ascii="Arial" w:hAnsi="Arial" w:cs="Arial"/>
          <w:sz w:val="24"/>
          <w:szCs w:val="24"/>
        </w:rPr>
        <w:t xml:space="preserve">Planiran je iznos od </w:t>
      </w:r>
      <w:r w:rsidR="002478A5" w:rsidRPr="002478A5">
        <w:rPr>
          <w:rFonts w:ascii="Arial" w:hAnsi="Arial" w:cs="Arial"/>
          <w:sz w:val="24"/>
          <w:szCs w:val="24"/>
        </w:rPr>
        <w:t>8.</w:t>
      </w:r>
      <w:r w:rsidRPr="002478A5">
        <w:rPr>
          <w:rFonts w:ascii="Arial" w:hAnsi="Arial" w:cs="Arial"/>
          <w:sz w:val="24"/>
          <w:szCs w:val="24"/>
        </w:rPr>
        <w:t>000,00 kuna</w:t>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 xml:space="preserve">Savjet mladih je radno tijelo Gradskog vijeća i njegova je zadaća suradnja s mladima i poboljšanje informiranosti, te aktivnog sudjelovanja u radu predstavničkog tijela JLS, utjecaj na uvjete života mladih i upoznavanje s radom JLS. </w:t>
      </w:r>
      <w:r w:rsidRPr="002478A5">
        <w:rPr>
          <w:rFonts w:ascii="Arial" w:hAnsi="Arial" w:cs="Arial"/>
          <w:sz w:val="24"/>
          <w:szCs w:val="24"/>
        </w:rPr>
        <w:t xml:space="preserve">Planiran je iznos od  </w:t>
      </w:r>
      <w:r w:rsidR="002478A5" w:rsidRPr="002478A5">
        <w:rPr>
          <w:rFonts w:ascii="Arial" w:hAnsi="Arial" w:cs="Arial"/>
          <w:sz w:val="24"/>
          <w:szCs w:val="24"/>
        </w:rPr>
        <w:t>14.0</w:t>
      </w:r>
      <w:r w:rsidRPr="002478A5">
        <w:rPr>
          <w:rFonts w:ascii="Arial" w:hAnsi="Arial" w:cs="Arial"/>
          <w:sz w:val="24"/>
          <w:szCs w:val="24"/>
        </w:rPr>
        <w:t>00,00 kuna</w:t>
      </w:r>
    </w:p>
    <w:p w:rsidR="00A561AB" w:rsidRPr="004B2967" w:rsidRDefault="007C7108" w:rsidP="00A561AB">
      <w:pPr>
        <w:spacing w:after="0" w:line="240" w:lineRule="auto"/>
        <w:jc w:val="both"/>
        <w:rPr>
          <w:rFonts w:ascii="Arial" w:hAnsi="Arial" w:cs="Arial"/>
          <w:sz w:val="24"/>
          <w:szCs w:val="24"/>
        </w:rPr>
      </w:pPr>
      <w:r w:rsidRPr="00D9041E">
        <w:rPr>
          <w:rFonts w:ascii="Arial" w:hAnsi="Arial" w:cs="Arial"/>
          <w:sz w:val="24"/>
          <w:szCs w:val="24"/>
        </w:rPr>
        <w:t>-</w:t>
      </w:r>
      <w:r w:rsidRPr="00D9041E">
        <w:rPr>
          <w:rFonts w:ascii="Arial" w:hAnsi="Arial" w:cs="Arial"/>
          <w:sz w:val="24"/>
          <w:szCs w:val="24"/>
        </w:rPr>
        <w:tab/>
        <w:t>I</w:t>
      </w:r>
      <w:r w:rsidR="00A561AB" w:rsidRPr="00D9041E">
        <w:rPr>
          <w:rFonts w:ascii="Arial" w:hAnsi="Arial" w:cs="Arial"/>
          <w:sz w:val="24"/>
          <w:szCs w:val="24"/>
        </w:rPr>
        <w:t>zbori je program koji omogućava normalno odvijanje i financiranje novih redovnih  izbora koji će se odvijati 201</w:t>
      </w:r>
      <w:r w:rsidR="00D9041E">
        <w:rPr>
          <w:rFonts w:ascii="Arial" w:hAnsi="Arial" w:cs="Arial"/>
          <w:sz w:val="24"/>
          <w:szCs w:val="24"/>
        </w:rPr>
        <w:t>5</w:t>
      </w:r>
      <w:r w:rsidR="00A561AB" w:rsidRPr="00D9041E">
        <w:rPr>
          <w:rFonts w:ascii="Arial" w:hAnsi="Arial" w:cs="Arial"/>
          <w:sz w:val="24"/>
          <w:szCs w:val="24"/>
        </w:rPr>
        <w:t xml:space="preserve">. g. za </w:t>
      </w:r>
      <w:r w:rsidR="00D9041E" w:rsidRPr="00D9041E">
        <w:rPr>
          <w:rFonts w:ascii="Arial" w:hAnsi="Arial" w:cs="Arial"/>
          <w:sz w:val="24"/>
          <w:szCs w:val="24"/>
        </w:rPr>
        <w:t xml:space="preserve">MO Selce, </w:t>
      </w:r>
      <w:r w:rsidR="00A561AB" w:rsidRPr="00D9041E">
        <w:rPr>
          <w:rFonts w:ascii="Arial" w:hAnsi="Arial" w:cs="Arial"/>
          <w:sz w:val="24"/>
          <w:szCs w:val="24"/>
        </w:rPr>
        <w:t xml:space="preserve">MO </w:t>
      </w:r>
      <w:r w:rsidR="00D9041E" w:rsidRPr="00D9041E">
        <w:rPr>
          <w:rFonts w:ascii="Arial" w:hAnsi="Arial" w:cs="Arial"/>
          <w:sz w:val="24"/>
          <w:szCs w:val="24"/>
        </w:rPr>
        <w:t>Crikvenica- istok, MO Crikvenica- centar, MO Crikvenica- zapad</w:t>
      </w:r>
      <w:r w:rsidR="00D9041E">
        <w:rPr>
          <w:rFonts w:ascii="Arial" w:hAnsi="Arial" w:cs="Arial"/>
          <w:sz w:val="24"/>
          <w:szCs w:val="24"/>
        </w:rPr>
        <w:t xml:space="preserve"> te</w:t>
      </w:r>
      <w:r w:rsidR="00D9041E" w:rsidRPr="00D9041E">
        <w:rPr>
          <w:rFonts w:ascii="Arial" w:hAnsi="Arial" w:cs="Arial"/>
          <w:sz w:val="24"/>
          <w:szCs w:val="24"/>
        </w:rPr>
        <w:t xml:space="preserve"> MO </w:t>
      </w:r>
      <w:proofErr w:type="spellStart"/>
      <w:r w:rsidR="00D9041E" w:rsidRPr="00D9041E">
        <w:rPr>
          <w:rFonts w:ascii="Arial" w:hAnsi="Arial" w:cs="Arial"/>
          <w:sz w:val="24"/>
          <w:szCs w:val="24"/>
        </w:rPr>
        <w:t>Dramalj</w:t>
      </w:r>
      <w:proofErr w:type="spellEnd"/>
      <w:r w:rsidR="00D9041E">
        <w:rPr>
          <w:rFonts w:ascii="Arial" w:hAnsi="Arial" w:cs="Arial"/>
          <w:sz w:val="24"/>
          <w:szCs w:val="24"/>
        </w:rPr>
        <w:t xml:space="preserve">. </w:t>
      </w:r>
      <w:r w:rsidR="00A561AB" w:rsidRPr="00D9041E">
        <w:rPr>
          <w:rFonts w:ascii="Arial" w:hAnsi="Arial" w:cs="Arial"/>
          <w:sz w:val="24"/>
          <w:szCs w:val="24"/>
        </w:rPr>
        <w:t xml:space="preserve">Tu se planira </w:t>
      </w:r>
      <w:r w:rsidR="002478A5" w:rsidRPr="002478A5">
        <w:rPr>
          <w:rFonts w:ascii="Arial" w:hAnsi="Arial" w:cs="Arial"/>
          <w:sz w:val="24"/>
          <w:szCs w:val="24"/>
        </w:rPr>
        <w:t>25.0</w:t>
      </w:r>
      <w:r w:rsidR="00A561AB" w:rsidRPr="002478A5">
        <w:rPr>
          <w:rFonts w:ascii="Arial" w:hAnsi="Arial" w:cs="Arial"/>
          <w:sz w:val="24"/>
          <w:szCs w:val="24"/>
        </w:rPr>
        <w:t>00,00 kuna.</w:t>
      </w:r>
      <w:r w:rsidR="00A561AB" w:rsidRPr="004B2967">
        <w:rPr>
          <w:rFonts w:ascii="Arial" w:hAnsi="Arial" w:cs="Arial"/>
          <w:sz w:val="24"/>
          <w:szCs w:val="24"/>
        </w:rPr>
        <w:tab/>
      </w:r>
    </w:p>
    <w:p w:rsidR="006A51DC" w:rsidRPr="006A51DC" w:rsidRDefault="006A51DC" w:rsidP="00A561AB">
      <w:pPr>
        <w:spacing w:after="0" w:line="240" w:lineRule="auto"/>
        <w:jc w:val="both"/>
        <w:rPr>
          <w:rFonts w:ascii="Arial" w:hAnsi="Arial" w:cs="Arial"/>
          <w:sz w:val="24"/>
          <w:szCs w:val="24"/>
        </w:rPr>
      </w:pPr>
    </w:p>
    <w:p w:rsidR="00A561AB" w:rsidRPr="009630F2" w:rsidRDefault="00A561AB" w:rsidP="00A561AB">
      <w:pPr>
        <w:spacing w:after="0" w:line="240" w:lineRule="auto"/>
        <w:jc w:val="both"/>
        <w:rPr>
          <w:rFonts w:ascii="Arial" w:hAnsi="Arial" w:cs="Arial"/>
          <w:b/>
          <w:sz w:val="24"/>
          <w:szCs w:val="24"/>
        </w:rPr>
      </w:pPr>
      <w:r w:rsidRPr="009630F2">
        <w:rPr>
          <w:rFonts w:ascii="Arial" w:hAnsi="Arial" w:cs="Arial"/>
          <w:b/>
          <w:sz w:val="24"/>
          <w:szCs w:val="24"/>
        </w:rPr>
        <w:t>Cilj programa</w:t>
      </w:r>
      <w:r w:rsidRPr="009630F2">
        <w:rPr>
          <w:rFonts w:ascii="Arial" w:hAnsi="Arial" w:cs="Arial"/>
          <w:b/>
          <w:sz w:val="24"/>
          <w:szCs w:val="24"/>
        </w:rPr>
        <w:tab/>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Cilj programa je omogućavanje nac</w:t>
      </w:r>
      <w:r w:rsidR="00D9041E">
        <w:rPr>
          <w:rFonts w:ascii="Arial" w:hAnsi="Arial" w:cs="Arial"/>
          <w:sz w:val="24"/>
          <w:szCs w:val="24"/>
        </w:rPr>
        <w:t xml:space="preserve">ionalnim manjinama, vijećnicima te </w:t>
      </w:r>
      <w:r w:rsidRPr="006A51DC">
        <w:rPr>
          <w:rFonts w:ascii="Arial" w:hAnsi="Arial" w:cs="Arial"/>
          <w:sz w:val="24"/>
          <w:szCs w:val="24"/>
        </w:rPr>
        <w:t>političkim strankama</w:t>
      </w:r>
      <w:r w:rsidR="00D9041E">
        <w:rPr>
          <w:rFonts w:ascii="Arial" w:hAnsi="Arial" w:cs="Arial"/>
          <w:sz w:val="24"/>
          <w:szCs w:val="24"/>
        </w:rPr>
        <w:t xml:space="preserve"> </w:t>
      </w:r>
      <w:r w:rsidRPr="006A51DC">
        <w:rPr>
          <w:rFonts w:ascii="Arial" w:hAnsi="Arial" w:cs="Arial"/>
          <w:sz w:val="24"/>
          <w:szCs w:val="24"/>
        </w:rPr>
        <w:t xml:space="preserve">bolje uvjete rada i lakše uključivanje u život zajednice. Cilj programa je i jačanje civilnog društva kroz aktivno uključivanje mladih u javni život, promocija i jačanje međunarodne suradnje, te suradnje s gradovima prijateljima u RH i izvan </w:t>
      </w:r>
      <w:r w:rsidR="00D9041E">
        <w:rPr>
          <w:rFonts w:ascii="Arial" w:hAnsi="Arial" w:cs="Arial"/>
          <w:sz w:val="24"/>
          <w:szCs w:val="24"/>
        </w:rPr>
        <w:t>nje</w:t>
      </w:r>
      <w:r w:rsidRPr="006A51DC">
        <w:rPr>
          <w:rFonts w:ascii="Arial" w:hAnsi="Arial" w:cs="Arial"/>
          <w:sz w:val="24"/>
          <w:szCs w:val="24"/>
        </w:rPr>
        <w:t>. U konačnici, cilj ovoga programa je i omogućavanje redovnih  izbora članova mjesn</w:t>
      </w:r>
      <w:r w:rsidR="00D9041E">
        <w:rPr>
          <w:rFonts w:ascii="Arial" w:hAnsi="Arial" w:cs="Arial"/>
          <w:sz w:val="24"/>
          <w:szCs w:val="24"/>
        </w:rPr>
        <w:t>ih</w:t>
      </w:r>
      <w:r w:rsidRPr="006A51DC">
        <w:rPr>
          <w:rFonts w:ascii="Arial" w:hAnsi="Arial" w:cs="Arial"/>
          <w:sz w:val="24"/>
          <w:szCs w:val="24"/>
        </w:rPr>
        <w:t xml:space="preserve"> odbora </w:t>
      </w:r>
      <w:r w:rsidR="00D9041E">
        <w:rPr>
          <w:rFonts w:ascii="Arial" w:hAnsi="Arial" w:cs="Arial"/>
          <w:sz w:val="24"/>
          <w:szCs w:val="24"/>
        </w:rPr>
        <w:t xml:space="preserve">u </w:t>
      </w:r>
      <w:r w:rsidRPr="006A51DC">
        <w:rPr>
          <w:rFonts w:ascii="Arial" w:hAnsi="Arial" w:cs="Arial"/>
          <w:sz w:val="24"/>
          <w:szCs w:val="24"/>
        </w:rPr>
        <w:t>201</w:t>
      </w:r>
      <w:r w:rsidR="00D9041E">
        <w:rPr>
          <w:rFonts w:ascii="Arial" w:hAnsi="Arial" w:cs="Arial"/>
          <w:sz w:val="24"/>
          <w:szCs w:val="24"/>
        </w:rPr>
        <w:t>5</w:t>
      </w:r>
      <w:r w:rsidRPr="006A51DC">
        <w:rPr>
          <w:rFonts w:ascii="Arial" w:hAnsi="Arial" w:cs="Arial"/>
          <w:sz w:val="24"/>
          <w:szCs w:val="24"/>
        </w:rPr>
        <w:t>.g.  te rad političkih stranaka koje participiraju u radu Gradskog vijeća nakon izbora. Za rad stranaka se planira isti iznos za cijelo četverogodišnje razdoblje.</w:t>
      </w:r>
    </w:p>
    <w:p w:rsidR="00350709" w:rsidRPr="006A51DC" w:rsidRDefault="00350709" w:rsidP="00743877">
      <w:pPr>
        <w:spacing w:after="0" w:line="240" w:lineRule="auto"/>
        <w:jc w:val="both"/>
        <w:rPr>
          <w:rFonts w:ascii="Arial" w:hAnsi="Arial" w:cs="Arial"/>
          <w:sz w:val="24"/>
          <w:szCs w:val="24"/>
        </w:rPr>
      </w:pPr>
    </w:p>
    <w:p w:rsidR="00743877" w:rsidRPr="006A51DC" w:rsidRDefault="00743877" w:rsidP="00743877">
      <w:pPr>
        <w:spacing w:after="0" w:line="240" w:lineRule="auto"/>
        <w:jc w:val="both"/>
        <w:rPr>
          <w:rFonts w:ascii="Arial" w:hAnsi="Arial" w:cs="Arial"/>
          <w:b/>
          <w:sz w:val="24"/>
          <w:szCs w:val="24"/>
        </w:rPr>
      </w:pPr>
      <w:r w:rsidRPr="006A51DC">
        <w:rPr>
          <w:rFonts w:ascii="Arial" w:hAnsi="Arial" w:cs="Arial"/>
          <w:b/>
          <w:sz w:val="24"/>
          <w:szCs w:val="24"/>
        </w:rPr>
        <w:t>Zakonska osnova</w:t>
      </w:r>
    </w:p>
    <w:p w:rsidR="00E807AE" w:rsidRPr="006A51DC" w:rsidRDefault="00743877" w:rsidP="00743877">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Zakon o lokalnoj i područnoj (regionalnoj) samoupravi („Narodne novine“ broj 33/01, 60/01</w:t>
      </w:r>
      <w:r w:rsidR="00E807AE" w:rsidRPr="006A51DC">
        <w:rPr>
          <w:rFonts w:ascii="Arial" w:hAnsi="Arial" w:cs="Arial"/>
          <w:sz w:val="24"/>
          <w:szCs w:val="24"/>
        </w:rPr>
        <w:t>.</w:t>
      </w:r>
      <w:r w:rsidRPr="006A51DC">
        <w:rPr>
          <w:rFonts w:ascii="Arial" w:hAnsi="Arial" w:cs="Arial"/>
          <w:sz w:val="24"/>
          <w:szCs w:val="24"/>
        </w:rPr>
        <w:t>, 106/03</w:t>
      </w:r>
      <w:r w:rsidR="00E807AE" w:rsidRPr="006A51DC">
        <w:rPr>
          <w:rFonts w:ascii="Arial" w:hAnsi="Arial" w:cs="Arial"/>
          <w:sz w:val="24"/>
          <w:szCs w:val="24"/>
        </w:rPr>
        <w:t>.</w:t>
      </w:r>
      <w:r w:rsidRPr="006A51DC">
        <w:rPr>
          <w:rFonts w:ascii="Arial" w:hAnsi="Arial" w:cs="Arial"/>
          <w:sz w:val="24"/>
          <w:szCs w:val="24"/>
        </w:rPr>
        <w:t>, 129/05</w:t>
      </w:r>
      <w:r w:rsidR="00E807AE" w:rsidRPr="006A51DC">
        <w:rPr>
          <w:rFonts w:ascii="Arial" w:hAnsi="Arial" w:cs="Arial"/>
          <w:sz w:val="24"/>
          <w:szCs w:val="24"/>
        </w:rPr>
        <w:t>.</w:t>
      </w:r>
      <w:r w:rsidRPr="006A51DC">
        <w:rPr>
          <w:rFonts w:ascii="Arial" w:hAnsi="Arial" w:cs="Arial"/>
          <w:sz w:val="24"/>
          <w:szCs w:val="24"/>
        </w:rPr>
        <w:t>, 109/0</w:t>
      </w:r>
      <w:r w:rsidR="00E807AE" w:rsidRPr="006A51DC">
        <w:rPr>
          <w:rFonts w:ascii="Arial" w:hAnsi="Arial" w:cs="Arial"/>
          <w:sz w:val="24"/>
          <w:szCs w:val="24"/>
        </w:rPr>
        <w:t>.</w:t>
      </w:r>
      <w:r w:rsidRPr="006A51DC">
        <w:rPr>
          <w:rFonts w:ascii="Arial" w:hAnsi="Arial" w:cs="Arial"/>
          <w:sz w:val="24"/>
          <w:szCs w:val="24"/>
        </w:rPr>
        <w:t>7, 125/08</w:t>
      </w:r>
      <w:r w:rsidR="00E807AE" w:rsidRPr="006A51DC">
        <w:rPr>
          <w:rFonts w:ascii="Arial" w:hAnsi="Arial" w:cs="Arial"/>
          <w:sz w:val="24"/>
          <w:szCs w:val="24"/>
        </w:rPr>
        <w:t>.</w:t>
      </w:r>
      <w:r w:rsidRPr="006A51DC">
        <w:rPr>
          <w:rFonts w:ascii="Arial" w:hAnsi="Arial" w:cs="Arial"/>
          <w:sz w:val="24"/>
          <w:szCs w:val="24"/>
        </w:rPr>
        <w:t>, 36/09</w:t>
      </w:r>
      <w:r w:rsidR="00E807AE" w:rsidRPr="006A51DC">
        <w:rPr>
          <w:rFonts w:ascii="Arial" w:hAnsi="Arial" w:cs="Arial"/>
          <w:sz w:val="24"/>
          <w:szCs w:val="24"/>
        </w:rPr>
        <w:t>.</w:t>
      </w:r>
      <w:r w:rsidRPr="006A51DC">
        <w:rPr>
          <w:rFonts w:ascii="Arial" w:hAnsi="Arial" w:cs="Arial"/>
          <w:sz w:val="24"/>
          <w:szCs w:val="24"/>
        </w:rPr>
        <w:t>, 150/11</w:t>
      </w:r>
      <w:r w:rsidR="00E807AE" w:rsidRPr="006A51DC">
        <w:rPr>
          <w:rFonts w:ascii="Arial" w:hAnsi="Arial" w:cs="Arial"/>
          <w:sz w:val="24"/>
          <w:szCs w:val="24"/>
        </w:rPr>
        <w:t>.</w:t>
      </w:r>
      <w:r w:rsidRPr="006A51DC">
        <w:rPr>
          <w:rFonts w:ascii="Arial" w:hAnsi="Arial" w:cs="Arial"/>
          <w:sz w:val="24"/>
          <w:szCs w:val="24"/>
        </w:rPr>
        <w:t>, 144/12</w:t>
      </w:r>
      <w:r w:rsidR="00E807AE" w:rsidRPr="006A51DC">
        <w:rPr>
          <w:rFonts w:ascii="Arial" w:hAnsi="Arial" w:cs="Arial"/>
          <w:sz w:val="24"/>
          <w:szCs w:val="24"/>
        </w:rPr>
        <w:t>.</w:t>
      </w:r>
      <w:r w:rsidRPr="006A51DC">
        <w:rPr>
          <w:rFonts w:ascii="Arial" w:hAnsi="Arial" w:cs="Arial"/>
          <w:sz w:val="24"/>
          <w:szCs w:val="24"/>
        </w:rPr>
        <w:t xml:space="preserve"> i 19/13</w:t>
      </w:r>
      <w:r w:rsidR="00E807AE" w:rsidRPr="006A51DC">
        <w:rPr>
          <w:rFonts w:ascii="Arial" w:hAnsi="Arial" w:cs="Arial"/>
          <w:sz w:val="24"/>
          <w:szCs w:val="24"/>
        </w:rPr>
        <w:t>.</w:t>
      </w:r>
    </w:p>
    <w:p w:rsidR="00E807AE" w:rsidRPr="006A51DC" w:rsidRDefault="00E807AE" w:rsidP="00743877">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Zakon o lokalnim izborima</w:t>
      </w:r>
      <w:r w:rsidR="00EF393C" w:rsidRPr="006A51DC">
        <w:rPr>
          <w:rFonts w:ascii="Arial" w:hAnsi="Arial" w:cs="Arial"/>
          <w:sz w:val="24"/>
          <w:szCs w:val="24"/>
        </w:rPr>
        <w:t xml:space="preserve"> („Narodne novine“ broj 144/12.) </w:t>
      </w:r>
    </w:p>
    <w:p w:rsidR="00AA365B" w:rsidRPr="006A51DC" w:rsidRDefault="00AA365B" w:rsidP="00743877">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Zakon o financiranju političkih aktivnosti i izborne promidžbe („Narodn</w:t>
      </w:r>
      <w:r w:rsidR="00D9041E">
        <w:rPr>
          <w:rFonts w:ascii="Arial" w:hAnsi="Arial" w:cs="Arial"/>
          <w:sz w:val="24"/>
          <w:szCs w:val="24"/>
        </w:rPr>
        <w:t xml:space="preserve">e novine“ broj 24/11., 61/11., </w:t>
      </w:r>
      <w:r w:rsidRPr="006A51DC">
        <w:rPr>
          <w:rFonts w:ascii="Arial" w:hAnsi="Arial" w:cs="Arial"/>
          <w:sz w:val="24"/>
          <w:szCs w:val="24"/>
        </w:rPr>
        <w:t>27/13.</w:t>
      </w:r>
      <w:r w:rsidR="00D9041E">
        <w:rPr>
          <w:rFonts w:ascii="Arial" w:hAnsi="Arial" w:cs="Arial"/>
          <w:sz w:val="24"/>
          <w:szCs w:val="24"/>
        </w:rPr>
        <w:t xml:space="preserve"> </w:t>
      </w:r>
      <w:r w:rsidR="004B2967" w:rsidRPr="00BE325D">
        <w:rPr>
          <w:rFonts w:ascii="Arial" w:hAnsi="Arial" w:cs="Arial"/>
          <w:sz w:val="24"/>
          <w:szCs w:val="24"/>
        </w:rPr>
        <w:t>i</w:t>
      </w:r>
      <w:r w:rsidR="00D9041E" w:rsidRPr="00BE325D">
        <w:rPr>
          <w:rFonts w:ascii="Arial" w:hAnsi="Arial" w:cs="Arial"/>
          <w:sz w:val="24"/>
          <w:szCs w:val="24"/>
        </w:rPr>
        <w:t xml:space="preserve"> 02/14</w:t>
      </w:r>
      <w:r w:rsidRPr="00BE325D">
        <w:rPr>
          <w:rFonts w:ascii="Arial" w:hAnsi="Arial" w:cs="Arial"/>
          <w:sz w:val="24"/>
          <w:szCs w:val="24"/>
        </w:rPr>
        <w:t>)</w:t>
      </w:r>
      <w:r w:rsidR="00D9041E">
        <w:rPr>
          <w:rFonts w:ascii="Arial" w:hAnsi="Arial" w:cs="Arial"/>
          <w:sz w:val="24"/>
          <w:szCs w:val="24"/>
        </w:rPr>
        <w:t xml:space="preserve"> </w:t>
      </w:r>
    </w:p>
    <w:p w:rsidR="00743877" w:rsidRPr="006A51DC" w:rsidRDefault="00743877" w:rsidP="00743877">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Statut Grada Crikvenice („Službeni novine PGŽ“ broj 26/09</w:t>
      </w:r>
      <w:r w:rsidR="00E807AE" w:rsidRPr="006A51DC">
        <w:rPr>
          <w:rFonts w:ascii="Arial" w:hAnsi="Arial" w:cs="Arial"/>
          <w:sz w:val="24"/>
          <w:szCs w:val="24"/>
        </w:rPr>
        <w:t>.</w:t>
      </w:r>
      <w:r w:rsidRPr="006A51DC">
        <w:rPr>
          <w:rFonts w:ascii="Arial" w:hAnsi="Arial" w:cs="Arial"/>
          <w:sz w:val="24"/>
          <w:szCs w:val="24"/>
        </w:rPr>
        <w:t>, 34/09</w:t>
      </w:r>
      <w:r w:rsidR="00E807AE" w:rsidRPr="006A51DC">
        <w:rPr>
          <w:rFonts w:ascii="Arial" w:hAnsi="Arial" w:cs="Arial"/>
          <w:sz w:val="24"/>
          <w:szCs w:val="24"/>
        </w:rPr>
        <w:t>.</w:t>
      </w:r>
      <w:r w:rsidRPr="006A51DC">
        <w:rPr>
          <w:rFonts w:ascii="Arial" w:hAnsi="Arial" w:cs="Arial"/>
          <w:sz w:val="24"/>
          <w:szCs w:val="24"/>
        </w:rPr>
        <w:t xml:space="preserve"> – ispravak, 7/13</w:t>
      </w:r>
      <w:r w:rsidR="00E807AE" w:rsidRPr="006A51DC">
        <w:rPr>
          <w:rFonts w:ascii="Arial" w:hAnsi="Arial" w:cs="Arial"/>
          <w:sz w:val="24"/>
          <w:szCs w:val="24"/>
        </w:rPr>
        <w:t>.</w:t>
      </w:r>
      <w:r w:rsidRPr="006A51DC">
        <w:rPr>
          <w:rFonts w:ascii="Arial" w:hAnsi="Arial" w:cs="Arial"/>
          <w:sz w:val="24"/>
          <w:szCs w:val="24"/>
        </w:rPr>
        <w:t>),</w:t>
      </w:r>
    </w:p>
    <w:p w:rsidR="00743877" w:rsidRPr="006A51DC" w:rsidRDefault="00E807AE" w:rsidP="00A561AB">
      <w:pPr>
        <w:spacing w:after="0" w:line="240" w:lineRule="auto"/>
        <w:jc w:val="both"/>
        <w:rPr>
          <w:rFonts w:ascii="Arial" w:hAnsi="Arial" w:cs="Arial"/>
          <w:sz w:val="24"/>
          <w:szCs w:val="24"/>
        </w:rPr>
      </w:pPr>
      <w:r w:rsidRPr="006A51DC">
        <w:rPr>
          <w:rFonts w:ascii="Arial" w:hAnsi="Arial" w:cs="Arial"/>
          <w:sz w:val="24"/>
          <w:szCs w:val="24"/>
        </w:rPr>
        <w:t xml:space="preserve">- </w:t>
      </w:r>
      <w:r w:rsidRPr="006A51DC">
        <w:rPr>
          <w:rFonts w:ascii="Arial" w:hAnsi="Arial" w:cs="Arial"/>
          <w:sz w:val="24"/>
          <w:szCs w:val="24"/>
        </w:rPr>
        <w:tab/>
        <w:t>Poslovnik Gradskog vijeća Grada Crikvenice („Službeni novine PGŽ“ broj 32/09.  i 15/13.),</w:t>
      </w:r>
    </w:p>
    <w:p w:rsidR="00E807AE" w:rsidRPr="006A51DC" w:rsidRDefault="00E807AE" w:rsidP="00A561AB">
      <w:pPr>
        <w:spacing w:after="0" w:line="240" w:lineRule="auto"/>
        <w:jc w:val="both"/>
        <w:rPr>
          <w:rFonts w:ascii="Arial" w:hAnsi="Arial" w:cs="Arial"/>
          <w:sz w:val="24"/>
          <w:szCs w:val="24"/>
        </w:rPr>
      </w:pPr>
    </w:p>
    <w:p w:rsidR="00285B23" w:rsidRDefault="00285B23" w:rsidP="00A561AB">
      <w:pPr>
        <w:spacing w:after="0" w:line="240" w:lineRule="auto"/>
        <w:jc w:val="both"/>
        <w:rPr>
          <w:rFonts w:ascii="Arial" w:hAnsi="Arial" w:cs="Arial"/>
          <w:b/>
          <w:sz w:val="24"/>
          <w:szCs w:val="24"/>
        </w:rPr>
      </w:pPr>
    </w:p>
    <w:p w:rsidR="00A561AB" w:rsidRPr="006A51DC" w:rsidRDefault="00A561AB" w:rsidP="00A561AB">
      <w:pPr>
        <w:spacing w:after="0" w:line="240" w:lineRule="auto"/>
        <w:jc w:val="both"/>
        <w:rPr>
          <w:rFonts w:ascii="Arial" w:hAnsi="Arial" w:cs="Arial"/>
          <w:b/>
          <w:sz w:val="24"/>
          <w:szCs w:val="24"/>
        </w:rPr>
      </w:pPr>
      <w:r w:rsidRPr="006A51DC">
        <w:rPr>
          <w:rFonts w:ascii="Arial" w:hAnsi="Arial" w:cs="Arial"/>
          <w:b/>
          <w:sz w:val="24"/>
          <w:szCs w:val="24"/>
        </w:rPr>
        <w:lastRenderedPageBreak/>
        <w:t>Pokazatelj uspješnosti</w:t>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Pokazatelj uspješnosti je pravovremeno donošenje općih akata te usklađivanje istih s novim zakonima, kao i  nesmetano provođenje istih, kako bi se omogućilo Gradskoj upravi da nesmetano obavlja poslove iz svojeg samoupravnog djelokruga, te kako bi se ostvarile potrebe građana, osobito poslova koji se odnose na:</w:t>
      </w:r>
    </w:p>
    <w:p w:rsidR="00A561AB" w:rsidRPr="006A51DC" w:rsidRDefault="00A561AB" w:rsidP="00A561AB">
      <w:pPr>
        <w:spacing w:after="0" w:line="240" w:lineRule="auto"/>
        <w:jc w:val="both"/>
        <w:rPr>
          <w:rFonts w:ascii="Arial" w:hAnsi="Arial" w:cs="Arial"/>
          <w:sz w:val="24"/>
          <w:szCs w:val="24"/>
        </w:rPr>
      </w:pPr>
      <w:r w:rsidRPr="006A51DC">
        <w:rPr>
          <w:rFonts w:ascii="Arial" w:hAnsi="Arial" w:cs="Arial"/>
          <w:sz w:val="24"/>
          <w:szCs w:val="24"/>
        </w:rPr>
        <w:t>uređenje naselja i stanovanje, prostorno i urbanističko planiranje, komunalne djelatnosti, brigu o djeci,  socijalnu skrb, primarnu zdravstvenu zaštitu, odgoj i osnovno obrazovanje, kulturu, tjelesnu kulturu i šport, zaštitu potrošača, zaštitu i unapređenje prirodnog okoliša, protupožarnu i civilnu zaštitu.</w:t>
      </w:r>
    </w:p>
    <w:p w:rsidR="00350709" w:rsidRDefault="00350709" w:rsidP="00A561AB">
      <w:pPr>
        <w:spacing w:after="0" w:line="240" w:lineRule="auto"/>
        <w:jc w:val="both"/>
        <w:rPr>
          <w:rFonts w:ascii="Arial" w:hAnsi="Arial" w:cs="Arial"/>
          <w:sz w:val="24"/>
          <w:szCs w:val="24"/>
        </w:rPr>
      </w:pPr>
    </w:p>
    <w:p w:rsidR="004B2967" w:rsidRPr="006A51DC" w:rsidRDefault="004B2967" w:rsidP="00A561AB">
      <w:pPr>
        <w:spacing w:after="0" w:line="240" w:lineRule="auto"/>
        <w:jc w:val="both"/>
        <w:rPr>
          <w:rFonts w:ascii="Arial" w:hAnsi="Arial" w:cs="Arial"/>
          <w:sz w:val="24"/>
          <w:szCs w:val="24"/>
        </w:rPr>
      </w:pPr>
      <w:r>
        <w:rPr>
          <w:rFonts w:ascii="Arial" w:hAnsi="Arial" w:cs="Arial"/>
          <w:sz w:val="24"/>
          <w:szCs w:val="24"/>
        </w:rPr>
        <w:t>Rizici</w:t>
      </w:r>
    </w:p>
    <w:p w:rsidR="00A561AB" w:rsidRDefault="006A51DC" w:rsidP="00A561AB">
      <w:pPr>
        <w:spacing w:after="0" w:line="240" w:lineRule="auto"/>
        <w:jc w:val="both"/>
        <w:rPr>
          <w:rFonts w:ascii="Arial" w:hAnsi="Arial" w:cs="Arial"/>
          <w:sz w:val="24"/>
          <w:szCs w:val="24"/>
        </w:rPr>
      </w:pPr>
      <w:r>
        <w:rPr>
          <w:rFonts w:ascii="Arial" w:hAnsi="Arial" w:cs="Arial"/>
          <w:sz w:val="24"/>
          <w:szCs w:val="24"/>
        </w:rPr>
        <w:t>R</w:t>
      </w:r>
      <w:r w:rsidR="00A561AB" w:rsidRPr="006A51DC">
        <w:rPr>
          <w:rFonts w:ascii="Arial" w:hAnsi="Arial" w:cs="Arial"/>
          <w:sz w:val="24"/>
          <w:szCs w:val="24"/>
        </w:rPr>
        <w:t xml:space="preserve">izik kod administracije i upravljanja Gradskog vijeća odnosi se na moguće rizike s aspekta zakonitosti i ispravnosti, a to se tiče same jasnoće, prikladnosti i jedinstvenosti zakona, propisa, pravila i raznih akata. </w:t>
      </w:r>
      <w:r>
        <w:rPr>
          <w:rFonts w:ascii="Arial" w:hAnsi="Arial" w:cs="Arial"/>
          <w:sz w:val="24"/>
          <w:szCs w:val="24"/>
        </w:rPr>
        <w:t>N</w:t>
      </w:r>
      <w:r w:rsidR="00A561AB" w:rsidRPr="006A51DC">
        <w:rPr>
          <w:rFonts w:ascii="Arial" w:hAnsi="Arial" w:cs="Arial"/>
          <w:sz w:val="24"/>
          <w:szCs w:val="24"/>
        </w:rPr>
        <w:t xml:space="preserve">eodržavanja suradnje ili nekvalitetne suradnje na međunarodnom planu i unutar zemlje, </w:t>
      </w:r>
      <w:r>
        <w:rPr>
          <w:rFonts w:ascii="Arial" w:hAnsi="Arial" w:cs="Arial"/>
          <w:sz w:val="24"/>
          <w:szCs w:val="24"/>
        </w:rPr>
        <w:t xml:space="preserve">dovela bi </w:t>
      </w:r>
      <w:r w:rsidR="00A561AB" w:rsidRPr="006A51DC">
        <w:rPr>
          <w:rFonts w:ascii="Arial" w:hAnsi="Arial" w:cs="Arial"/>
          <w:sz w:val="24"/>
          <w:szCs w:val="24"/>
        </w:rPr>
        <w:t>do lošije pozicije i nepovoljne slike o Gradu Crikvenici kao jedinici lokalne samouprave.</w:t>
      </w:r>
    </w:p>
    <w:p w:rsidR="006D2E62" w:rsidRDefault="006D2E62" w:rsidP="00BA0BEE">
      <w:pPr>
        <w:spacing w:after="0" w:line="240" w:lineRule="auto"/>
        <w:jc w:val="both"/>
        <w:rPr>
          <w:rFonts w:ascii="Arial" w:hAnsi="Arial" w:cs="Arial"/>
          <w:sz w:val="24"/>
          <w:szCs w:val="24"/>
        </w:rPr>
      </w:pPr>
    </w:p>
    <w:p w:rsidR="004B2967" w:rsidRDefault="004B2967" w:rsidP="00BA0BEE">
      <w:pPr>
        <w:spacing w:after="0" w:line="240" w:lineRule="auto"/>
        <w:jc w:val="both"/>
        <w:rPr>
          <w:rFonts w:ascii="Arial" w:hAnsi="Arial" w:cs="Arial"/>
          <w:b/>
          <w:sz w:val="28"/>
          <w:szCs w:val="28"/>
        </w:rPr>
      </w:pPr>
    </w:p>
    <w:p w:rsidR="004B2967" w:rsidRDefault="004B2967" w:rsidP="00BA0BEE">
      <w:pPr>
        <w:spacing w:after="0" w:line="240" w:lineRule="auto"/>
        <w:jc w:val="both"/>
        <w:rPr>
          <w:rFonts w:ascii="Arial" w:hAnsi="Arial" w:cs="Arial"/>
          <w:b/>
          <w:sz w:val="28"/>
          <w:szCs w:val="28"/>
        </w:rPr>
      </w:pPr>
    </w:p>
    <w:p w:rsidR="006D2E62" w:rsidRDefault="006D2E62" w:rsidP="00BA0BEE">
      <w:pPr>
        <w:spacing w:after="0" w:line="240" w:lineRule="auto"/>
        <w:jc w:val="both"/>
        <w:rPr>
          <w:rFonts w:ascii="Arial" w:hAnsi="Arial" w:cs="Arial"/>
          <w:sz w:val="24"/>
          <w:szCs w:val="24"/>
        </w:rPr>
      </w:pPr>
      <w:r w:rsidRPr="00861754">
        <w:rPr>
          <w:rFonts w:ascii="Arial" w:hAnsi="Arial" w:cs="Arial"/>
          <w:b/>
          <w:sz w:val="28"/>
          <w:szCs w:val="28"/>
        </w:rPr>
        <w:t>PROGRAM BLAGDANA, OBLJETNICE I DRUGE MANIFESTACIJE</w:t>
      </w:r>
    </w:p>
    <w:tbl>
      <w:tblPr>
        <w:tblW w:w="9795" w:type="dxa"/>
        <w:tblInd w:w="94" w:type="dxa"/>
        <w:tblLook w:val="04A0" w:firstRow="1" w:lastRow="0" w:firstColumn="1" w:lastColumn="0" w:noHBand="0" w:noVBand="1"/>
      </w:tblPr>
      <w:tblGrid>
        <w:gridCol w:w="3560"/>
        <w:gridCol w:w="1557"/>
        <w:gridCol w:w="1560"/>
        <w:gridCol w:w="1559"/>
        <w:gridCol w:w="1559"/>
      </w:tblGrid>
      <w:tr w:rsidR="006D2E62" w:rsidRPr="00252FEB" w:rsidTr="00FD6748">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D2E62" w:rsidRPr="00252FEB" w:rsidRDefault="006D2E62" w:rsidP="00FD6748">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BE325D">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Plan 201</w:t>
            </w:r>
            <w:r w:rsidR="00BE325D">
              <w:rPr>
                <w:rFonts w:ascii="Arial" w:eastAsia="Times New Roman" w:hAnsi="Arial" w:cs="Arial"/>
                <w:b/>
                <w:bCs/>
                <w:color w:val="000000"/>
                <w:sz w:val="20"/>
                <w:szCs w:val="20"/>
                <w:lang w:eastAsia="hr-HR"/>
              </w:rPr>
              <w:t>4</w:t>
            </w:r>
            <w:r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BE325D">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BE325D">
              <w:rPr>
                <w:rFonts w:ascii="Arial" w:eastAsia="Times New Roman" w:hAnsi="Arial" w:cs="Arial"/>
                <w:b/>
                <w:bCs/>
                <w:color w:val="000000"/>
                <w:sz w:val="20"/>
                <w:szCs w:val="20"/>
                <w:lang w:eastAsia="hr-HR"/>
              </w:rPr>
              <w:t>5</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BE325D">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BE325D">
              <w:rPr>
                <w:rFonts w:ascii="Arial" w:eastAsia="Times New Roman" w:hAnsi="Arial" w:cs="Arial"/>
                <w:b/>
                <w:bCs/>
                <w:color w:val="000000"/>
                <w:sz w:val="20"/>
                <w:szCs w:val="20"/>
                <w:lang w:eastAsia="hr-HR"/>
              </w:rPr>
              <w:t>6</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BE325D">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BE325D">
              <w:rPr>
                <w:rFonts w:ascii="Arial" w:eastAsia="Times New Roman" w:hAnsi="Arial" w:cs="Arial"/>
                <w:b/>
                <w:bCs/>
                <w:color w:val="000000"/>
                <w:sz w:val="20"/>
                <w:szCs w:val="20"/>
                <w:lang w:eastAsia="hr-HR"/>
              </w:rPr>
              <w:t>7</w:t>
            </w:r>
            <w:r w:rsidRPr="00252FEB">
              <w:rPr>
                <w:rFonts w:ascii="Arial" w:eastAsia="Times New Roman" w:hAnsi="Arial" w:cs="Arial"/>
                <w:b/>
                <w:bCs/>
                <w:color w:val="000000"/>
                <w:sz w:val="20"/>
                <w:szCs w:val="20"/>
                <w:lang w:eastAsia="hr-HR"/>
              </w:rPr>
              <w:t>. godine</w:t>
            </w:r>
          </w:p>
        </w:tc>
      </w:tr>
      <w:tr w:rsidR="00950B95" w:rsidRPr="00252FEB" w:rsidTr="00950B95">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950B95" w:rsidRDefault="00950B95" w:rsidP="006D2E62">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Glavni program 01</w:t>
            </w:r>
            <w:r w:rsidRPr="00252FEB">
              <w:rPr>
                <w:rFonts w:ascii="Arial" w:eastAsia="Times New Roman" w:hAnsi="Arial" w:cs="Arial"/>
                <w:b/>
                <w:bCs/>
                <w:color w:val="000000"/>
                <w:sz w:val="20"/>
                <w:szCs w:val="20"/>
                <w:lang w:eastAsia="hr-HR"/>
              </w:rPr>
              <w:t xml:space="preserve"> PROGRAM</w:t>
            </w:r>
          </w:p>
          <w:p w:rsidR="00950B95" w:rsidRPr="00252FEB" w:rsidRDefault="00950B95" w:rsidP="006D2E62">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BLAGDANA,OBLJE. I DR. MANIFE</w:t>
            </w:r>
            <w:r w:rsidRPr="00252FEB">
              <w:rPr>
                <w:rFonts w:ascii="Arial" w:eastAsia="Times New Roman" w:hAnsi="Arial" w:cs="Arial"/>
                <w:b/>
                <w:bCs/>
                <w:color w:val="000000"/>
                <w:sz w:val="20"/>
                <w:szCs w:val="20"/>
                <w:lang w:eastAsia="hr-HR"/>
              </w:rPr>
              <w:t xml:space="preserve"> </w:t>
            </w:r>
          </w:p>
        </w:tc>
        <w:tc>
          <w:tcPr>
            <w:tcW w:w="1557" w:type="dxa"/>
            <w:tcBorders>
              <w:top w:val="nil"/>
              <w:left w:val="nil"/>
              <w:bottom w:val="single" w:sz="4" w:space="0" w:color="auto"/>
              <w:right w:val="single" w:sz="4" w:space="0" w:color="auto"/>
            </w:tcBorders>
            <w:shd w:val="clear" w:color="auto" w:fill="auto"/>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359.800</w:t>
            </w:r>
          </w:p>
        </w:tc>
        <w:tc>
          <w:tcPr>
            <w:tcW w:w="1560" w:type="dxa"/>
            <w:tcBorders>
              <w:top w:val="nil"/>
              <w:left w:val="nil"/>
              <w:bottom w:val="single" w:sz="4" w:space="0" w:color="auto"/>
              <w:right w:val="single" w:sz="4" w:space="0" w:color="auto"/>
            </w:tcBorders>
            <w:shd w:val="clear" w:color="000000" w:fill="FFFFFF"/>
            <w:vAlign w:val="bottom"/>
          </w:tcPr>
          <w:p w:rsidR="00950B95" w:rsidRPr="00950B95" w:rsidRDefault="00C216D6" w:rsidP="00C216D6">
            <w:pPr>
              <w:jc w:val="right"/>
              <w:rPr>
                <w:rFonts w:ascii="Arial" w:hAnsi="Arial" w:cs="Arial"/>
                <w:b/>
                <w:sz w:val="18"/>
                <w:szCs w:val="18"/>
              </w:rPr>
            </w:pPr>
            <w:r>
              <w:rPr>
                <w:rFonts w:ascii="Arial" w:hAnsi="Arial" w:cs="Arial"/>
                <w:b/>
                <w:sz w:val="18"/>
                <w:szCs w:val="18"/>
              </w:rPr>
              <w:t>457.800</w:t>
            </w:r>
          </w:p>
        </w:tc>
        <w:tc>
          <w:tcPr>
            <w:tcW w:w="1559" w:type="dxa"/>
            <w:tcBorders>
              <w:top w:val="nil"/>
              <w:left w:val="nil"/>
              <w:bottom w:val="single" w:sz="4" w:space="0" w:color="auto"/>
              <w:right w:val="single" w:sz="4" w:space="0" w:color="auto"/>
            </w:tcBorders>
            <w:shd w:val="clear" w:color="000000" w:fill="FFFFFF"/>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452.800</w:t>
            </w:r>
          </w:p>
        </w:tc>
        <w:tc>
          <w:tcPr>
            <w:tcW w:w="1559" w:type="dxa"/>
            <w:tcBorders>
              <w:top w:val="nil"/>
              <w:left w:val="nil"/>
              <w:bottom w:val="single" w:sz="4" w:space="0" w:color="auto"/>
              <w:right w:val="single" w:sz="4" w:space="0" w:color="auto"/>
            </w:tcBorders>
            <w:shd w:val="clear" w:color="000000" w:fill="FFFFFF"/>
            <w:vAlign w:val="bottom"/>
          </w:tcPr>
          <w:p w:rsidR="00950B95" w:rsidRPr="00950B95" w:rsidRDefault="00950B95" w:rsidP="00C216D6">
            <w:pPr>
              <w:jc w:val="right"/>
              <w:rPr>
                <w:rFonts w:ascii="Arial" w:hAnsi="Arial" w:cs="Arial"/>
                <w:b/>
                <w:sz w:val="18"/>
                <w:szCs w:val="18"/>
              </w:rPr>
            </w:pPr>
            <w:r w:rsidRPr="00950B95">
              <w:rPr>
                <w:rFonts w:ascii="Arial" w:hAnsi="Arial" w:cs="Arial"/>
                <w:b/>
                <w:sz w:val="18"/>
                <w:szCs w:val="18"/>
              </w:rPr>
              <w:t>452.800</w:t>
            </w:r>
          </w:p>
        </w:tc>
      </w:tr>
    </w:tbl>
    <w:p w:rsidR="004B2967" w:rsidRDefault="004B2967" w:rsidP="00F63F08">
      <w:pPr>
        <w:spacing w:after="0" w:line="240" w:lineRule="auto"/>
        <w:jc w:val="both"/>
        <w:rPr>
          <w:rFonts w:ascii="Arial" w:hAnsi="Arial" w:cs="Arial"/>
          <w:b/>
          <w:sz w:val="24"/>
          <w:szCs w:val="24"/>
        </w:rPr>
      </w:pPr>
    </w:p>
    <w:p w:rsidR="00F63F08" w:rsidRPr="006A51DC" w:rsidRDefault="006A51DC" w:rsidP="00F63F08">
      <w:pPr>
        <w:spacing w:after="0" w:line="240" w:lineRule="auto"/>
        <w:jc w:val="both"/>
        <w:rPr>
          <w:rFonts w:ascii="Arial" w:hAnsi="Arial" w:cs="Arial"/>
          <w:b/>
          <w:sz w:val="24"/>
          <w:szCs w:val="24"/>
        </w:rPr>
      </w:pPr>
      <w:r w:rsidRPr="006A51DC">
        <w:rPr>
          <w:rFonts w:ascii="Arial" w:hAnsi="Arial" w:cs="Arial"/>
          <w:b/>
          <w:sz w:val="24"/>
          <w:szCs w:val="24"/>
        </w:rPr>
        <w:t xml:space="preserve">Opis </w:t>
      </w:r>
      <w:r w:rsidR="00F63F08" w:rsidRPr="006A51DC">
        <w:rPr>
          <w:rFonts w:ascii="Arial" w:hAnsi="Arial" w:cs="Arial"/>
          <w:b/>
          <w:sz w:val="24"/>
          <w:szCs w:val="24"/>
        </w:rPr>
        <w:t>programa</w:t>
      </w:r>
    </w:p>
    <w:p w:rsidR="007C7108" w:rsidRPr="006A51DC" w:rsidRDefault="00F63F08" w:rsidP="00F63F08">
      <w:pPr>
        <w:spacing w:after="0" w:line="240" w:lineRule="auto"/>
        <w:jc w:val="both"/>
        <w:rPr>
          <w:rFonts w:ascii="Arial" w:hAnsi="Arial" w:cs="Arial"/>
          <w:sz w:val="24"/>
          <w:szCs w:val="24"/>
        </w:rPr>
      </w:pPr>
      <w:r w:rsidRPr="006A51DC">
        <w:rPr>
          <w:rFonts w:ascii="Arial" w:hAnsi="Arial" w:cs="Arial"/>
          <w:sz w:val="24"/>
          <w:szCs w:val="24"/>
        </w:rPr>
        <w:t xml:space="preserve">Svrha ovoga programa je obilježavanje blagdana predviđenih  Statutom  Grada Crikvenice  i Zakonom o blagdanima. </w:t>
      </w:r>
    </w:p>
    <w:p w:rsidR="007C7108" w:rsidRPr="006A51DC" w:rsidRDefault="007C7108" w:rsidP="00F63F08">
      <w:pPr>
        <w:spacing w:after="0" w:line="240" w:lineRule="auto"/>
        <w:jc w:val="both"/>
        <w:rPr>
          <w:rFonts w:ascii="Arial" w:hAnsi="Arial" w:cs="Arial"/>
          <w:sz w:val="24"/>
          <w:szCs w:val="24"/>
        </w:rPr>
      </w:pPr>
    </w:p>
    <w:p w:rsidR="007C7108" w:rsidRPr="006A51DC" w:rsidRDefault="007C7108" w:rsidP="00F63F08">
      <w:pPr>
        <w:spacing w:after="0" w:line="240" w:lineRule="auto"/>
        <w:jc w:val="both"/>
        <w:rPr>
          <w:rFonts w:ascii="Arial" w:hAnsi="Arial" w:cs="Arial"/>
          <w:b/>
          <w:sz w:val="24"/>
          <w:szCs w:val="24"/>
        </w:rPr>
      </w:pPr>
      <w:r w:rsidRPr="006A51DC">
        <w:rPr>
          <w:rFonts w:ascii="Arial" w:hAnsi="Arial" w:cs="Arial"/>
          <w:b/>
          <w:sz w:val="24"/>
          <w:szCs w:val="24"/>
        </w:rPr>
        <w:t>Opis programa</w:t>
      </w:r>
    </w:p>
    <w:p w:rsidR="00E07148" w:rsidRPr="0033726E" w:rsidRDefault="00F63F08" w:rsidP="00F63F08">
      <w:pPr>
        <w:spacing w:after="0" w:line="240" w:lineRule="auto"/>
        <w:jc w:val="both"/>
        <w:rPr>
          <w:rFonts w:ascii="Arial" w:hAnsi="Arial" w:cs="Arial"/>
          <w:sz w:val="24"/>
          <w:szCs w:val="24"/>
        </w:rPr>
      </w:pPr>
      <w:r w:rsidRPr="0033726E">
        <w:rPr>
          <w:rFonts w:ascii="Arial" w:hAnsi="Arial" w:cs="Arial"/>
          <w:sz w:val="24"/>
          <w:szCs w:val="24"/>
        </w:rPr>
        <w:t xml:space="preserve">Program blagdana i obilježavanja obljetnica sastoji se od  osnovnih programa: </w:t>
      </w:r>
    </w:p>
    <w:p w:rsidR="002478A5" w:rsidRPr="0033726E" w:rsidRDefault="00E07148" w:rsidP="00F63F08">
      <w:pPr>
        <w:spacing w:after="0" w:line="240" w:lineRule="auto"/>
        <w:jc w:val="both"/>
        <w:rPr>
          <w:rFonts w:ascii="Arial" w:hAnsi="Arial" w:cs="Arial"/>
          <w:sz w:val="24"/>
          <w:szCs w:val="24"/>
        </w:rPr>
      </w:pPr>
      <w:r w:rsidRPr="0033726E">
        <w:rPr>
          <w:rFonts w:ascii="Arial" w:hAnsi="Arial" w:cs="Arial"/>
          <w:sz w:val="24"/>
          <w:szCs w:val="24"/>
        </w:rPr>
        <w:t>- P</w:t>
      </w:r>
      <w:r w:rsidR="00F63F08" w:rsidRPr="0033726E">
        <w:rPr>
          <w:rFonts w:ascii="Arial" w:hAnsi="Arial" w:cs="Arial"/>
          <w:sz w:val="24"/>
          <w:szCs w:val="24"/>
        </w:rPr>
        <w:t xml:space="preserve">rogram proslave Dana Grada </w:t>
      </w:r>
      <w:r w:rsidR="002478A5" w:rsidRPr="0033726E">
        <w:rPr>
          <w:rFonts w:ascii="Arial" w:hAnsi="Arial" w:cs="Arial"/>
          <w:sz w:val="24"/>
          <w:szCs w:val="24"/>
        </w:rPr>
        <w:t>planira se u iznosu</w:t>
      </w:r>
      <w:r w:rsidR="00F63F08" w:rsidRPr="0033726E">
        <w:rPr>
          <w:rFonts w:ascii="Arial" w:hAnsi="Arial" w:cs="Arial"/>
          <w:sz w:val="24"/>
          <w:szCs w:val="24"/>
        </w:rPr>
        <w:t xml:space="preserve"> o</w:t>
      </w:r>
      <w:r w:rsidR="002478A5" w:rsidRPr="0033726E">
        <w:rPr>
          <w:rFonts w:ascii="Arial" w:hAnsi="Arial" w:cs="Arial"/>
          <w:sz w:val="24"/>
          <w:szCs w:val="24"/>
        </w:rPr>
        <w:t>d</w:t>
      </w:r>
      <w:r w:rsidR="00F63F08" w:rsidRPr="0033726E">
        <w:rPr>
          <w:rFonts w:ascii="Arial" w:hAnsi="Arial" w:cs="Arial"/>
          <w:sz w:val="24"/>
          <w:szCs w:val="24"/>
        </w:rPr>
        <w:t xml:space="preserve"> 1</w:t>
      </w:r>
      <w:r w:rsidR="002478A5" w:rsidRPr="0033726E">
        <w:rPr>
          <w:rFonts w:ascii="Arial" w:hAnsi="Arial" w:cs="Arial"/>
          <w:sz w:val="24"/>
          <w:szCs w:val="24"/>
        </w:rPr>
        <w:t>58</w:t>
      </w:r>
      <w:r w:rsidR="00F63F08" w:rsidRPr="0033726E">
        <w:rPr>
          <w:rFonts w:ascii="Arial" w:hAnsi="Arial" w:cs="Arial"/>
          <w:sz w:val="24"/>
          <w:szCs w:val="24"/>
        </w:rPr>
        <w:t>.500,00 kuna</w:t>
      </w:r>
      <w:r w:rsidR="002478A5" w:rsidRPr="0033726E">
        <w:rPr>
          <w:rFonts w:ascii="Arial" w:hAnsi="Arial" w:cs="Arial"/>
          <w:sz w:val="24"/>
          <w:szCs w:val="24"/>
        </w:rPr>
        <w:t>.</w:t>
      </w:r>
    </w:p>
    <w:p w:rsidR="002478A5" w:rsidRPr="0033726E" w:rsidRDefault="00F63F08" w:rsidP="00F63F08">
      <w:pPr>
        <w:spacing w:after="0" w:line="240" w:lineRule="auto"/>
        <w:jc w:val="both"/>
        <w:rPr>
          <w:rFonts w:ascii="Arial" w:hAnsi="Arial" w:cs="Arial"/>
          <w:sz w:val="24"/>
          <w:szCs w:val="24"/>
        </w:rPr>
      </w:pPr>
      <w:r w:rsidRPr="0033726E">
        <w:rPr>
          <w:rFonts w:ascii="Arial" w:hAnsi="Arial" w:cs="Arial"/>
          <w:sz w:val="24"/>
          <w:szCs w:val="24"/>
        </w:rPr>
        <w:t xml:space="preserve"> </w:t>
      </w:r>
      <w:r w:rsidR="00E07148" w:rsidRPr="0033726E">
        <w:rPr>
          <w:rFonts w:ascii="Arial" w:hAnsi="Arial" w:cs="Arial"/>
          <w:sz w:val="24"/>
          <w:szCs w:val="24"/>
        </w:rPr>
        <w:t xml:space="preserve">- </w:t>
      </w:r>
      <w:r w:rsidRPr="0033726E">
        <w:rPr>
          <w:rFonts w:ascii="Arial" w:hAnsi="Arial" w:cs="Arial"/>
          <w:sz w:val="24"/>
          <w:szCs w:val="24"/>
        </w:rPr>
        <w:t>Program proslave Dana sv. Jelene, Program proslave Dana sv. Katarine, Program proslave Dana sv. Jakova, Dana Sv.</w:t>
      </w:r>
      <w:r w:rsidR="00E07148" w:rsidRPr="0033726E">
        <w:rPr>
          <w:rFonts w:ascii="Arial" w:hAnsi="Arial" w:cs="Arial"/>
          <w:sz w:val="24"/>
          <w:szCs w:val="24"/>
        </w:rPr>
        <w:t xml:space="preserve"> </w:t>
      </w:r>
      <w:r w:rsidRPr="0033726E">
        <w:rPr>
          <w:rFonts w:ascii="Arial" w:hAnsi="Arial" w:cs="Arial"/>
          <w:sz w:val="24"/>
          <w:szCs w:val="24"/>
        </w:rPr>
        <w:t xml:space="preserve">Jelene, Dana </w:t>
      </w:r>
      <w:r w:rsidR="00E07148" w:rsidRPr="0033726E">
        <w:rPr>
          <w:rFonts w:ascii="Arial" w:hAnsi="Arial" w:cs="Arial"/>
          <w:sz w:val="24"/>
          <w:szCs w:val="24"/>
        </w:rPr>
        <w:t>Sv.</w:t>
      </w:r>
      <w:r w:rsidR="007C7108" w:rsidRPr="0033726E">
        <w:rPr>
          <w:rFonts w:ascii="Arial" w:hAnsi="Arial" w:cs="Arial"/>
          <w:sz w:val="24"/>
          <w:szCs w:val="24"/>
        </w:rPr>
        <w:t xml:space="preserve"> </w:t>
      </w:r>
      <w:r w:rsidRPr="0033726E">
        <w:rPr>
          <w:rFonts w:ascii="Arial" w:hAnsi="Arial" w:cs="Arial"/>
          <w:sz w:val="24"/>
          <w:szCs w:val="24"/>
        </w:rPr>
        <w:t>Katarine i Program proslave Male Gos</w:t>
      </w:r>
      <w:r w:rsidR="00433389" w:rsidRPr="0033726E">
        <w:rPr>
          <w:rFonts w:ascii="Arial" w:hAnsi="Arial" w:cs="Arial"/>
          <w:sz w:val="24"/>
          <w:szCs w:val="24"/>
        </w:rPr>
        <w:t>pe  planiraju se u iznosima od 20</w:t>
      </w:r>
      <w:r w:rsidR="002478A5" w:rsidRPr="0033726E">
        <w:rPr>
          <w:rFonts w:ascii="Arial" w:hAnsi="Arial" w:cs="Arial"/>
          <w:sz w:val="24"/>
          <w:szCs w:val="24"/>
        </w:rPr>
        <w:t xml:space="preserve">.000,00 kuna. </w:t>
      </w:r>
    </w:p>
    <w:p w:rsidR="00F63F08" w:rsidRPr="006A51DC" w:rsidRDefault="00E07148" w:rsidP="00F63F08">
      <w:pPr>
        <w:spacing w:after="0" w:line="240" w:lineRule="auto"/>
        <w:jc w:val="both"/>
        <w:rPr>
          <w:rFonts w:ascii="Arial" w:hAnsi="Arial" w:cs="Arial"/>
          <w:sz w:val="24"/>
          <w:szCs w:val="24"/>
        </w:rPr>
      </w:pPr>
      <w:r w:rsidRPr="0033726E">
        <w:rPr>
          <w:rFonts w:ascii="Arial" w:hAnsi="Arial" w:cs="Arial"/>
          <w:sz w:val="24"/>
          <w:szCs w:val="24"/>
        </w:rPr>
        <w:t xml:space="preserve">- </w:t>
      </w:r>
      <w:r w:rsidR="00F63F08" w:rsidRPr="0033726E">
        <w:rPr>
          <w:rFonts w:ascii="Arial" w:hAnsi="Arial" w:cs="Arial"/>
          <w:sz w:val="24"/>
          <w:szCs w:val="24"/>
        </w:rPr>
        <w:t>Program proslave ostalih blagdana</w:t>
      </w:r>
      <w:r w:rsidR="0033726E" w:rsidRPr="0033726E">
        <w:rPr>
          <w:rFonts w:ascii="Arial" w:hAnsi="Arial" w:cs="Arial"/>
          <w:sz w:val="24"/>
          <w:szCs w:val="24"/>
        </w:rPr>
        <w:t xml:space="preserve"> i manifestacija</w:t>
      </w:r>
      <w:r w:rsidR="00F63F08" w:rsidRPr="0033726E">
        <w:rPr>
          <w:rFonts w:ascii="Arial" w:hAnsi="Arial" w:cs="Arial"/>
          <w:sz w:val="24"/>
          <w:szCs w:val="24"/>
        </w:rPr>
        <w:t xml:space="preserve"> u iznosu od </w:t>
      </w:r>
      <w:r w:rsidR="002478A5" w:rsidRPr="0033726E">
        <w:rPr>
          <w:rFonts w:ascii="Arial" w:hAnsi="Arial" w:cs="Arial"/>
          <w:sz w:val="24"/>
          <w:szCs w:val="24"/>
        </w:rPr>
        <w:t>2</w:t>
      </w:r>
      <w:r w:rsidR="0033726E" w:rsidRPr="0033726E">
        <w:rPr>
          <w:rFonts w:ascii="Arial" w:hAnsi="Arial" w:cs="Arial"/>
          <w:sz w:val="24"/>
          <w:szCs w:val="24"/>
        </w:rPr>
        <w:t>19</w:t>
      </w:r>
      <w:r w:rsidR="002478A5" w:rsidRPr="0033726E">
        <w:rPr>
          <w:rFonts w:ascii="Arial" w:hAnsi="Arial" w:cs="Arial"/>
          <w:sz w:val="24"/>
          <w:szCs w:val="24"/>
        </w:rPr>
        <w:t>.300</w:t>
      </w:r>
      <w:r w:rsidR="00F63F08" w:rsidRPr="0033726E">
        <w:rPr>
          <w:rFonts w:ascii="Arial" w:hAnsi="Arial" w:cs="Arial"/>
          <w:sz w:val="24"/>
          <w:szCs w:val="24"/>
        </w:rPr>
        <w:t xml:space="preserve">,00 kuna </w:t>
      </w:r>
      <w:r w:rsidR="002478A5" w:rsidRPr="0033726E">
        <w:rPr>
          <w:rFonts w:ascii="Arial" w:hAnsi="Arial" w:cs="Arial"/>
          <w:sz w:val="24"/>
          <w:szCs w:val="24"/>
        </w:rPr>
        <w:t>povećan</w:t>
      </w:r>
      <w:r w:rsidR="00F63F08" w:rsidRPr="0033726E">
        <w:rPr>
          <w:rFonts w:ascii="Arial" w:hAnsi="Arial" w:cs="Arial"/>
          <w:sz w:val="24"/>
          <w:szCs w:val="24"/>
        </w:rPr>
        <w:t xml:space="preserve"> je u odnosu na  201</w:t>
      </w:r>
      <w:r w:rsidR="002478A5" w:rsidRPr="0033726E">
        <w:rPr>
          <w:rFonts w:ascii="Arial" w:hAnsi="Arial" w:cs="Arial"/>
          <w:sz w:val="24"/>
          <w:szCs w:val="24"/>
        </w:rPr>
        <w:t>4</w:t>
      </w:r>
      <w:r w:rsidR="00F63F08" w:rsidRPr="0033726E">
        <w:rPr>
          <w:rFonts w:ascii="Arial" w:hAnsi="Arial" w:cs="Arial"/>
          <w:sz w:val="24"/>
          <w:szCs w:val="24"/>
        </w:rPr>
        <w:t xml:space="preserve">. g. </w:t>
      </w:r>
    </w:p>
    <w:p w:rsidR="00E07148" w:rsidRPr="006A51DC" w:rsidRDefault="00E07148" w:rsidP="00F63F08">
      <w:pPr>
        <w:spacing w:after="0" w:line="240" w:lineRule="auto"/>
        <w:jc w:val="both"/>
        <w:rPr>
          <w:rFonts w:ascii="Arial" w:hAnsi="Arial" w:cs="Arial"/>
          <w:sz w:val="24"/>
          <w:szCs w:val="24"/>
        </w:rPr>
      </w:pPr>
    </w:p>
    <w:p w:rsidR="0033726E" w:rsidRDefault="0033726E" w:rsidP="00F63F08">
      <w:pPr>
        <w:spacing w:after="0" w:line="240" w:lineRule="auto"/>
        <w:jc w:val="both"/>
        <w:rPr>
          <w:rFonts w:ascii="Arial" w:hAnsi="Arial" w:cs="Arial"/>
          <w:b/>
          <w:sz w:val="24"/>
          <w:szCs w:val="24"/>
        </w:rPr>
      </w:pPr>
    </w:p>
    <w:p w:rsidR="00F63F08" w:rsidRPr="006A51DC" w:rsidRDefault="00F63F08" w:rsidP="00F63F08">
      <w:pPr>
        <w:spacing w:after="0" w:line="240" w:lineRule="auto"/>
        <w:jc w:val="both"/>
        <w:rPr>
          <w:rFonts w:ascii="Arial" w:hAnsi="Arial" w:cs="Arial"/>
          <w:b/>
          <w:sz w:val="24"/>
          <w:szCs w:val="24"/>
        </w:rPr>
      </w:pPr>
      <w:r w:rsidRPr="006A51DC">
        <w:rPr>
          <w:rFonts w:ascii="Arial" w:hAnsi="Arial" w:cs="Arial"/>
          <w:b/>
          <w:sz w:val="24"/>
          <w:szCs w:val="24"/>
        </w:rPr>
        <w:t>Cilj programa</w:t>
      </w:r>
    </w:p>
    <w:p w:rsidR="00F63F08" w:rsidRPr="006A51DC" w:rsidRDefault="00F63F08" w:rsidP="00F63F08">
      <w:pPr>
        <w:spacing w:after="0" w:line="240" w:lineRule="auto"/>
        <w:jc w:val="both"/>
        <w:rPr>
          <w:rFonts w:ascii="Arial" w:hAnsi="Arial" w:cs="Arial"/>
          <w:sz w:val="24"/>
          <w:szCs w:val="24"/>
        </w:rPr>
      </w:pPr>
      <w:r w:rsidRPr="006A51DC">
        <w:rPr>
          <w:rFonts w:ascii="Arial" w:hAnsi="Arial" w:cs="Arial"/>
          <w:sz w:val="24"/>
          <w:szCs w:val="24"/>
        </w:rPr>
        <w:t>Cilj ovoga programa je očuvanje tradicije, kulturno-povijesne baštine i običaja, promocija Grada Crikvenice kroz nagrade i priznanja zaslužnim građanima pojedincima i pravnim osobama, mogućnost susreta s gradovima prijateljima, s kojima Grad ima potpisane sporazume o suradnji ili dugogodišnje uspješne prijateljske odnose, u RH i izvan nje, te proslava državnih, vjerskih i gradskih  blagdana utvrđenih Statutom Grada.</w:t>
      </w:r>
    </w:p>
    <w:p w:rsidR="00486200" w:rsidRPr="006A51DC" w:rsidRDefault="00486200" w:rsidP="00486200">
      <w:pPr>
        <w:spacing w:after="0" w:line="240" w:lineRule="auto"/>
        <w:jc w:val="both"/>
        <w:rPr>
          <w:rFonts w:ascii="Arial" w:hAnsi="Arial" w:cs="Arial"/>
          <w:b/>
          <w:sz w:val="24"/>
          <w:szCs w:val="24"/>
        </w:rPr>
      </w:pPr>
    </w:p>
    <w:p w:rsidR="00486200" w:rsidRPr="006A51DC" w:rsidRDefault="00486200" w:rsidP="00486200">
      <w:pPr>
        <w:spacing w:after="0" w:line="240" w:lineRule="auto"/>
        <w:jc w:val="both"/>
        <w:rPr>
          <w:rFonts w:ascii="Arial" w:hAnsi="Arial" w:cs="Arial"/>
          <w:b/>
          <w:sz w:val="24"/>
          <w:szCs w:val="24"/>
        </w:rPr>
      </w:pPr>
      <w:r w:rsidRPr="006A51DC">
        <w:rPr>
          <w:rFonts w:ascii="Arial" w:hAnsi="Arial" w:cs="Arial"/>
          <w:b/>
          <w:sz w:val="24"/>
          <w:szCs w:val="24"/>
        </w:rPr>
        <w:t>Zakonska osnova</w:t>
      </w:r>
    </w:p>
    <w:p w:rsidR="00486200" w:rsidRPr="006A51DC" w:rsidRDefault="00486200" w:rsidP="00486200">
      <w:pPr>
        <w:spacing w:after="0" w:line="240" w:lineRule="auto"/>
        <w:jc w:val="both"/>
        <w:rPr>
          <w:rFonts w:ascii="Arial" w:hAnsi="Arial" w:cs="Arial"/>
          <w:sz w:val="24"/>
          <w:szCs w:val="24"/>
        </w:rPr>
      </w:pPr>
      <w:r w:rsidRPr="006A51DC">
        <w:rPr>
          <w:rFonts w:ascii="Arial" w:hAnsi="Arial" w:cs="Arial"/>
          <w:sz w:val="24"/>
          <w:szCs w:val="24"/>
        </w:rPr>
        <w:t>-</w:t>
      </w:r>
      <w:r w:rsidRPr="006A51DC">
        <w:rPr>
          <w:rFonts w:ascii="Arial" w:hAnsi="Arial" w:cs="Arial"/>
          <w:sz w:val="24"/>
          <w:szCs w:val="24"/>
        </w:rPr>
        <w:tab/>
        <w:t>Zakon o lokalnoj i područnoj (regionalnoj) samoupravi („Narodne novine“ broj 33/01, 60/01, 106/03, 129/05, 109/07, 125/08, 36/09, 150/11, 144/12 i 19/13),</w:t>
      </w:r>
      <w:r w:rsidRPr="006A51DC">
        <w:rPr>
          <w:rFonts w:ascii="Arial" w:hAnsi="Arial" w:cs="Arial"/>
          <w:sz w:val="24"/>
          <w:szCs w:val="24"/>
        </w:rPr>
        <w:tab/>
      </w:r>
    </w:p>
    <w:p w:rsidR="00486200" w:rsidRPr="006A51DC" w:rsidRDefault="00486200" w:rsidP="00486200">
      <w:pPr>
        <w:spacing w:after="0" w:line="240" w:lineRule="auto"/>
        <w:jc w:val="both"/>
        <w:rPr>
          <w:rFonts w:ascii="Arial" w:hAnsi="Arial" w:cs="Arial"/>
          <w:sz w:val="24"/>
          <w:szCs w:val="24"/>
        </w:rPr>
      </w:pPr>
      <w:r w:rsidRPr="006A51DC">
        <w:rPr>
          <w:rFonts w:ascii="Arial" w:hAnsi="Arial" w:cs="Arial"/>
          <w:sz w:val="24"/>
          <w:szCs w:val="24"/>
        </w:rPr>
        <w:lastRenderedPageBreak/>
        <w:t>-</w:t>
      </w:r>
      <w:r w:rsidRPr="006A51DC">
        <w:rPr>
          <w:rFonts w:ascii="Arial" w:hAnsi="Arial" w:cs="Arial"/>
          <w:sz w:val="24"/>
          <w:szCs w:val="24"/>
        </w:rPr>
        <w:tab/>
        <w:t>Statut Grada Crikvenice („Službeni novine PGŽ“ broj 26/09, 34/09 – ispravak, 7/13),</w:t>
      </w:r>
    </w:p>
    <w:p w:rsidR="00486200" w:rsidRPr="006A51DC" w:rsidRDefault="00486200" w:rsidP="00486200">
      <w:pPr>
        <w:spacing w:after="0" w:line="240" w:lineRule="auto"/>
        <w:jc w:val="both"/>
        <w:rPr>
          <w:rFonts w:ascii="Arial" w:hAnsi="Arial" w:cs="Arial"/>
          <w:color w:val="FF0000"/>
          <w:sz w:val="24"/>
          <w:szCs w:val="24"/>
        </w:rPr>
      </w:pPr>
      <w:r w:rsidRPr="00BE325D">
        <w:rPr>
          <w:rFonts w:ascii="Arial" w:hAnsi="Arial" w:cs="Arial"/>
          <w:sz w:val="24"/>
          <w:szCs w:val="24"/>
        </w:rPr>
        <w:t>-</w:t>
      </w:r>
      <w:r w:rsidRPr="00BE325D">
        <w:rPr>
          <w:rFonts w:ascii="Arial" w:hAnsi="Arial" w:cs="Arial"/>
          <w:sz w:val="24"/>
          <w:szCs w:val="24"/>
        </w:rPr>
        <w:tab/>
        <w:t>Zakon o blagdanima,</w:t>
      </w:r>
      <w:r w:rsidR="004B2967" w:rsidRPr="00BE325D">
        <w:rPr>
          <w:rFonts w:ascii="Arial" w:hAnsi="Arial" w:cs="Arial"/>
          <w:sz w:val="24"/>
          <w:szCs w:val="24"/>
        </w:rPr>
        <w:t xml:space="preserve"> </w:t>
      </w:r>
      <w:proofErr w:type="spellStart"/>
      <w:r w:rsidR="004B2967" w:rsidRPr="00BE325D">
        <w:rPr>
          <w:rFonts w:ascii="Arial" w:hAnsi="Arial" w:cs="Arial"/>
          <w:sz w:val="24"/>
          <w:szCs w:val="24"/>
        </w:rPr>
        <w:t>spomendanima</w:t>
      </w:r>
      <w:proofErr w:type="spellEnd"/>
      <w:r w:rsidR="004B2967" w:rsidRPr="00BE325D">
        <w:rPr>
          <w:rFonts w:ascii="Arial" w:hAnsi="Arial" w:cs="Arial"/>
          <w:sz w:val="24"/>
          <w:szCs w:val="24"/>
        </w:rPr>
        <w:t xml:space="preserve"> i neradnim danima u Republici Hrvatskoj</w:t>
      </w:r>
      <w:r w:rsidR="007C7108" w:rsidRPr="00BE325D">
        <w:t xml:space="preserve"> (</w:t>
      </w:r>
      <w:r w:rsidR="00315B8B" w:rsidRPr="00BE325D">
        <w:t>˝</w:t>
      </w:r>
      <w:r w:rsidR="007C7108" w:rsidRPr="00BE325D">
        <w:rPr>
          <w:rFonts w:ascii="Arial" w:hAnsi="Arial" w:cs="Arial"/>
          <w:sz w:val="24"/>
          <w:szCs w:val="24"/>
        </w:rPr>
        <w:t>Narodne novine</w:t>
      </w:r>
      <w:r w:rsidR="00315B8B" w:rsidRPr="00BE325D">
        <w:rPr>
          <w:rFonts w:ascii="Arial" w:hAnsi="Arial" w:cs="Arial"/>
          <w:sz w:val="24"/>
          <w:szCs w:val="24"/>
        </w:rPr>
        <w:t>˝ broj:</w:t>
      </w:r>
      <w:r w:rsidR="007C7108" w:rsidRPr="00BE325D">
        <w:rPr>
          <w:rFonts w:ascii="Arial" w:hAnsi="Arial" w:cs="Arial"/>
          <w:sz w:val="24"/>
          <w:szCs w:val="24"/>
        </w:rPr>
        <w:t xml:space="preserve"> 33/196, 96/01, 13/02, 112/05, 59/06, 55/08, 74/11, 130/11)</w:t>
      </w:r>
    </w:p>
    <w:p w:rsidR="00F63F08" w:rsidRPr="006A51DC" w:rsidRDefault="00F63F08" w:rsidP="00F63F08">
      <w:pPr>
        <w:spacing w:after="0" w:line="240" w:lineRule="auto"/>
        <w:jc w:val="both"/>
        <w:rPr>
          <w:rFonts w:ascii="Arial" w:hAnsi="Arial" w:cs="Arial"/>
          <w:sz w:val="24"/>
          <w:szCs w:val="24"/>
        </w:rPr>
      </w:pPr>
    </w:p>
    <w:p w:rsidR="00F63F08" w:rsidRPr="006A51DC" w:rsidRDefault="00F63F08" w:rsidP="00F63F08">
      <w:pPr>
        <w:spacing w:after="0" w:line="240" w:lineRule="auto"/>
        <w:jc w:val="both"/>
        <w:rPr>
          <w:rFonts w:ascii="Arial" w:hAnsi="Arial" w:cs="Arial"/>
          <w:b/>
          <w:sz w:val="24"/>
          <w:szCs w:val="24"/>
        </w:rPr>
      </w:pPr>
      <w:r w:rsidRPr="006A51DC">
        <w:rPr>
          <w:rFonts w:ascii="Arial" w:hAnsi="Arial" w:cs="Arial"/>
          <w:b/>
          <w:sz w:val="24"/>
          <w:szCs w:val="24"/>
        </w:rPr>
        <w:t>Pokazatelji uspješnosti</w:t>
      </w:r>
    </w:p>
    <w:p w:rsidR="00F63F08" w:rsidRPr="006A51DC" w:rsidRDefault="00F63F08" w:rsidP="00F63F08">
      <w:pPr>
        <w:spacing w:after="0" w:line="240" w:lineRule="auto"/>
        <w:jc w:val="both"/>
        <w:rPr>
          <w:rFonts w:ascii="Arial" w:hAnsi="Arial" w:cs="Arial"/>
          <w:sz w:val="24"/>
          <w:szCs w:val="24"/>
        </w:rPr>
      </w:pPr>
      <w:r w:rsidRPr="006A51DC">
        <w:rPr>
          <w:rFonts w:ascii="Arial" w:hAnsi="Arial" w:cs="Arial"/>
          <w:sz w:val="24"/>
          <w:szCs w:val="24"/>
        </w:rPr>
        <w:t>Mjerenjem putem anketa, povremenim intervjuiranjem građana, vijećnika i medija. Pokazatelj će biti i zadovoljstvo delegacija naših gradova prijatelja, te udruga koje sudjeluju u programima.</w:t>
      </w:r>
    </w:p>
    <w:p w:rsidR="00486200" w:rsidRDefault="00486200" w:rsidP="00F63F08">
      <w:pPr>
        <w:spacing w:after="0" w:line="240" w:lineRule="auto"/>
        <w:jc w:val="both"/>
        <w:rPr>
          <w:rFonts w:ascii="Arial" w:hAnsi="Arial" w:cs="Arial"/>
          <w:b/>
          <w:sz w:val="24"/>
          <w:szCs w:val="24"/>
        </w:rPr>
      </w:pPr>
    </w:p>
    <w:p w:rsidR="004B2967" w:rsidRPr="0033726E" w:rsidRDefault="004B2967" w:rsidP="00F63F08">
      <w:pPr>
        <w:spacing w:after="0" w:line="240" w:lineRule="auto"/>
        <w:jc w:val="both"/>
        <w:rPr>
          <w:rFonts w:ascii="Arial" w:hAnsi="Arial" w:cs="Arial"/>
          <w:b/>
          <w:sz w:val="24"/>
          <w:szCs w:val="24"/>
        </w:rPr>
      </w:pPr>
      <w:r w:rsidRPr="0033726E">
        <w:rPr>
          <w:rFonts w:ascii="Arial" w:hAnsi="Arial" w:cs="Arial"/>
          <w:b/>
          <w:sz w:val="24"/>
          <w:szCs w:val="24"/>
        </w:rPr>
        <w:t>Rizici</w:t>
      </w:r>
    </w:p>
    <w:p w:rsidR="00F63F08" w:rsidRPr="00F63F08" w:rsidRDefault="003D0663" w:rsidP="00F63F08">
      <w:pPr>
        <w:spacing w:after="0" w:line="240" w:lineRule="auto"/>
        <w:jc w:val="both"/>
        <w:rPr>
          <w:rFonts w:ascii="Arial" w:hAnsi="Arial" w:cs="Arial"/>
          <w:sz w:val="24"/>
          <w:szCs w:val="24"/>
        </w:rPr>
      </w:pPr>
      <w:r>
        <w:rPr>
          <w:rFonts w:ascii="Arial" w:hAnsi="Arial" w:cs="Arial"/>
          <w:sz w:val="24"/>
          <w:szCs w:val="24"/>
        </w:rPr>
        <w:t>R</w:t>
      </w:r>
      <w:r w:rsidR="00F63F08" w:rsidRPr="006A51DC">
        <w:rPr>
          <w:rFonts w:ascii="Arial" w:hAnsi="Arial" w:cs="Arial"/>
          <w:sz w:val="24"/>
          <w:szCs w:val="24"/>
        </w:rPr>
        <w:t>izik kod organizacija raznih manifestacija očituje se u rizicima koji se odnose na vanjsko okruženje, na rizike prirodnih karakteristika, te na rizike vanjskih partnera (građani, poslovni suradnici i ostali). U slučaju loše organizacije  ili izostanka određenih planiranih aktivnosti u ovome dijelu programa, građani će biti nezadovoljni uslugom koju Grad pruža na području informiranja, promocije i kulturnih zbivanja, te obilježavanja blagdana, kao i gosti koji u Crikvenicu dolaze zbog manifestacija koje se tradicionalno održavaju svake godine.</w:t>
      </w:r>
      <w:r w:rsidR="00F63F08" w:rsidRPr="00F63F08">
        <w:rPr>
          <w:rFonts w:ascii="Arial" w:hAnsi="Arial" w:cs="Arial"/>
          <w:sz w:val="24"/>
          <w:szCs w:val="24"/>
        </w:rPr>
        <w:t xml:space="preserve">  </w:t>
      </w:r>
    </w:p>
    <w:p w:rsidR="00AA365B" w:rsidRDefault="00AA365B" w:rsidP="006D2E62">
      <w:pPr>
        <w:spacing w:after="0" w:line="240" w:lineRule="auto"/>
        <w:jc w:val="both"/>
        <w:rPr>
          <w:rFonts w:ascii="Arial" w:hAnsi="Arial" w:cs="Arial"/>
          <w:sz w:val="24"/>
          <w:szCs w:val="24"/>
        </w:rPr>
      </w:pPr>
    </w:p>
    <w:p w:rsidR="002F7F9F" w:rsidRDefault="002F7F9F" w:rsidP="00BA0BEE">
      <w:pPr>
        <w:spacing w:after="0" w:line="240" w:lineRule="auto"/>
        <w:jc w:val="both"/>
        <w:rPr>
          <w:rFonts w:ascii="Arial" w:hAnsi="Arial" w:cs="Arial"/>
          <w:b/>
          <w:sz w:val="28"/>
          <w:szCs w:val="28"/>
        </w:rPr>
      </w:pPr>
    </w:p>
    <w:p w:rsidR="006D2E62" w:rsidRDefault="006D2E62" w:rsidP="00BA0BEE">
      <w:pPr>
        <w:spacing w:after="0" w:line="240" w:lineRule="auto"/>
        <w:jc w:val="both"/>
        <w:rPr>
          <w:rFonts w:ascii="Arial" w:hAnsi="Arial" w:cs="Arial"/>
          <w:b/>
          <w:sz w:val="24"/>
          <w:szCs w:val="24"/>
        </w:rPr>
      </w:pPr>
      <w:r w:rsidRPr="00861754">
        <w:rPr>
          <w:rFonts w:ascii="Arial" w:hAnsi="Arial" w:cs="Arial"/>
          <w:b/>
          <w:sz w:val="28"/>
          <w:szCs w:val="28"/>
        </w:rPr>
        <w:t>PROGRAM ODNOSA S JAVNOŠĆU</w:t>
      </w:r>
    </w:p>
    <w:tbl>
      <w:tblPr>
        <w:tblW w:w="9795" w:type="dxa"/>
        <w:tblInd w:w="94" w:type="dxa"/>
        <w:tblLook w:val="04A0" w:firstRow="1" w:lastRow="0" w:firstColumn="1" w:lastColumn="0" w:noHBand="0" w:noVBand="1"/>
      </w:tblPr>
      <w:tblGrid>
        <w:gridCol w:w="3560"/>
        <w:gridCol w:w="1557"/>
        <w:gridCol w:w="1560"/>
        <w:gridCol w:w="1559"/>
        <w:gridCol w:w="1559"/>
      </w:tblGrid>
      <w:tr w:rsidR="006D2E62" w:rsidRPr="00252FEB" w:rsidTr="00FD6748">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6D2E62" w:rsidRPr="00252FEB" w:rsidRDefault="006D2E62" w:rsidP="00FD6748">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FD6748">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Plan 201</w:t>
            </w:r>
            <w:r>
              <w:rPr>
                <w:rFonts w:ascii="Arial" w:eastAsia="Times New Roman" w:hAnsi="Arial" w:cs="Arial"/>
                <w:b/>
                <w:bCs/>
                <w:color w:val="000000"/>
                <w:sz w:val="20"/>
                <w:szCs w:val="20"/>
                <w:lang w:eastAsia="hr-HR"/>
              </w:rPr>
              <w:t>3</w:t>
            </w:r>
            <w:r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FD6748">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2014</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FD6748">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Pr>
                <w:rFonts w:ascii="Arial" w:eastAsia="Times New Roman" w:hAnsi="Arial" w:cs="Arial"/>
                <w:b/>
                <w:bCs/>
                <w:color w:val="000000"/>
                <w:sz w:val="20"/>
                <w:szCs w:val="20"/>
                <w:lang w:eastAsia="hr-HR"/>
              </w:rPr>
              <w:t>5</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6D2E62" w:rsidRPr="00252FEB" w:rsidRDefault="006D2E62" w:rsidP="00FD6748">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Pr>
                <w:rFonts w:ascii="Arial" w:eastAsia="Times New Roman" w:hAnsi="Arial" w:cs="Arial"/>
                <w:b/>
                <w:bCs/>
                <w:color w:val="000000"/>
                <w:sz w:val="20"/>
                <w:szCs w:val="20"/>
                <w:lang w:eastAsia="hr-HR"/>
              </w:rPr>
              <w:t>6</w:t>
            </w:r>
            <w:r w:rsidRPr="00252FEB">
              <w:rPr>
                <w:rFonts w:ascii="Arial" w:eastAsia="Times New Roman" w:hAnsi="Arial" w:cs="Arial"/>
                <w:b/>
                <w:bCs/>
                <w:color w:val="000000"/>
                <w:sz w:val="20"/>
                <w:szCs w:val="20"/>
                <w:lang w:eastAsia="hr-HR"/>
              </w:rPr>
              <w:t>. godine</w:t>
            </w:r>
          </w:p>
        </w:tc>
      </w:tr>
      <w:tr w:rsidR="006279C2" w:rsidRPr="00252FEB" w:rsidTr="006279C2">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279C2" w:rsidRDefault="006279C2" w:rsidP="00FD6748">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Glavni program 01</w:t>
            </w:r>
            <w:r w:rsidRPr="00252FEB">
              <w:rPr>
                <w:rFonts w:ascii="Arial" w:eastAsia="Times New Roman" w:hAnsi="Arial" w:cs="Arial"/>
                <w:b/>
                <w:bCs/>
                <w:color w:val="000000"/>
                <w:sz w:val="20"/>
                <w:szCs w:val="20"/>
                <w:lang w:eastAsia="hr-HR"/>
              </w:rPr>
              <w:t xml:space="preserve"> PROGRAM</w:t>
            </w:r>
          </w:p>
          <w:p w:rsidR="006279C2" w:rsidRPr="00252FEB" w:rsidRDefault="006279C2" w:rsidP="00FD6748">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ODNOSA S JAVNOŠĆU</w:t>
            </w:r>
          </w:p>
        </w:tc>
        <w:tc>
          <w:tcPr>
            <w:tcW w:w="1557" w:type="dxa"/>
            <w:tcBorders>
              <w:top w:val="nil"/>
              <w:left w:val="nil"/>
              <w:bottom w:val="single" w:sz="4" w:space="0" w:color="auto"/>
              <w:right w:val="single" w:sz="4" w:space="0" w:color="auto"/>
            </w:tcBorders>
            <w:shd w:val="clear" w:color="auto" w:fill="auto"/>
            <w:vAlign w:val="bottom"/>
          </w:tcPr>
          <w:p w:rsidR="006279C2" w:rsidRPr="006279C2" w:rsidRDefault="006279C2" w:rsidP="00C216D6">
            <w:pPr>
              <w:jc w:val="right"/>
              <w:rPr>
                <w:rFonts w:ascii="Arial" w:hAnsi="Arial" w:cs="Arial"/>
                <w:b/>
                <w:sz w:val="18"/>
                <w:szCs w:val="18"/>
              </w:rPr>
            </w:pPr>
            <w:r w:rsidRPr="006279C2">
              <w:rPr>
                <w:rFonts w:ascii="Arial" w:hAnsi="Arial" w:cs="Arial"/>
                <w:b/>
                <w:sz w:val="18"/>
                <w:szCs w:val="18"/>
              </w:rPr>
              <w:t>183.000</w:t>
            </w:r>
          </w:p>
        </w:tc>
        <w:tc>
          <w:tcPr>
            <w:tcW w:w="1560" w:type="dxa"/>
            <w:tcBorders>
              <w:top w:val="nil"/>
              <w:left w:val="nil"/>
              <w:bottom w:val="single" w:sz="4" w:space="0" w:color="auto"/>
              <w:right w:val="single" w:sz="4" w:space="0" w:color="auto"/>
            </w:tcBorders>
            <w:shd w:val="clear" w:color="000000" w:fill="FFFFFF"/>
            <w:vAlign w:val="bottom"/>
          </w:tcPr>
          <w:p w:rsidR="006279C2" w:rsidRPr="006279C2" w:rsidRDefault="006279C2" w:rsidP="00C216D6">
            <w:pPr>
              <w:jc w:val="right"/>
              <w:rPr>
                <w:rFonts w:ascii="Arial" w:hAnsi="Arial" w:cs="Arial"/>
                <w:b/>
                <w:sz w:val="18"/>
                <w:szCs w:val="18"/>
              </w:rPr>
            </w:pPr>
            <w:r w:rsidRPr="006279C2">
              <w:rPr>
                <w:rFonts w:ascii="Arial" w:hAnsi="Arial" w:cs="Arial"/>
                <w:b/>
                <w:sz w:val="18"/>
                <w:szCs w:val="18"/>
              </w:rPr>
              <w:t>488.000</w:t>
            </w:r>
          </w:p>
        </w:tc>
        <w:tc>
          <w:tcPr>
            <w:tcW w:w="1559" w:type="dxa"/>
            <w:tcBorders>
              <w:top w:val="nil"/>
              <w:left w:val="nil"/>
              <w:bottom w:val="single" w:sz="4" w:space="0" w:color="auto"/>
              <w:right w:val="single" w:sz="4" w:space="0" w:color="auto"/>
            </w:tcBorders>
            <w:shd w:val="clear" w:color="000000" w:fill="FFFFFF"/>
            <w:vAlign w:val="bottom"/>
          </w:tcPr>
          <w:p w:rsidR="006279C2" w:rsidRPr="006279C2" w:rsidRDefault="006279C2" w:rsidP="00C216D6">
            <w:pPr>
              <w:jc w:val="right"/>
              <w:rPr>
                <w:rFonts w:ascii="Arial" w:hAnsi="Arial" w:cs="Arial"/>
                <w:b/>
                <w:sz w:val="18"/>
                <w:szCs w:val="18"/>
              </w:rPr>
            </w:pPr>
            <w:r w:rsidRPr="006279C2">
              <w:rPr>
                <w:rFonts w:ascii="Arial" w:hAnsi="Arial" w:cs="Arial"/>
                <w:b/>
                <w:sz w:val="18"/>
                <w:szCs w:val="18"/>
              </w:rPr>
              <w:t>488.000</w:t>
            </w:r>
          </w:p>
        </w:tc>
        <w:tc>
          <w:tcPr>
            <w:tcW w:w="1559" w:type="dxa"/>
            <w:tcBorders>
              <w:top w:val="nil"/>
              <w:left w:val="nil"/>
              <w:bottom w:val="single" w:sz="4" w:space="0" w:color="auto"/>
              <w:right w:val="single" w:sz="4" w:space="0" w:color="auto"/>
            </w:tcBorders>
            <w:shd w:val="clear" w:color="000000" w:fill="FFFFFF"/>
            <w:vAlign w:val="bottom"/>
          </w:tcPr>
          <w:p w:rsidR="006279C2" w:rsidRPr="006279C2" w:rsidRDefault="006279C2" w:rsidP="00C216D6">
            <w:pPr>
              <w:jc w:val="right"/>
              <w:rPr>
                <w:rFonts w:ascii="Arial" w:hAnsi="Arial" w:cs="Arial"/>
                <w:b/>
                <w:sz w:val="18"/>
                <w:szCs w:val="18"/>
              </w:rPr>
            </w:pPr>
            <w:r w:rsidRPr="006279C2">
              <w:rPr>
                <w:rFonts w:ascii="Arial" w:hAnsi="Arial" w:cs="Arial"/>
                <w:b/>
                <w:sz w:val="18"/>
                <w:szCs w:val="18"/>
              </w:rPr>
              <w:t>488.000</w:t>
            </w:r>
          </w:p>
        </w:tc>
      </w:tr>
    </w:tbl>
    <w:p w:rsidR="00861754" w:rsidRDefault="00861754" w:rsidP="00BA0BEE">
      <w:pPr>
        <w:spacing w:after="0" w:line="240" w:lineRule="auto"/>
        <w:jc w:val="both"/>
        <w:rPr>
          <w:rFonts w:ascii="Arial" w:hAnsi="Arial" w:cs="Arial"/>
          <w:b/>
          <w:sz w:val="24"/>
          <w:szCs w:val="24"/>
        </w:rPr>
      </w:pPr>
    </w:p>
    <w:p w:rsidR="003D0663" w:rsidRPr="009630F2" w:rsidRDefault="003D0663" w:rsidP="000670A4">
      <w:pPr>
        <w:spacing w:after="0" w:line="240" w:lineRule="auto"/>
        <w:jc w:val="both"/>
        <w:rPr>
          <w:rFonts w:ascii="Arial" w:hAnsi="Arial" w:cs="Arial"/>
          <w:b/>
          <w:sz w:val="24"/>
          <w:szCs w:val="24"/>
        </w:rPr>
      </w:pPr>
      <w:r w:rsidRPr="009630F2">
        <w:rPr>
          <w:rFonts w:ascii="Arial" w:hAnsi="Arial" w:cs="Arial"/>
          <w:b/>
          <w:sz w:val="24"/>
          <w:szCs w:val="24"/>
        </w:rPr>
        <w:t xml:space="preserve">Uvod </w:t>
      </w:r>
    </w:p>
    <w:p w:rsidR="003D0663" w:rsidRDefault="003D0663" w:rsidP="000670A4">
      <w:pPr>
        <w:spacing w:after="0" w:line="240" w:lineRule="auto"/>
        <w:jc w:val="both"/>
        <w:rPr>
          <w:rFonts w:ascii="Arial" w:hAnsi="Arial" w:cs="Arial"/>
          <w:sz w:val="24"/>
          <w:szCs w:val="24"/>
        </w:rPr>
      </w:pPr>
    </w:p>
    <w:p w:rsidR="000670A4" w:rsidRPr="003D0663" w:rsidRDefault="000670A4" w:rsidP="000670A4">
      <w:pPr>
        <w:spacing w:after="0" w:line="240" w:lineRule="auto"/>
        <w:jc w:val="both"/>
        <w:rPr>
          <w:rFonts w:ascii="Arial" w:hAnsi="Arial" w:cs="Arial"/>
          <w:sz w:val="24"/>
          <w:szCs w:val="24"/>
        </w:rPr>
      </w:pPr>
      <w:r w:rsidRPr="003D0663">
        <w:rPr>
          <w:rFonts w:ascii="Arial" w:hAnsi="Arial" w:cs="Arial"/>
          <w:sz w:val="24"/>
          <w:szCs w:val="24"/>
        </w:rPr>
        <w:t xml:space="preserve">Svrha ovog programa su cjeloviti i poboljšani odnosi s građanima, članovima predstavničkog tijela, zaposlenima i medijima, informiranje građana, promidžba Grada i zbivanja u Gradu. Još tijekom  2011. godine uvedene su video vijesti Grada Crikvenice, odnosno Internet televizija, kao sastavni dio internetskog portala Grada Crikvenice. Projekt je dobro prihvaćen od strane građana ovih godina, te je to  još jedan od načina informiranja građana o radu Gradske uprave i zbivanjima na području Grada Crikvenice. </w:t>
      </w:r>
      <w:r w:rsidR="0033726E">
        <w:rPr>
          <w:rFonts w:ascii="Arial" w:hAnsi="Arial" w:cs="Arial"/>
          <w:sz w:val="24"/>
          <w:szCs w:val="24"/>
        </w:rPr>
        <w:t xml:space="preserve">Unutar dijela video vijesti </w:t>
      </w:r>
      <w:r w:rsidR="00BE325D">
        <w:rPr>
          <w:rFonts w:ascii="Arial" w:hAnsi="Arial" w:cs="Arial"/>
          <w:sz w:val="24"/>
          <w:szCs w:val="24"/>
        </w:rPr>
        <w:t>t</w:t>
      </w:r>
      <w:r w:rsidRPr="00BE325D">
        <w:rPr>
          <w:rFonts w:ascii="Arial" w:hAnsi="Arial" w:cs="Arial"/>
          <w:sz w:val="24"/>
          <w:szCs w:val="24"/>
        </w:rPr>
        <w:t xml:space="preserve">ijekom </w:t>
      </w:r>
      <w:r w:rsidR="004B2967" w:rsidRPr="00BE325D">
        <w:rPr>
          <w:rFonts w:ascii="Arial" w:hAnsi="Arial" w:cs="Arial"/>
          <w:sz w:val="24"/>
          <w:szCs w:val="24"/>
        </w:rPr>
        <w:t xml:space="preserve"> 2014. godine </w:t>
      </w:r>
      <w:r w:rsidR="0033726E">
        <w:rPr>
          <w:rFonts w:ascii="Arial" w:hAnsi="Arial" w:cs="Arial"/>
          <w:sz w:val="24"/>
          <w:szCs w:val="24"/>
        </w:rPr>
        <w:t xml:space="preserve">sniman je i </w:t>
      </w:r>
      <w:r w:rsidRPr="00BE325D">
        <w:rPr>
          <w:rFonts w:ascii="Arial" w:hAnsi="Arial" w:cs="Arial"/>
          <w:sz w:val="24"/>
          <w:szCs w:val="24"/>
        </w:rPr>
        <w:t>aktualni sat Gradskog vijeća putem Internet –TV</w:t>
      </w:r>
      <w:r w:rsidR="004B2967" w:rsidRPr="00BE325D">
        <w:rPr>
          <w:rFonts w:ascii="Arial" w:hAnsi="Arial" w:cs="Arial"/>
          <w:sz w:val="24"/>
          <w:szCs w:val="24"/>
        </w:rPr>
        <w:t>. Prema broju pogleda snimke, možemo utvrditi da su</w:t>
      </w:r>
      <w:r w:rsidR="0033726E">
        <w:rPr>
          <w:rFonts w:ascii="Arial" w:hAnsi="Arial" w:cs="Arial"/>
          <w:sz w:val="24"/>
          <w:szCs w:val="24"/>
        </w:rPr>
        <w:t xml:space="preserve"> to</w:t>
      </w:r>
      <w:r w:rsidRPr="00BE325D">
        <w:rPr>
          <w:rFonts w:ascii="Arial" w:hAnsi="Arial" w:cs="Arial"/>
          <w:sz w:val="24"/>
          <w:szCs w:val="24"/>
        </w:rPr>
        <w:t xml:space="preserve"> građani vrlo dobro prihvatili.</w:t>
      </w:r>
    </w:p>
    <w:p w:rsidR="00486200" w:rsidRPr="003D0663" w:rsidRDefault="00486200" w:rsidP="000670A4">
      <w:pPr>
        <w:spacing w:after="0" w:line="240" w:lineRule="auto"/>
        <w:jc w:val="both"/>
        <w:rPr>
          <w:rFonts w:ascii="Arial" w:hAnsi="Arial" w:cs="Arial"/>
          <w:b/>
          <w:sz w:val="24"/>
          <w:szCs w:val="24"/>
        </w:rPr>
      </w:pPr>
    </w:p>
    <w:p w:rsidR="0033726E" w:rsidRDefault="0033726E" w:rsidP="000670A4">
      <w:pPr>
        <w:spacing w:after="0" w:line="240" w:lineRule="auto"/>
        <w:jc w:val="both"/>
        <w:rPr>
          <w:rFonts w:ascii="Arial" w:hAnsi="Arial" w:cs="Arial"/>
          <w:b/>
          <w:sz w:val="24"/>
          <w:szCs w:val="24"/>
        </w:rPr>
      </w:pPr>
    </w:p>
    <w:p w:rsidR="00486200" w:rsidRPr="003D0663" w:rsidRDefault="00486200" w:rsidP="000670A4">
      <w:pPr>
        <w:spacing w:after="0" w:line="240" w:lineRule="auto"/>
        <w:jc w:val="both"/>
        <w:rPr>
          <w:rFonts w:ascii="Arial" w:hAnsi="Arial" w:cs="Arial"/>
          <w:b/>
          <w:sz w:val="24"/>
          <w:szCs w:val="24"/>
        </w:rPr>
      </w:pPr>
      <w:r w:rsidRPr="003D0663">
        <w:rPr>
          <w:rFonts w:ascii="Arial" w:hAnsi="Arial" w:cs="Arial"/>
          <w:b/>
          <w:sz w:val="24"/>
          <w:szCs w:val="24"/>
        </w:rPr>
        <w:t>Opis programa</w:t>
      </w:r>
    </w:p>
    <w:p w:rsidR="000670A4" w:rsidRDefault="000670A4" w:rsidP="000670A4">
      <w:pPr>
        <w:spacing w:after="0" w:line="240" w:lineRule="auto"/>
        <w:jc w:val="both"/>
        <w:rPr>
          <w:rFonts w:ascii="Arial" w:hAnsi="Arial" w:cs="Arial"/>
          <w:b/>
          <w:sz w:val="24"/>
          <w:szCs w:val="24"/>
        </w:rPr>
      </w:pPr>
      <w:r w:rsidRPr="003D0663">
        <w:rPr>
          <w:rFonts w:ascii="Arial" w:hAnsi="Arial" w:cs="Arial"/>
          <w:sz w:val="24"/>
          <w:szCs w:val="24"/>
        </w:rPr>
        <w:t>Inače su svi programi usmjerenih na ostvarivanje boljeg odnosa Grada s javnošću (građanima, medijima, svim korisnicima Proračuna), te povećanje prepoznatljivosti Grada Crikvenice kao jedinice lokalne samouprave, ali i turističke destinacije kroz medije. Program uključuje i tiskanje promidžbenih materijala, predavanja, organiziranje radionica i seminara za ciljane skupine.</w:t>
      </w:r>
      <w:r w:rsidRPr="003D0663">
        <w:rPr>
          <w:rFonts w:ascii="Arial" w:hAnsi="Arial" w:cs="Arial"/>
          <w:b/>
          <w:sz w:val="24"/>
          <w:szCs w:val="24"/>
        </w:rPr>
        <w:t xml:space="preserve"> </w:t>
      </w:r>
    </w:p>
    <w:p w:rsidR="003D0663" w:rsidRPr="003D0663" w:rsidRDefault="003D0663" w:rsidP="000670A4">
      <w:pPr>
        <w:spacing w:after="0" w:line="240" w:lineRule="auto"/>
        <w:jc w:val="both"/>
        <w:rPr>
          <w:rFonts w:ascii="Arial" w:hAnsi="Arial" w:cs="Arial"/>
          <w:b/>
          <w:sz w:val="24"/>
          <w:szCs w:val="24"/>
        </w:rPr>
      </w:pPr>
    </w:p>
    <w:p w:rsidR="000670A4" w:rsidRPr="003D0663" w:rsidRDefault="000670A4" w:rsidP="000670A4">
      <w:pPr>
        <w:spacing w:after="0" w:line="240" w:lineRule="auto"/>
        <w:jc w:val="both"/>
        <w:rPr>
          <w:rFonts w:ascii="Arial" w:hAnsi="Arial" w:cs="Arial"/>
          <w:b/>
          <w:sz w:val="24"/>
          <w:szCs w:val="24"/>
        </w:rPr>
      </w:pPr>
      <w:r w:rsidRPr="003D0663">
        <w:rPr>
          <w:rFonts w:ascii="Arial" w:hAnsi="Arial" w:cs="Arial"/>
          <w:b/>
          <w:sz w:val="24"/>
          <w:szCs w:val="24"/>
        </w:rPr>
        <w:t>Cilj programa</w:t>
      </w:r>
    </w:p>
    <w:p w:rsidR="000670A4" w:rsidRPr="003D0663" w:rsidRDefault="000670A4" w:rsidP="000670A4">
      <w:pPr>
        <w:spacing w:after="0" w:line="240" w:lineRule="auto"/>
        <w:jc w:val="both"/>
        <w:rPr>
          <w:rFonts w:ascii="Arial" w:hAnsi="Arial" w:cs="Arial"/>
          <w:sz w:val="24"/>
          <w:szCs w:val="24"/>
        </w:rPr>
      </w:pPr>
      <w:r w:rsidRPr="003D0663">
        <w:rPr>
          <w:rFonts w:ascii="Arial" w:hAnsi="Arial" w:cs="Arial"/>
          <w:sz w:val="24"/>
          <w:szCs w:val="24"/>
        </w:rPr>
        <w:t xml:space="preserve">Cilj ovoga programa je planirani i sustavni pristup komuniciranju, odnosno točno i  pravovremeno informiranje, detaljno i konstantno praćenje aktualnih projekata, manifestacija i programa koji se odvijaju u Gradu te uključivanje javnosti koja će kroz </w:t>
      </w:r>
      <w:r w:rsidRPr="003D0663">
        <w:rPr>
          <w:rFonts w:ascii="Arial" w:hAnsi="Arial" w:cs="Arial"/>
          <w:sz w:val="24"/>
          <w:szCs w:val="24"/>
        </w:rPr>
        <w:lastRenderedPageBreak/>
        <w:t>transparentan rad Gradske uprave te predstavničkog i izvršnog tijela na jednostavan i  pregledan način pratiti rezultate rada.</w:t>
      </w:r>
    </w:p>
    <w:p w:rsidR="00486200" w:rsidRPr="003D0663" w:rsidRDefault="00486200" w:rsidP="00486200">
      <w:pPr>
        <w:spacing w:after="0" w:line="240" w:lineRule="auto"/>
        <w:jc w:val="both"/>
        <w:rPr>
          <w:rFonts w:ascii="Arial" w:hAnsi="Arial" w:cs="Arial"/>
          <w:b/>
          <w:sz w:val="24"/>
          <w:szCs w:val="24"/>
        </w:rPr>
      </w:pPr>
    </w:p>
    <w:p w:rsidR="00486200" w:rsidRPr="003D0663" w:rsidRDefault="00486200" w:rsidP="00486200">
      <w:pPr>
        <w:spacing w:after="0" w:line="240" w:lineRule="auto"/>
        <w:jc w:val="both"/>
        <w:rPr>
          <w:rFonts w:ascii="Arial" w:hAnsi="Arial" w:cs="Arial"/>
          <w:b/>
          <w:sz w:val="24"/>
          <w:szCs w:val="24"/>
        </w:rPr>
      </w:pPr>
      <w:r w:rsidRPr="003D0663">
        <w:rPr>
          <w:rFonts w:ascii="Arial" w:hAnsi="Arial" w:cs="Arial"/>
          <w:b/>
          <w:sz w:val="24"/>
          <w:szCs w:val="24"/>
        </w:rPr>
        <w:t>Zakonska osnova</w:t>
      </w:r>
    </w:p>
    <w:p w:rsidR="00486200" w:rsidRPr="003D0663" w:rsidRDefault="00486200" w:rsidP="00486200">
      <w:pPr>
        <w:spacing w:after="0" w:line="240" w:lineRule="auto"/>
        <w:jc w:val="both"/>
        <w:rPr>
          <w:rFonts w:ascii="Arial" w:hAnsi="Arial" w:cs="Arial"/>
          <w:sz w:val="24"/>
          <w:szCs w:val="24"/>
        </w:rPr>
      </w:pPr>
      <w:r w:rsidRPr="003D0663">
        <w:rPr>
          <w:rFonts w:ascii="Arial" w:hAnsi="Arial" w:cs="Arial"/>
          <w:sz w:val="24"/>
          <w:szCs w:val="24"/>
        </w:rPr>
        <w:t>-</w:t>
      </w:r>
      <w:r w:rsidRPr="003D0663">
        <w:rPr>
          <w:rFonts w:ascii="Arial" w:hAnsi="Arial" w:cs="Arial"/>
          <w:sz w:val="24"/>
          <w:szCs w:val="24"/>
        </w:rPr>
        <w:tab/>
        <w:t>Zakon o lokalnoj i područnoj (regionalnoj) samoupravi („Narodne novine“ broj 33/01, 60/01, 106/03, 129/05, 109/07, 125/08, 36/09, 150/11, 144/12 i 19/13),</w:t>
      </w:r>
      <w:r w:rsidRPr="003D0663">
        <w:rPr>
          <w:rFonts w:ascii="Arial" w:hAnsi="Arial" w:cs="Arial"/>
          <w:sz w:val="24"/>
          <w:szCs w:val="24"/>
        </w:rPr>
        <w:tab/>
      </w:r>
    </w:p>
    <w:p w:rsidR="00486200" w:rsidRPr="003D0663" w:rsidRDefault="00486200" w:rsidP="00486200">
      <w:pPr>
        <w:spacing w:after="0" w:line="240" w:lineRule="auto"/>
        <w:jc w:val="both"/>
        <w:rPr>
          <w:rFonts w:ascii="Arial" w:hAnsi="Arial" w:cs="Arial"/>
          <w:sz w:val="24"/>
          <w:szCs w:val="24"/>
        </w:rPr>
      </w:pPr>
      <w:r w:rsidRPr="003D0663">
        <w:rPr>
          <w:rFonts w:ascii="Arial" w:hAnsi="Arial" w:cs="Arial"/>
          <w:sz w:val="24"/>
          <w:szCs w:val="24"/>
        </w:rPr>
        <w:t>-</w:t>
      </w:r>
      <w:r w:rsidRPr="003D0663">
        <w:rPr>
          <w:rFonts w:ascii="Arial" w:hAnsi="Arial" w:cs="Arial"/>
          <w:sz w:val="24"/>
          <w:szCs w:val="24"/>
        </w:rPr>
        <w:tab/>
        <w:t>Statut Grada Crikvenice („Službeni novine PGŽ“ broj 26/09, 34/09 – ispravak, 7/13),</w:t>
      </w:r>
    </w:p>
    <w:p w:rsidR="002B47E5" w:rsidRPr="003D0663" w:rsidRDefault="002B47E5" w:rsidP="000670A4">
      <w:pPr>
        <w:spacing w:after="0" w:line="240" w:lineRule="auto"/>
        <w:jc w:val="both"/>
        <w:rPr>
          <w:rFonts w:ascii="Arial" w:hAnsi="Arial" w:cs="Arial"/>
          <w:sz w:val="24"/>
          <w:szCs w:val="24"/>
        </w:rPr>
      </w:pPr>
    </w:p>
    <w:p w:rsidR="000D6F3F" w:rsidRDefault="000D6F3F" w:rsidP="000670A4">
      <w:pPr>
        <w:spacing w:after="0" w:line="240" w:lineRule="auto"/>
        <w:jc w:val="both"/>
        <w:rPr>
          <w:rFonts w:ascii="Arial" w:hAnsi="Arial" w:cs="Arial"/>
          <w:b/>
          <w:sz w:val="24"/>
          <w:szCs w:val="24"/>
        </w:rPr>
      </w:pPr>
    </w:p>
    <w:p w:rsidR="000670A4" w:rsidRPr="003D0663" w:rsidRDefault="000670A4" w:rsidP="000670A4">
      <w:pPr>
        <w:spacing w:after="0" w:line="240" w:lineRule="auto"/>
        <w:jc w:val="both"/>
        <w:rPr>
          <w:rFonts w:ascii="Arial" w:hAnsi="Arial" w:cs="Arial"/>
          <w:b/>
          <w:sz w:val="24"/>
          <w:szCs w:val="24"/>
        </w:rPr>
      </w:pPr>
      <w:r w:rsidRPr="003D0663">
        <w:rPr>
          <w:rFonts w:ascii="Arial" w:hAnsi="Arial" w:cs="Arial"/>
          <w:b/>
          <w:sz w:val="24"/>
          <w:szCs w:val="24"/>
        </w:rPr>
        <w:t>Pokazatelji uspješnosti</w:t>
      </w:r>
    </w:p>
    <w:p w:rsidR="000670A4" w:rsidRPr="003D0663" w:rsidRDefault="000670A4" w:rsidP="00285B23">
      <w:pPr>
        <w:spacing w:after="0" w:line="240" w:lineRule="auto"/>
        <w:jc w:val="both"/>
        <w:rPr>
          <w:rFonts w:ascii="Arial" w:hAnsi="Arial" w:cs="Arial"/>
          <w:sz w:val="24"/>
          <w:szCs w:val="24"/>
        </w:rPr>
      </w:pPr>
      <w:r w:rsidRPr="003D0663">
        <w:rPr>
          <w:rFonts w:ascii="Arial" w:hAnsi="Arial" w:cs="Arial"/>
          <w:sz w:val="24"/>
          <w:szCs w:val="24"/>
        </w:rPr>
        <w:t>Mjerenjem putem anketa, povremenim intervjuiranjem građana, vijećnika i analiza medija. Jedan od pokazatelja uspješnosti je i zadovoljstvo građana kao korisnika usluga koje će se očitovati kroz manji broj upita na stranicama Grada, transparentnost rada predstavničkog tijela i gradonačelnika kroz snimanje aktualnog sata Gradskog vijeća i kolegija gradonačelnika jednom mjesečno i kroz komunikaciju s gradonačelnikom.</w:t>
      </w:r>
    </w:p>
    <w:p w:rsidR="003D0663" w:rsidRDefault="003D0663" w:rsidP="000670A4">
      <w:pPr>
        <w:spacing w:after="0" w:line="240" w:lineRule="auto"/>
        <w:jc w:val="both"/>
        <w:rPr>
          <w:rFonts w:ascii="Arial" w:hAnsi="Arial" w:cs="Arial"/>
          <w:sz w:val="24"/>
          <w:szCs w:val="24"/>
        </w:rPr>
      </w:pPr>
    </w:p>
    <w:p w:rsidR="000670A4" w:rsidRPr="002B47E5" w:rsidRDefault="003D0663" w:rsidP="000670A4">
      <w:pPr>
        <w:spacing w:after="0" w:line="240" w:lineRule="auto"/>
        <w:jc w:val="both"/>
        <w:rPr>
          <w:rFonts w:ascii="Arial" w:hAnsi="Arial" w:cs="Arial"/>
          <w:sz w:val="24"/>
          <w:szCs w:val="24"/>
        </w:rPr>
      </w:pPr>
      <w:r>
        <w:rPr>
          <w:rFonts w:ascii="Arial" w:hAnsi="Arial" w:cs="Arial"/>
          <w:sz w:val="24"/>
          <w:szCs w:val="24"/>
        </w:rPr>
        <w:t>R</w:t>
      </w:r>
      <w:r w:rsidR="000670A4" w:rsidRPr="003D0663">
        <w:rPr>
          <w:rFonts w:ascii="Arial" w:hAnsi="Arial" w:cs="Arial"/>
          <w:sz w:val="24"/>
          <w:szCs w:val="24"/>
        </w:rPr>
        <w:t>izik u programu odnosa s javnošću odnosi se na rizike s aspekta komunikacije i informiranja. Ovdje je prisutan rizik metoda i kanala komuniciranja, te kvalitete i pravodobnosti informacija prema medijima, građanima i ostalima sudionicima javnosti i javnog informiranja.</w:t>
      </w:r>
    </w:p>
    <w:p w:rsidR="0033726E" w:rsidRDefault="0033726E" w:rsidP="00BA0BEE">
      <w:pPr>
        <w:spacing w:after="0" w:line="240" w:lineRule="auto"/>
        <w:jc w:val="both"/>
        <w:rPr>
          <w:rFonts w:ascii="Arial" w:hAnsi="Arial" w:cs="Arial"/>
          <w:b/>
          <w:sz w:val="28"/>
          <w:szCs w:val="28"/>
        </w:rPr>
      </w:pPr>
    </w:p>
    <w:p w:rsidR="00285B23" w:rsidRDefault="00285B23" w:rsidP="00BA0BEE">
      <w:pPr>
        <w:spacing w:after="0" w:line="240" w:lineRule="auto"/>
        <w:jc w:val="both"/>
        <w:rPr>
          <w:rFonts w:ascii="Arial" w:hAnsi="Arial" w:cs="Arial"/>
          <w:b/>
          <w:sz w:val="28"/>
          <w:szCs w:val="28"/>
        </w:rPr>
      </w:pPr>
    </w:p>
    <w:p w:rsidR="0033726E" w:rsidRPr="00FA297B" w:rsidRDefault="00BA0BEE" w:rsidP="00BA0BEE">
      <w:pPr>
        <w:spacing w:after="0" w:line="240" w:lineRule="auto"/>
        <w:jc w:val="both"/>
        <w:rPr>
          <w:rFonts w:ascii="Arial" w:hAnsi="Arial" w:cs="Arial"/>
          <w:b/>
          <w:sz w:val="28"/>
          <w:szCs w:val="28"/>
        </w:rPr>
      </w:pPr>
      <w:r w:rsidRPr="006279C2">
        <w:rPr>
          <w:rFonts w:ascii="Arial" w:hAnsi="Arial" w:cs="Arial"/>
          <w:b/>
          <w:sz w:val="28"/>
          <w:szCs w:val="28"/>
        </w:rPr>
        <w:t xml:space="preserve">PROGRAM </w:t>
      </w:r>
      <w:r w:rsidR="00A14888" w:rsidRPr="006279C2">
        <w:rPr>
          <w:rFonts w:ascii="Arial" w:hAnsi="Arial" w:cs="Arial"/>
          <w:b/>
          <w:sz w:val="28"/>
          <w:szCs w:val="28"/>
        </w:rPr>
        <w:t>SREDNJOŠKOLSKOG</w:t>
      </w:r>
      <w:r w:rsidRPr="006279C2">
        <w:rPr>
          <w:rFonts w:ascii="Arial" w:hAnsi="Arial" w:cs="Arial"/>
          <w:b/>
          <w:sz w:val="28"/>
          <w:szCs w:val="28"/>
        </w:rPr>
        <w:t xml:space="preserve"> OBRAZOVANJA</w:t>
      </w:r>
    </w:p>
    <w:tbl>
      <w:tblPr>
        <w:tblW w:w="9795" w:type="dxa"/>
        <w:tblInd w:w="94" w:type="dxa"/>
        <w:tblLook w:val="04A0" w:firstRow="1" w:lastRow="0" w:firstColumn="1" w:lastColumn="0" w:noHBand="0" w:noVBand="1"/>
      </w:tblPr>
      <w:tblGrid>
        <w:gridCol w:w="3560"/>
        <w:gridCol w:w="1557"/>
        <w:gridCol w:w="1560"/>
        <w:gridCol w:w="1559"/>
        <w:gridCol w:w="1559"/>
      </w:tblGrid>
      <w:tr w:rsidR="00971079" w:rsidRPr="00252FEB" w:rsidTr="00F556F4">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252FEB" w:rsidRDefault="00971079" w:rsidP="00FA297B">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6279C2">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Plan 201</w:t>
            </w:r>
            <w:r w:rsidR="006279C2">
              <w:rPr>
                <w:rFonts w:ascii="Arial" w:eastAsia="Times New Roman" w:hAnsi="Arial" w:cs="Arial"/>
                <w:b/>
                <w:bCs/>
                <w:color w:val="000000"/>
                <w:sz w:val="20"/>
                <w:szCs w:val="20"/>
                <w:lang w:eastAsia="hr-HR"/>
              </w:rPr>
              <w:t>4</w:t>
            </w:r>
            <w:r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861754" w:rsidP="006279C2">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6279C2">
              <w:rPr>
                <w:rFonts w:ascii="Arial" w:eastAsia="Times New Roman" w:hAnsi="Arial" w:cs="Arial"/>
                <w:b/>
                <w:bCs/>
                <w:color w:val="000000"/>
                <w:sz w:val="20"/>
                <w:szCs w:val="20"/>
                <w:lang w:eastAsia="hr-HR"/>
              </w:rPr>
              <w:t>5</w:t>
            </w:r>
            <w:r w:rsidR="00971079"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6279C2">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6279C2">
              <w:rPr>
                <w:rFonts w:ascii="Arial" w:eastAsia="Times New Roman" w:hAnsi="Arial" w:cs="Arial"/>
                <w:b/>
                <w:bCs/>
                <w:color w:val="000000"/>
                <w:sz w:val="20"/>
                <w:szCs w:val="20"/>
                <w:lang w:eastAsia="hr-HR"/>
              </w:rPr>
              <w:t>6</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861754">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6279C2">
              <w:rPr>
                <w:rFonts w:ascii="Arial" w:eastAsia="Times New Roman" w:hAnsi="Arial" w:cs="Arial"/>
                <w:b/>
                <w:bCs/>
                <w:color w:val="000000"/>
                <w:sz w:val="20"/>
                <w:szCs w:val="20"/>
                <w:lang w:eastAsia="hr-HR"/>
              </w:rPr>
              <w:t>7</w:t>
            </w:r>
            <w:r w:rsidRPr="00252FEB">
              <w:rPr>
                <w:rFonts w:ascii="Arial" w:eastAsia="Times New Roman" w:hAnsi="Arial" w:cs="Arial"/>
                <w:b/>
                <w:bCs/>
                <w:color w:val="000000"/>
                <w:sz w:val="20"/>
                <w:szCs w:val="20"/>
                <w:lang w:eastAsia="hr-HR"/>
              </w:rPr>
              <w:t>. godine</w:t>
            </w:r>
          </w:p>
        </w:tc>
      </w:tr>
      <w:tr w:rsidR="006279C2" w:rsidRPr="00252FEB" w:rsidTr="006279C2">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279C2" w:rsidRPr="00252FEB" w:rsidRDefault="006279C2" w:rsidP="00A36C3F">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 xml:space="preserve">Glavni program </w:t>
            </w:r>
            <w:r w:rsidRPr="005861CE">
              <w:rPr>
                <w:rFonts w:ascii="Arial" w:eastAsia="Times New Roman" w:hAnsi="Arial" w:cs="Arial"/>
                <w:b/>
                <w:bCs/>
                <w:color w:val="000000"/>
                <w:sz w:val="20"/>
                <w:szCs w:val="20"/>
                <w:lang w:eastAsia="hr-HR"/>
              </w:rPr>
              <w:t>04</w:t>
            </w:r>
            <w:r>
              <w:rPr>
                <w:rFonts w:ascii="Arial" w:eastAsia="Times New Roman" w:hAnsi="Arial" w:cs="Arial"/>
                <w:b/>
                <w:bCs/>
                <w:color w:val="000000"/>
                <w:sz w:val="20"/>
                <w:szCs w:val="20"/>
                <w:lang w:eastAsia="hr-HR"/>
              </w:rPr>
              <w:t xml:space="preserve"> PROGRAM SREDNJOŠKOLSKOG OBRAZOVANJA</w:t>
            </w:r>
          </w:p>
        </w:tc>
        <w:tc>
          <w:tcPr>
            <w:tcW w:w="1557" w:type="dxa"/>
            <w:tcBorders>
              <w:top w:val="nil"/>
              <w:left w:val="nil"/>
              <w:bottom w:val="single" w:sz="4" w:space="0" w:color="auto"/>
              <w:right w:val="single" w:sz="4" w:space="0" w:color="auto"/>
            </w:tcBorders>
            <w:shd w:val="clear" w:color="auto" w:fill="auto"/>
            <w:vAlign w:val="bottom"/>
          </w:tcPr>
          <w:p w:rsidR="006279C2" w:rsidRPr="006279C2" w:rsidRDefault="006279C2" w:rsidP="006279C2">
            <w:pPr>
              <w:jc w:val="right"/>
              <w:rPr>
                <w:rFonts w:ascii="Arial" w:hAnsi="Arial" w:cs="Arial"/>
                <w:b/>
                <w:sz w:val="18"/>
                <w:szCs w:val="18"/>
              </w:rPr>
            </w:pPr>
            <w:r w:rsidRPr="006279C2">
              <w:rPr>
                <w:rFonts w:ascii="Arial" w:hAnsi="Arial" w:cs="Arial"/>
                <w:b/>
                <w:sz w:val="18"/>
                <w:szCs w:val="18"/>
              </w:rPr>
              <w:t>0,00</w:t>
            </w:r>
          </w:p>
        </w:tc>
        <w:tc>
          <w:tcPr>
            <w:tcW w:w="1560" w:type="dxa"/>
            <w:tcBorders>
              <w:top w:val="nil"/>
              <w:left w:val="nil"/>
              <w:bottom w:val="single" w:sz="4" w:space="0" w:color="auto"/>
              <w:right w:val="single" w:sz="4" w:space="0" w:color="auto"/>
            </w:tcBorders>
            <w:shd w:val="clear" w:color="000000" w:fill="FFFFFF"/>
            <w:vAlign w:val="bottom"/>
          </w:tcPr>
          <w:p w:rsidR="006279C2" w:rsidRPr="006279C2" w:rsidRDefault="006279C2" w:rsidP="00C216D6">
            <w:pPr>
              <w:jc w:val="right"/>
              <w:rPr>
                <w:rFonts w:ascii="Arial" w:hAnsi="Arial" w:cs="Arial"/>
                <w:b/>
                <w:sz w:val="18"/>
                <w:szCs w:val="18"/>
              </w:rPr>
            </w:pPr>
            <w:r w:rsidRPr="006279C2">
              <w:rPr>
                <w:rFonts w:ascii="Arial" w:hAnsi="Arial" w:cs="Arial"/>
                <w:b/>
                <w:sz w:val="18"/>
                <w:szCs w:val="18"/>
              </w:rPr>
              <w:t>15.000</w:t>
            </w:r>
          </w:p>
        </w:tc>
        <w:tc>
          <w:tcPr>
            <w:tcW w:w="1559" w:type="dxa"/>
            <w:tcBorders>
              <w:top w:val="nil"/>
              <w:left w:val="nil"/>
              <w:bottom w:val="single" w:sz="4" w:space="0" w:color="auto"/>
              <w:right w:val="single" w:sz="4" w:space="0" w:color="auto"/>
            </w:tcBorders>
            <w:shd w:val="clear" w:color="000000" w:fill="FFFFFF"/>
            <w:vAlign w:val="bottom"/>
          </w:tcPr>
          <w:p w:rsidR="006279C2" w:rsidRPr="006279C2" w:rsidRDefault="006279C2" w:rsidP="00C216D6">
            <w:pPr>
              <w:jc w:val="right"/>
              <w:rPr>
                <w:rFonts w:ascii="Arial" w:hAnsi="Arial" w:cs="Arial"/>
                <w:b/>
                <w:sz w:val="18"/>
                <w:szCs w:val="18"/>
              </w:rPr>
            </w:pPr>
            <w:r w:rsidRPr="006279C2">
              <w:rPr>
                <w:rFonts w:ascii="Arial" w:hAnsi="Arial" w:cs="Arial"/>
                <w:b/>
                <w:sz w:val="18"/>
                <w:szCs w:val="18"/>
              </w:rPr>
              <w:t>15.000</w:t>
            </w:r>
          </w:p>
        </w:tc>
        <w:tc>
          <w:tcPr>
            <w:tcW w:w="1559" w:type="dxa"/>
            <w:tcBorders>
              <w:top w:val="nil"/>
              <w:left w:val="nil"/>
              <w:bottom w:val="single" w:sz="4" w:space="0" w:color="auto"/>
              <w:right w:val="single" w:sz="4" w:space="0" w:color="auto"/>
            </w:tcBorders>
            <w:shd w:val="clear" w:color="000000" w:fill="FFFFFF"/>
            <w:vAlign w:val="bottom"/>
          </w:tcPr>
          <w:p w:rsidR="006279C2" w:rsidRPr="006279C2" w:rsidRDefault="006279C2" w:rsidP="00C216D6">
            <w:pPr>
              <w:jc w:val="right"/>
              <w:rPr>
                <w:rFonts w:ascii="Arial" w:hAnsi="Arial" w:cs="Arial"/>
                <w:b/>
                <w:sz w:val="18"/>
                <w:szCs w:val="18"/>
              </w:rPr>
            </w:pPr>
            <w:r w:rsidRPr="006279C2">
              <w:rPr>
                <w:rFonts w:ascii="Arial" w:hAnsi="Arial" w:cs="Arial"/>
                <w:b/>
                <w:sz w:val="18"/>
                <w:szCs w:val="18"/>
              </w:rPr>
              <w:t>15.000</w:t>
            </w:r>
          </w:p>
        </w:tc>
      </w:tr>
    </w:tbl>
    <w:p w:rsidR="00BA0BEE" w:rsidRPr="00FA297B" w:rsidRDefault="00BA0BEE" w:rsidP="00BA0BEE">
      <w:pPr>
        <w:spacing w:after="0" w:line="240" w:lineRule="auto"/>
        <w:jc w:val="both"/>
        <w:rPr>
          <w:rFonts w:ascii="Arial" w:hAnsi="Arial" w:cs="Arial"/>
          <w:b/>
          <w:sz w:val="28"/>
          <w:szCs w:val="28"/>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502E93" w:rsidRDefault="00A14888" w:rsidP="00BA0BEE">
      <w:pPr>
        <w:spacing w:after="0" w:line="240" w:lineRule="auto"/>
        <w:jc w:val="both"/>
        <w:rPr>
          <w:rFonts w:ascii="Arial" w:hAnsi="Arial" w:cs="Arial"/>
          <w:sz w:val="24"/>
          <w:szCs w:val="24"/>
        </w:rPr>
      </w:pPr>
      <w:r>
        <w:rPr>
          <w:rFonts w:ascii="Arial" w:hAnsi="Arial" w:cs="Arial"/>
          <w:sz w:val="24"/>
          <w:szCs w:val="24"/>
        </w:rPr>
        <w:t>Iz</w:t>
      </w:r>
      <w:r w:rsidR="00502E93">
        <w:rPr>
          <w:rFonts w:ascii="Arial" w:hAnsi="Arial" w:cs="Arial"/>
          <w:sz w:val="24"/>
          <w:szCs w:val="24"/>
        </w:rPr>
        <w:t xml:space="preserve">davanje </w:t>
      </w:r>
      <w:r w:rsidR="00AE1853">
        <w:rPr>
          <w:rFonts w:ascii="Arial" w:hAnsi="Arial" w:cs="Arial"/>
          <w:sz w:val="24"/>
          <w:szCs w:val="24"/>
        </w:rPr>
        <w:t>brošure</w:t>
      </w:r>
      <w:r w:rsidR="002F7F9F">
        <w:rPr>
          <w:rFonts w:ascii="Arial" w:hAnsi="Arial" w:cs="Arial"/>
          <w:sz w:val="24"/>
          <w:szCs w:val="24"/>
        </w:rPr>
        <w:t xml:space="preserve"> u obliku ˝Školskog lista˝ koja će predstavljati prikaz rada i djelovanja </w:t>
      </w:r>
      <w:proofErr w:type="spellStart"/>
      <w:r w:rsidR="002F7F9F">
        <w:rPr>
          <w:rFonts w:ascii="Arial" w:hAnsi="Arial" w:cs="Arial"/>
          <w:sz w:val="24"/>
          <w:szCs w:val="24"/>
        </w:rPr>
        <w:t>djalatnika</w:t>
      </w:r>
      <w:proofErr w:type="spellEnd"/>
      <w:r w:rsidR="002F7F9F">
        <w:rPr>
          <w:rFonts w:ascii="Arial" w:hAnsi="Arial" w:cs="Arial"/>
          <w:sz w:val="24"/>
          <w:szCs w:val="24"/>
        </w:rPr>
        <w:t xml:space="preserve"> i polaznika škole u svrhu povećanja transparentnosti i bolje informiranosti građana Grada Crikvenice. </w:t>
      </w:r>
    </w:p>
    <w:p w:rsidR="002F7F9F" w:rsidRDefault="00502E93" w:rsidP="00BA0BEE">
      <w:pPr>
        <w:spacing w:after="0" w:line="240" w:lineRule="auto"/>
        <w:jc w:val="both"/>
        <w:rPr>
          <w:rFonts w:ascii="Arial" w:hAnsi="Arial" w:cs="Arial"/>
          <w:sz w:val="24"/>
          <w:szCs w:val="24"/>
        </w:rPr>
      </w:pPr>
      <w:r>
        <w:rPr>
          <w:rFonts w:ascii="Arial" w:hAnsi="Arial" w:cs="Arial"/>
          <w:sz w:val="24"/>
          <w:szCs w:val="24"/>
        </w:rPr>
        <w:t xml:space="preserve"> </w:t>
      </w: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4D2C6C" w:rsidRDefault="004D2C6C" w:rsidP="004D2C6C">
      <w:pPr>
        <w:pStyle w:val="ListParagraph"/>
        <w:numPr>
          <w:ilvl w:val="0"/>
          <w:numId w:val="13"/>
        </w:numPr>
        <w:spacing w:after="0" w:line="240" w:lineRule="auto"/>
        <w:jc w:val="both"/>
        <w:rPr>
          <w:rFonts w:ascii="Arial" w:hAnsi="Arial" w:cs="Arial"/>
          <w:sz w:val="24"/>
          <w:szCs w:val="24"/>
        </w:rPr>
      </w:pPr>
      <w:r w:rsidRPr="004D2C6C">
        <w:rPr>
          <w:rFonts w:ascii="Arial" w:hAnsi="Arial" w:cs="Arial"/>
          <w:sz w:val="24"/>
          <w:szCs w:val="24"/>
        </w:rPr>
        <w:t xml:space="preserve">Zakon o lokalnoj i područnoj (regionalnoj) samoupravi („Narodne novine“ broj 33/01, 60/01, 106/03, 129/05, 109/07, 125/08, 36/09, </w:t>
      </w:r>
      <w:r w:rsidR="00861754" w:rsidRPr="0083345B">
        <w:rPr>
          <w:rFonts w:ascii="Arial" w:hAnsi="Arial" w:cs="Arial"/>
          <w:color w:val="000000"/>
          <w:sz w:val="24"/>
          <w:szCs w:val="24"/>
        </w:rPr>
        <w:t>150/</w:t>
      </w:r>
      <w:r w:rsidR="00861754">
        <w:rPr>
          <w:rFonts w:ascii="Arial" w:hAnsi="Arial" w:cs="Arial"/>
          <w:color w:val="000000"/>
          <w:sz w:val="24"/>
          <w:szCs w:val="24"/>
        </w:rPr>
        <w:t>11, 144/12 i 19/13</w:t>
      </w:r>
      <w:r w:rsidRPr="004D2C6C">
        <w:rPr>
          <w:rFonts w:ascii="Arial" w:hAnsi="Arial" w:cs="Arial"/>
          <w:sz w:val="24"/>
          <w:szCs w:val="24"/>
        </w:rPr>
        <w:t>),</w:t>
      </w:r>
    </w:p>
    <w:p w:rsidR="0071704B" w:rsidRPr="0071704B" w:rsidRDefault="0071704B" w:rsidP="0071704B">
      <w:pPr>
        <w:pStyle w:val="ListParagraph"/>
        <w:numPr>
          <w:ilvl w:val="0"/>
          <w:numId w:val="13"/>
        </w:numPr>
        <w:rPr>
          <w:rFonts w:ascii="Arial" w:hAnsi="Arial" w:cs="Arial"/>
          <w:sz w:val="24"/>
          <w:szCs w:val="24"/>
        </w:rPr>
      </w:pPr>
      <w:r w:rsidRPr="0071704B">
        <w:rPr>
          <w:rFonts w:ascii="Arial" w:hAnsi="Arial" w:cs="Arial"/>
          <w:sz w:val="24"/>
          <w:szCs w:val="24"/>
        </w:rPr>
        <w:t>Zakon o odgoju i obrazovanju u osnovnoj i srednjoj školi („Narodne novine“ broj 87/08, 86/09, 92/10, 105/10, 90/11, 5/12, 16/12, 86/12, 94/13),</w:t>
      </w:r>
    </w:p>
    <w:p w:rsidR="00BA0BEE" w:rsidRPr="007B5F9B" w:rsidRDefault="00BA0BEE" w:rsidP="00BA0BEE">
      <w:pPr>
        <w:pStyle w:val="ListParagraph"/>
        <w:numPr>
          <w:ilvl w:val="0"/>
          <w:numId w:val="13"/>
        </w:numPr>
        <w:spacing w:after="0" w:line="240" w:lineRule="auto"/>
        <w:jc w:val="both"/>
        <w:rPr>
          <w:rFonts w:ascii="Arial" w:hAnsi="Arial" w:cs="Arial"/>
          <w:sz w:val="24"/>
          <w:szCs w:val="24"/>
          <w:lang w:eastAsia="hr-HR"/>
        </w:rPr>
      </w:pPr>
      <w:r w:rsidRPr="004D2C6C">
        <w:rPr>
          <w:rFonts w:ascii="Arial" w:hAnsi="Arial" w:cs="Arial"/>
          <w:sz w:val="24"/>
          <w:szCs w:val="24"/>
          <w:lang w:eastAsia="hr-HR"/>
        </w:rPr>
        <w:t>Statut Grada Crikvenice („S</w:t>
      </w:r>
      <w:r w:rsidR="007B5F9B">
        <w:rPr>
          <w:rFonts w:ascii="Arial" w:hAnsi="Arial" w:cs="Arial"/>
          <w:sz w:val="24"/>
          <w:szCs w:val="24"/>
          <w:lang w:eastAsia="hr-HR"/>
        </w:rPr>
        <w:t>lužbeni novine PGŽ“ broj 26/09,</w:t>
      </w:r>
      <w:r w:rsidRPr="004D2C6C">
        <w:rPr>
          <w:rFonts w:ascii="Arial" w:hAnsi="Arial" w:cs="Arial"/>
          <w:sz w:val="24"/>
          <w:szCs w:val="24"/>
          <w:lang w:eastAsia="hr-HR"/>
        </w:rPr>
        <w:t xml:space="preserve"> 34/09 </w:t>
      </w:r>
      <w:r w:rsidR="007B5F9B">
        <w:rPr>
          <w:rFonts w:ascii="Arial" w:hAnsi="Arial" w:cs="Arial"/>
          <w:sz w:val="24"/>
          <w:szCs w:val="24"/>
          <w:lang w:eastAsia="hr-HR"/>
        </w:rPr>
        <w:t>–</w:t>
      </w:r>
      <w:r w:rsidRPr="004D2C6C">
        <w:rPr>
          <w:rFonts w:ascii="Arial" w:hAnsi="Arial" w:cs="Arial"/>
          <w:sz w:val="24"/>
          <w:szCs w:val="24"/>
          <w:lang w:eastAsia="hr-HR"/>
        </w:rPr>
        <w:t xml:space="preserve"> ispravak</w:t>
      </w:r>
      <w:r w:rsidR="007B5F9B">
        <w:rPr>
          <w:rFonts w:ascii="Arial" w:hAnsi="Arial" w:cs="Arial"/>
          <w:sz w:val="24"/>
          <w:szCs w:val="24"/>
          <w:lang w:eastAsia="hr-HR"/>
        </w:rPr>
        <w:t>. 7/13</w:t>
      </w:r>
      <w:r w:rsidRPr="004D2C6C">
        <w:rPr>
          <w:rFonts w:ascii="Arial" w:hAnsi="Arial" w:cs="Arial"/>
          <w:sz w:val="24"/>
          <w:szCs w:val="24"/>
          <w:lang w:eastAsia="hr-HR"/>
        </w:rPr>
        <w:t>)</w:t>
      </w:r>
    </w:p>
    <w:p w:rsidR="004D2C6C" w:rsidRPr="00FA297B" w:rsidRDefault="004D2C6C" w:rsidP="00BA0BEE">
      <w:pPr>
        <w:spacing w:after="0" w:line="240" w:lineRule="auto"/>
        <w:jc w:val="both"/>
        <w:rPr>
          <w:rFonts w:ascii="Arial" w:hAnsi="Arial" w:cs="Arial"/>
          <w:b/>
          <w:sz w:val="24"/>
          <w:szCs w:val="24"/>
        </w:rPr>
      </w:pPr>
    </w:p>
    <w:p w:rsidR="00BA0BEE" w:rsidRDefault="00BA0BEE" w:rsidP="00BA0BEE">
      <w:pPr>
        <w:spacing w:after="0" w:line="240" w:lineRule="auto"/>
        <w:jc w:val="both"/>
        <w:rPr>
          <w:rFonts w:ascii="Arial" w:hAnsi="Arial" w:cs="Arial"/>
          <w:b/>
          <w:sz w:val="24"/>
          <w:szCs w:val="24"/>
        </w:rPr>
      </w:pPr>
      <w:r w:rsidRPr="00FA297B">
        <w:rPr>
          <w:rFonts w:ascii="Arial" w:hAnsi="Arial" w:cs="Arial"/>
          <w:b/>
          <w:sz w:val="24"/>
          <w:szCs w:val="24"/>
        </w:rPr>
        <w:t>Ciljevi programa</w:t>
      </w:r>
    </w:p>
    <w:p w:rsidR="00BA0BEE" w:rsidRPr="00285B23" w:rsidRDefault="00A20AC4" w:rsidP="00BA0BEE">
      <w:pPr>
        <w:spacing w:after="0" w:line="240" w:lineRule="auto"/>
        <w:jc w:val="both"/>
        <w:rPr>
          <w:rFonts w:ascii="Arial" w:hAnsi="Arial" w:cs="Arial"/>
          <w:sz w:val="24"/>
          <w:szCs w:val="24"/>
        </w:rPr>
      </w:pPr>
      <w:r w:rsidRPr="00AE1853">
        <w:rPr>
          <w:rFonts w:ascii="Arial" w:hAnsi="Arial" w:cs="Arial"/>
          <w:sz w:val="24"/>
          <w:szCs w:val="24"/>
        </w:rPr>
        <w:t>Cilj uvođenja novog programa je</w:t>
      </w:r>
      <w:r w:rsidR="00AE1853" w:rsidRPr="00AE1853">
        <w:rPr>
          <w:rFonts w:ascii="Arial" w:hAnsi="Arial" w:cs="Arial"/>
          <w:sz w:val="24"/>
          <w:szCs w:val="24"/>
        </w:rPr>
        <w:t xml:space="preserve"> </w:t>
      </w:r>
      <w:r w:rsidR="00AE1853">
        <w:rPr>
          <w:rFonts w:ascii="Arial" w:hAnsi="Arial" w:cs="Arial"/>
          <w:sz w:val="24"/>
          <w:szCs w:val="24"/>
        </w:rPr>
        <w:t xml:space="preserve"> cjeloviti transparentni</w:t>
      </w:r>
      <w:r w:rsidR="00AE1853" w:rsidRPr="00AE1853">
        <w:rPr>
          <w:rFonts w:ascii="Arial" w:hAnsi="Arial" w:cs="Arial"/>
          <w:sz w:val="24"/>
          <w:szCs w:val="24"/>
        </w:rPr>
        <w:t xml:space="preserve"> prikaz</w:t>
      </w:r>
      <w:r w:rsidRPr="00AE1853">
        <w:rPr>
          <w:rFonts w:ascii="Arial" w:hAnsi="Arial" w:cs="Arial"/>
          <w:sz w:val="24"/>
          <w:szCs w:val="24"/>
        </w:rPr>
        <w:t xml:space="preserve"> svim </w:t>
      </w:r>
      <w:r w:rsidR="00AE1853" w:rsidRPr="00AE1853">
        <w:rPr>
          <w:rFonts w:ascii="Arial" w:hAnsi="Arial" w:cs="Arial"/>
          <w:sz w:val="24"/>
          <w:szCs w:val="24"/>
        </w:rPr>
        <w:t xml:space="preserve">učenicima </w:t>
      </w:r>
      <w:r w:rsidRPr="00AE1853">
        <w:rPr>
          <w:rFonts w:ascii="Arial" w:hAnsi="Arial" w:cs="Arial"/>
          <w:sz w:val="24"/>
          <w:szCs w:val="24"/>
        </w:rPr>
        <w:t>sa područja Grada Crikvenice, način</w:t>
      </w:r>
      <w:r w:rsidR="00AE1853" w:rsidRPr="00AE1853">
        <w:rPr>
          <w:rFonts w:ascii="Arial" w:hAnsi="Arial" w:cs="Arial"/>
          <w:sz w:val="24"/>
          <w:szCs w:val="24"/>
        </w:rPr>
        <w:t xml:space="preserve"> funkcioniranja, vrste programa, kabinete</w:t>
      </w:r>
      <w:r w:rsidR="00AE1853">
        <w:rPr>
          <w:rFonts w:ascii="Arial" w:hAnsi="Arial" w:cs="Arial"/>
          <w:sz w:val="24"/>
          <w:szCs w:val="24"/>
        </w:rPr>
        <w:t xml:space="preserve"> koje Srednja škola ima,</w:t>
      </w:r>
      <w:r w:rsidR="00AE1853" w:rsidRPr="00AE1853">
        <w:rPr>
          <w:rFonts w:ascii="Arial" w:hAnsi="Arial" w:cs="Arial"/>
          <w:sz w:val="24"/>
          <w:szCs w:val="24"/>
        </w:rPr>
        <w:t xml:space="preserve"> u vidu tiskanja brošure u obliku „Školskog lista“</w:t>
      </w:r>
      <w:r w:rsidR="00AE1853">
        <w:rPr>
          <w:rFonts w:ascii="Arial" w:hAnsi="Arial" w:cs="Arial"/>
          <w:sz w:val="24"/>
          <w:szCs w:val="24"/>
        </w:rPr>
        <w:t>, čime bi se osigurali</w:t>
      </w:r>
      <w:r w:rsidR="00BA0BEE" w:rsidRPr="00AE1853">
        <w:rPr>
          <w:rFonts w:ascii="Arial" w:hAnsi="Arial" w:cs="Arial"/>
          <w:sz w:val="24"/>
          <w:szCs w:val="24"/>
        </w:rPr>
        <w:t xml:space="preserve"> </w:t>
      </w:r>
      <w:r w:rsidR="00AE1853">
        <w:rPr>
          <w:rFonts w:ascii="Arial" w:hAnsi="Arial" w:cs="Arial"/>
          <w:sz w:val="24"/>
          <w:szCs w:val="24"/>
        </w:rPr>
        <w:t>preduvjeti</w:t>
      </w:r>
      <w:r w:rsidR="00BA0BEE" w:rsidRPr="00AE1853">
        <w:rPr>
          <w:rFonts w:ascii="Arial" w:hAnsi="Arial" w:cs="Arial"/>
          <w:sz w:val="24"/>
          <w:szCs w:val="24"/>
        </w:rPr>
        <w:t xml:space="preserve"> za razvijanje potencijala </w:t>
      </w:r>
      <w:r w:rsidR="00AE1853" w:rsidRPr="00AE1853">
        <w:rPr>
          <w:rFonts w:ascii="Arial" w:hAnsi="Arial" w:cs="Arial"/>
          <w:sz w:val="24"/>
          <w:szCs w:val="24"/>
        </w:rPr>
        <w:t>učenika</w:t>
      </w:r>
      <w:r w:rsidR="00AE1853">
        <w:rPr>
          <w:rFonts w:ascii="Arial" w:hAnsi="Arial" w:cs="Arial"/>
          <w:sz w:val="24"/>
          <w:szCs w:val="24"/>
        </w:rPr>
        <w:t xml:space="preserve"> za buduće</w:t>
      </w:r>
      <w:r w:rsidR="00BA0BEE" w:rsidRPr="00AE1853">
        <w:rPr>
          <w:rFonts w:ascii="Arial" w:hAnsi="Arial" w:cs="Arial"/>
          <w:sz w:val="24"/>
          <w:szCs w:val="24"/>
        </w:rPr>
        <w:t xml:space="preserve"> daljnje školovanje</w:t>
      </w:r>
      <w:r w:rsidR="00AE1853">
        <w:rPr>
          <w:rFonts w:ascii="Arial" w:hAnsi="Arial" w:cs="Arial"/>
          <w:sz w:val="24"/>
          <w:szCs w:val="24"/>
        </w:rPr>
        <w:t xml:space="preserve"> i rad, te razvoj usklađen s učeničkim individualnim mogućnostima</w:t>
      </w:r>
      <w:r w:rsidR="002F7F9F">
        <w:rPr>
          <w:rFonts w:ascii="Arial" w:hAnsi="Arial" w:cs="Arial"/>
          <w:sz w:val="24"/>
          <w:szCs w:val="24"/>
        </w:rPr>
        <w:t>.</w:t>
      </w: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lastRenderedPageBreak/>
        <w:t xml:space="preserve">Pokazatelji uspješnosti </w:t>
      </w:r>
    </w:p>
    <w:p w:rsidR="00BA0BEE" w:rsidRPr="00FA297B" w:rsidRDefault="00BA0BEE" w:rsidP="00BA0BEE">
      <w:pPr>
        <w:autoSpaceDE w:val="0"/>
        <w:autoSpaceDN w:val="0"/>
        <w:adjustRightInd w:val="0"/>
        <w:spacing w:after="0" w:line="240" w:lineRule="auto"/>
        <w:jc w:val="both"/>
        <w:rPr>
          <w:rFonts w:ascii="Arial" w:hAnsi="Arial" w:cs="Arial"/>
          <w:b/>
          <w:sz w:val="24"/>
          <w:szCs w:val="24"/>
        </w:rPr>
      </w:pPr>
      <w:r w:rsidRPr="00A20AC4">
        <w:rPr>
          <w:rFonts w:ascii="Arial" w:hAnsi="Arial" w:cs="Arial"/>
          <w:sz w:val="24"/>
          <w:szCs w:val="24"/>
          <w:lang w:eastAsia="hr-HR"/>
        </w:rPr>
        <w:t>Ogledat će se</w:t>
      </w:r>
      <w:r w:rsidR="00AE1853">
        <w:rPr>
          <w:rFonts w:ascii="Arial" w:hAnsi="Arial" w:cs="Arial"/>
          <w:sz w:val="24"/>
          <w:szCs w:val="24"/>
          <w:lang w:eastAsia="hr-HR"/>
        </w:rPr>
        <w:t xml:space="preserve"> brojem upisanih učenika u srednju školu u Crikvenici, te </w:t>
      </w:r>
      <w:r w:rsidRPr="00A20AC4">
        <w:rPr>
          <w:rFonts w:ascii="Arial" w:hAnsi="Arial" w:cs="Arial"/>
          <w:sz w:val="24"/>
          <w:szCs w:val="24"/>
          <w:lang w:eastAsia="hr-HR"/>
        </w:rPr>
        <w:t xml:space="preserve"> </w:t>
      </w:r>
      <w:r w:rsidR="00AE1853">
        <w:rPr>
          <w:rFonts w:ascii="Arial" w:hAnsi="Arial" w:cs="Arial"/>
          <w:sz w:val="24"/>
          <w:szCs w:val="24"/>
          <w:lang w:eastAsia="hr-HR"/>
        </w:rPr>
        <w:t>uspjehom na kraju školske godine.</w:t>
      </w:r>
    </w:p>
    <w:p w:rsidR="00BA0BEE" w:rsidRDefault="00BA0BEE" w:rsidP="00BA0BEE">
      <w:pPr>
        <w:spacing w:after="0" w:line="240" w:lineRule="auto"/>
        <w:jc w:val="both"/>
        <w:rPr>
          <w:rFonts w:ascii="Arial" w:hAnsi="Arial" w:cs="Arial"/>
          <w:b/>
          <w:sz w:val="24"/>
          <w:szCs w:val="24"/>
        </w:rPr>
      </w:pPr>
    </w:p>
    <w:p w:rsidR="00AE1853" w:rsidRPr="006279C2" w:rsidRDefault="004824A5" w:rsidP="00BA0BEE">
      <w:pPr>
        <w:spacing w:after="0" w:line="240" w:lineRule="auto"/>
        <w:jc w:val="both"/>
        <w:rPr>
          <w:rFonts w:ascii="Arial" w:hAnsi="Arial" w:cs="Arial"/>
          <w:b/>
          <w:sz w:val="24"/>
          <w:szCs w:val="24"/>
        </w:rPr>
      </w:pPr>
      <w:r w:rsidRPr="006279C2">
        <w:rPr>
          <w:rFonts w:ascii="Arial" w:hAnsi="Arial" w:cs="Arial"/>
          <w:b/>
          <w:sz w:val="24"/>
          <w:szCs w:val="24"/>
        </w:rPr>
        <w:t>Rizici</w:t>
      </w:r>
    </w:p>
    <w:p w:rsidR="007B5F9B" w:rsidRPr="007B5F9B" w:rsidRDefault="007B5F9B" w:rsidP="00BA0BEE">
      <w:pPr>
        <w:spacing w:after="0" w:line="240" w:lineRule="auto"/>
        <w:jc w:val="both"/>
        <w:rPr>
          <w:rFonts w:ascii="Arial" w:hAnsi="Arial" w:cs="Arial"/>
          <w:sz w:val="24"/>
          <w:szCs w:val="24"/>
        </w:rPr>
      </w:pPr>
      <w:r w:rsidRPr="000D7FCA">
        <w:rPr>
          <w:rFonts w:ascii="Arial" w:hAnsi="Arial" w:cs="Arial"/>
          <w:sz w:val="24"/>
          <w:szCs w:val="24"/>
        </w:rPr>
        <w:t>Rizik u ovom programu nije značajan.</w:t>
      </w:r>
    </w:p>
    <w:p w:rsidR="004D2C6C" w:rsidRDefault="004D2C6C" w:rsidP="00BA0BEE">
      <w:pPr>
        <w:spacing w:after="0" w:line="240" w:lineRule="auto"/>
        <w:jc w:val="both"/>
        <w:rPr>
          <w:rFonts w:ascii="Arial" w:hAnsi="Arial" w:cs="Arial"/>
          <w:b/>
          <w:sz w:val="28"/>
          <w:szCs w:val="28"/>
        </w:rPr>
      </w:pPr>
    </w:p>
    <w:p w:rsidR="004824A5" w:rsidRDefault="004824A5" w:rsidP="00BA0BEE">
      <w:pPr>
        <w:spacing w:after="0" w:line="240" w:lineRule="auto"/>
        <w:jc w:val="both"/>
        <w:rPr>
          <w:rFonts w:ascii="Arial" w:hAnsi="Arial" w:cs="Arial"/>
          <w:b/>
          <w:sz w:val="28"/>
          <w:szCs w:val="28"/>
        </w:rPr>
      </w:pPr>
    </w:p>
    <w:p w:rsidR="00BA0BEE" w:rsidRPr="00FA297B" w:rsidRDefault="00BA0BEE" w:rsidP="00BA0BEE">
      <w:pPr>
        <w:spacing w:after="0" w:line="240" w:lineRule="auto"/>
        <w:jc w:val="both"/>
        <w:rPr>
          <w:rFonts w:ascii="Arial" w:hAnsi="Arial" w:cs="Arial"/>
          <w:b/>
          <w:sz w:val="28"/>
          <w:szCs w:val="28"/>
        </w:rPr>
      </w:pPr>
      <w:r w:rsidRPr="00FA297B">
        <w:rPr>
          <w:rFonts w:ascii="Arial" w:hAnsi="Arial" w:cs="Arial"/>
          <w:b/>
          <w:sz w:val="28"/>
          <w:szCs w:val="28"/>
        </w:rPr>
        <w:t>PROGRAM OSNOVNOŠKOLSKOG OBRAZOVANJA</w:t>
      </w:r>
    </w:p>
    <w:tbl>
      <w:tblPr>
        <w:tblW w:w="9795" w:type="dxa"/>
        <w:tblInd w:w="94" w:type="dxa"/>
        <w:tblLook w:val="04A0" w:firstRow="1" w:lastRow="0" w:firstColumn="1" w:lastColumn="0" w:noHBand="0" w:noVBand="1"/>
      </w:tblPr>
      <w:tblGrid>
        <w:gridCol w:w="3560"/>
        <w:gridCol w:w="1557"/>
        <w:gridCol w:w="1560"/>
        <w:gridCol w:w="1559"/>
        <w:gridCol w:w="1559"/>
      </w:tblGrid>
      <w:tr w:rsidR="00971079" w:rsidRPr="00252FEB" w:rsidTr="00F556F4">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252FEB" w:rsidRDefault="00971079" w:rsidP="00FA297B">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522C51">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Plan 201</w:t>
            </w:r>
            <w:r w:rsidR="00522C51">
              <w:rPr>
                <w:rFonts w:ascii="Arial" w:eastAsia="Times New Roman" w:hAnsi="Arial" w:cs="Arial"/>
                <w:b/>
                <w:bCs/>
                <w:color w:val="000000"/>
                <w:sz w:val="20"/>
                <w:szCs w:val="20"/>
                <w:lang w:eastAsia="hr-HR"/>
              </w:rPr>
              <w:t>4</w:t>
            </w:r>
            <w:r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7B5F9B" w:rsidP="00522C5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522C51">
              <w:rPr>
                <w:rFonts w:ascii="Arial" w:eastAsia="Times New Roman" w:hAnsi="Arial" w:cs="Arial"/>
                <w:b/>
                <w:bCs/>
                <w:color w:val="000000"/>
                <w:sz w:val="20"/>
                <w:szCs w:val="20"/>
                <w:lang w:eastAsia="hr-HR"/>
              </w:rPr>
              <w:t>5</w:t>
            </w:r>
            <w:r w:rsidR="00971079"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522C51">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522C51">
              <w:rPr>
                <w:rFonts w:ascii="Arial" w:eastAsia="Times New Roman" w:hAnsi="Arial" w:cs="Arial"/>
                <w:b/>
                <w:bCs/>
                <w:color w:val="000000"/>
                <w:sz w:val="20"/>
                <w:szCs w:val="20"/>
                <w:lang w:eastAsia="hr-HR"/>
              </w:rPr>
              <w:t>6</w:t>
            </w:r>
            <w:r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7B5F9B" w:rsidP="00522C5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w:t>
            </w:r>
            <w:r w:rsidR="00522C51">
              <w:rPr>
                <w:rFonts w:ascii="Arial" w:eastAsia="Times New Roman" w:hAnsi="Arial" w:cs="Arial"/>
                <w:b/>
                <w:bCs/>
                <w:color w:val="000000"/>
                <w:sz w:val="20"/>
                <w:szCs w:val="20"/>
                <w:lang w:eastAsia="hr-HR"/>
              </w:rPr>
              <w:t>7</w:t>
            </w:r>
            <w:r w:rsidR="00971079" w:rsidRPr="00252FEB">
              <w:rPr>
                <w:rFonts w:ascii="Arial" w:eastAsia="Times New Roman" w:hAnsi="Arial" w:cs="Arial"/>
                <w:b/>
                <w:bCs/>
                <w:color w:val="000000"/>
                <w:sz w:val="20"/>
                <w:szCs w:val="20"/>
                <w:lang w:eastAsia="hr-HR"/>
              </w:rPr>
              <w:t>. godine</w:t>
            </w:r>
          </w:p>
        </w:tc>
      </w:tr>
      <w:tr w:rsidR="00522C51" w:rsidRPr="00252FEB" w:rsidTr="00522C51">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522C51" w:rsidRPr="00252FEB" w:rsidRDefault="00522C51" w:rsidP="005861CE">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 xml:space="preserve">Glavni program </w:t>
            </w:r>
            <w:r>
              <w:rPr>
                <w:rFonts w:ascii="Arial" w:eastAsia="Times New Roman" w:hAnsi="Arial" w:cs="Arial"/>
                <w:b/>
                <w:bCs/>
                <w:color w:val="000000"/>
                <w:sz w:val="20"/>
                <w:szCs w:val="20"/>
                <w:lang w:eastAsia="hr-HR"/>
              </w:rPr>
              <w:t>03</w:t>
            </w:r>
            <w:r w:rsidRPr="00252FEB">
              <w:rPr>
                <w:rFonts w:ascii="Arial" w:eastAsia="Times New Roman" w:hAnsi="Arial" w:cs="Arial"/>
                <w:b/>
                <w:bCs/>
                <w:color w:val="000000"/>
                <w:sz w:val="20"/>
                <w:szCs w:val="20"/>
                <w:lang w:eastAsia="hr-HR"/>
              </w:rPr>
              <w:t xml:space="preserve"> PROGRAM OSNOVNOŠK. OBRAZOV.</w:t>
            </w:r>
          </w:p>
        </w:tc>
        <w:tc>
          <w:tcPr>
            <w:tcW w:w="1557" w:type="dxa"/>
            <w:tcBorders>
              <w:top w:val="nil"/>
              <w:left w:val="nil"/>
              <w:bottom w:val="single" w:sz="4" w:space="0" w:color="auto"/>
              <w:right w:val="single" w:sz="4" w:space="0" w:color="auto"/>
            </w:tcBorders>
            <w:shd w:val="clear" w:color="auto" w:fill="auto"/>
            <w:vAlign w:val="bottom"/>
          </w:tcPr>
          <w:p w:rsidR="00522C51" w:rsidRPr="00522C51" w:rsidRDefault="00522C51" w:rsidP="00C216D6">
            <w:pPr>
              <w:jc w:val="right"/>
              <w:rPr>
                <w:rFonts w:ascii="Arial" w:hAnsi="Arial" w:cs="Arial"/>
                <w:b/>
                <w:sz w:val="18"/>
                <w:szCs w:val="18"/>
              </w:rPr>
            </w:pPr>
            <w:r w:rsidRPr="00522C51">
              <w:rPr>
                <w:rFonts w:ascii="Arial" w:hAnsi="Arial" w:cs="Arial"/>
                <w:b/>
                <w:sz w:val="18"/>
                <w:szCs w:val="18"/>
              </w:rPr>
              <w:t>1.174.920</w:t>
            </w:r>
          </w:p>
        </w:tc>
        <w:tc>
          <w:tcPr>
            <w:tcW w:w="1560" w:type="dxa"/>
            <w:tcBorders>
              <w:top w:val="nil"/>
              <w:left w:val="nil"/>
              <w:bottom w:val="single" w:sz="4" w:space="0" w:color="auto"/>
              <w:right w:val="single" w:sz="4" w:space="0" w:color="auto"/>
            </w:tcBorders>
            <w:shd w:val="clear" w:color="000000" w:fill="FFFFFF"/>
            <w:vAlign w:val="bottom"/>
          </w:tcPr>
          <w:p w:rsidR="00522C51" w:rsidRPr="00522C51" w:rsidRDefault="00522C51" w:rsidP="00C216D6">
            <w:pPr>
              <w:jc w:val="right"/>
              <w:rPr>
                <w:rFonts w:ascii="Arial" w:hAnsi="Arial" w:cs="Arial"/>
                <w:b/>
                <w:sz w:val="18"/>
                <w:szCs w:val="18"/>
              </w:rPr>
            </w:pPr>
            <w:r w:rsidRPr="00522C51">
              <w:rPr>
                <w:rFonts w:ascii="Arial" w:hAnsi="Arial" w:cs="Arial"/>
                <w:b/>
                <w:sz w:val="18"/>
                <w:szCs w:val="18"/>
              </w:rPr>
              <w:t>2.008.565</w:t>
            </w:r>
          </w:p>
        </w:tc>
        <w:tc>
          <w:tcPr>
            <w:tcW w:w="1559" w:type="dxa"/>
            <w:tcBorders>
              <w:top w:val="nil"/>
              <w:left w:val="nil"/>
              <w:bottom w:val="single" w:sz="4" w:space="0" w:color="auto"/>
              <w:right w:val="single" w:sz="4" w:space="0" w:color="auto"/>
            </w:tcBorders>
            <w:shd w:val="clear" w:color="000000" w:fill="FFFFFF"/>
            <w:vAlign w:val="bottom"/>
          </w:tcPr>
          <w:p w:rsidR="00522C51" w:rsidRPr="00522C51" w:rsidRDefault="00C216D6" w:rsidP="00C216D6">
            <w:pPr>
              <w:jc w:val="right"/>
              <w:rPr>
                <w:rFonts w:ascii="Arial" w:hAnsi="Arial" w:cs="Arial"/>
                <w:b/>
                <w:sz w:val="18"/>
                <w:szCs w:val="18"/>
              </w:rPr>
            </w:pPr>
            <w:r>
              <w:rPr>
                <w:rFonts w:ascii="Arial" w:hAnsi="Arial" w:cs="Arial"/>
                <w:b/>
                <w:sz w:val="18"/>
                <w:szCs w:val="18"/>
              </w:rPr>
              <w:t>1.352.406</w:t>
            </w:r>
          </w:p>
        </w:tc>
        <w:tc>
          <w:tcPr>
            <w:tcW w:w="1559" w:type="dxa"/>
            <w:tcBorders>
              <w:top w:val="nil"/>
              <w:left w:val="nil"/>
              <w:bottom w:val="single" w:sz="4" w:space="0" w:color="auto"/>
              <w:right w:val="single" w:sz="4" w:space="0" w:color="auto"/>
            </w:tcBorders>
            <w:shd w:val="clear" w:color="000000" w:fill="FFFFFF"/>
            <w:vAlign w:val="bottom"/>
          </w:tcPr>
          <w:p w:rsidR="00522C51" w:rsidRPr="00522C51" w:rsidRDefault="00522C51" w:rsidP="00C216D6">
            <w:pPr>
              <w:jc w:val="right"/>
              <w:rPr>
                <w:rFonts w:ascii="Arial" w:hAnsi="Arial" w:cs="Arial"/>
                <w:b/>
                <w:sz w:val="18"/>
                <w:szCs w:val="18"/>
              </w:rPr>
            </w:pPr>
            <w:r w:rsidRPr="00522C51">
              <w:rPr>
                <w:rFonts w:ascii="Arial" w:hAnsi="Arial" w:cs="Arial"/>
                <w:b/>
                <w:sz w:val="18"/>
                <w:szCs w:val="18"/>
              </w:rPr>
              <w:t>1.472.634</w:t>
            </w:r>
          </w:p>
        </w:tc>
      </w:tr>
    </w:tbl>
    <w:p w:rsidR="00BA0BEE" w:rsidRPr="00FA297B" w:rsidRDefault="00BA0BEE" w:rsidP="00BA0BEE">
      <w:pPr>
        <w:spacing w:after="0" w:line="240" w:lineRule="auto"/>
        <w:jc w:val="both"/>
        <w:rPr>
          <w:rFonts w:ascii="Arial" w:hAnsi="Arial" w:cs="Arial"/>
          <w:sz w:val="24"/>
          <w:szCs w:val="24"/>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285B23" w:rsidRDefault="00BA0BEE" w:rsidP="00BA0BEE">
      <w:pPr>
        <w:spacing w:after="0" w:line="240" w:lineRule="auto"/>
        <w:jc w:val="both"/>
        <w:rPr>
          <w:rFonts w:ascii="Arial" w:hAnsi="Arial" w:cs="Arial"/>
          <w:sz w:val="24"/>
          <w:szCs w:val="24"/>
        </w:rPr>
      </w:pPr>
      <w:r w:rsidRPr="004E3129">
        <w:rPr>
          <w:rFonts w:ascii="Arial" w:hAnsi="Arial" w:cs="Arial"/>
          <w:sz w:val="24"/>
          <w:szCs w:val="24"/>
        </w:rPr>
        <w:t>Program osnovnoškolskog obrazovanja sastoji se od financiranja udruga u osnovnoškolskom obrazovanju</w:t>
      </w:r>
      <w:r w:rsidR="00FF1802" w:rsidRPr="004E3129">
        <w:rPr>
          <w:rFonts w:ascii="Arial" w:hAnsi="Arial" w:cs="Arial"/>
          <w:sz w:val="24"/>
          <w:szCs w:val="24"/>
        </w:rPr>
        <w:t xml:space="preserve"> – Udruga Društvo </w:t>
      </w:r>
      <w:r w:rsidR="00FF1802" w:rsidRPr="00285B23">
        <w:rPr>
          <w:rFonts w:ascii="Arial" w:hAnsi="Arial" w:cs="Arial"/>
          <w:i/>
          <w:sz w:val="24"/>
          <w:szCs w:val="24"/>
        </w:rPr>
        <w:t>Naša djeca</w:t>
      </w:r>
      <w:r w:rsidRPr="004E3129">
        <w:rPr>
          <w:rFonts w:ascii="Arial" w:hAnsi="Arial" w:cs="Arial"/>
          <w:sz w:val="24"/>
          <w:szCs w:val="24"/>
        </w:rPr>
        <w:t>, stipendija nadarenim</w:t>
      </w:r>
      <w:r w:rsidR="000D7FCA" w:rsidRPr="004E3129">
        <w:rPr>
          <w:rFonts w:ascii="Arial" w:hAnsi="Arial" w:cs="Arial"/>
          <w:sz w:val="24"/>
          <w:szCs w:val="24"/>
        </w:rPr>
        <w:t xml:space="preserve"> učenicima</w:t>
      </w:r>
      <w:r w:rsidRPr="004E3129">
        <w:rPr>
          <w:rFonts w:ascii="Arial" w:hAnsi="Arial" w:cs="Arial"/>
          <w:sz w:val="24"/>
          <w:szCs w:val="24"/>
        </w:rPr>
        <w:t>, prijevoza učenika</w:t>
      </w:r>
      <w:r w:rsidR="004E3129">
        <w:rPr>
          <w:rFonts w:ascii="Arial" w:hAnsi="Arial" w:cs="Arial"/>
          <w:sz w:val="24"/>
          <w:szCs w:val="24"/>
        </w:rPr>
        <w:t xml:space="preserve"> </w:t>
      </w:r>
      <w:r w:rsidRPr="004E3129">
        <w:rPr>
          <w:rFonts w:ascii="Arial" w:hAnsi="Arial" w:cs="Arial"/>
          <w:sz w:val="24"/>
          <w:szCs w:val="24"/>
        </w:rPr>
        <w:t>izvan standarda,</w:t>
      </w:r>
      <w:r w:rsidR="000D7FCA" w:rsidRPr="004E3129">
        <w:rPr>
          <w:rFonts w:ascii="Arial" w:hAnsi="Arial" w:cs="Arial"/>
          <w:sz w:val="24"/>
          <w:szCs w:val="24"/>
        </w:rPr>
        <w:t xml:space="preserve"> </w:t>
      </w:r>
      <w:r w:rsidRPr="004E3129">
        <w:rPr>
          <w:rFonts w:ascii="Arial" w:hAnsi="Arial" w:cs="Arial"/>
          <w:sz w:val="24"/>
          <w:szCs w:val="24"/>
        </w:rPr>
        <w:t>dodatnog programa obrazovanja</w:t>
      </w:r>
      <w:r w:rsidR="004E3129">
        <w:rPr>
          <w:rFonts w:ascii="Arial" w:hAnsi="Arial" w:cs="Arial"/>
          <w:sz w:val="24"/>
          <w:szCs w:val="24"/>
        </w:rPr>
        <w:t xml:space="preserve">, </w:t>
      </w:r>
      <w:r w:rsidRPr="004E3129">
        <w:rPr>
          <w:rFonts w:ascii="Arial" w:hAnsi="Arial" w:cs="Arial"/>
          <w:sz w:val="24"/>
          <w:szCs w:val="24"/>
        </w:rPr>
        <w:t xml:space="preserve">poklona djeci za </w:t>
      </w:r>
      <w:r w:rsidR="00285B23">
        <w:rPr>
          <w:rFonts w:ascii="Arial" w:hAnsi="Arial" w:cs="Arial"/>
          <w:sz w:val="24"/>
          <w:szCs w:val="24"/>
        </w:rPr>
        <w:t>s</w:t>
      </w:r>
      <w:r w:rsidRPr="004E3129">
        <w:rPr>
          <w:rFonts w:ascii="Arial" w:hAnsi="Arial" w:cs="Arial"/>
          <w:sz w:val="24"/>
          <w:szCs w:val="24"/>
        </w:rPr>
        <w:t>v. Nikolu</w:t>
      </w:r>
      <w:r w:rsidR="004E3129">
        <w:rPr>
          <w:rFonts w:ascii="Arial" w:hAnsi="Arial" w:cs="Arial"/>
          <w:sz w:val="24"/>
          <w:szCs w:val="24"/>
        </w:rPr>
        <w:t xml:space="preserve"> i kazališne predstave za djecu tijekom Adventa.</w:t>
      </w:r>
    </w:p>
    <w:p w:rsidR="00285B23" w:rsidRDefault="00285B23" w:rsidP="00BA0BEE">
      <w:pPr>
        <w:spacing w:after="0" w:line="240" w:lineRule="auto"/>
        <w:jc w:val="both"/>
        <w:rPr>
          <w:rFonts w:ascii="Arial" w:hAnsi="Arial" w:cs="Arial"/>
          <w:sz w:val="24"/>
          <w:szCs w:val="24"/>
        </w:rPr>
      </w:pPr>
    </w:p>
    <w:p w:rsidR="00285B23" w:rsidRDefault="00285B23" w:rsidP="00285B23">
      <w:pPr>
        <w:spacing w:after="0" w:line="240" w:lineRule="auto"/>
        <w:jc w:val="both"/>
        <w:rPr>
          <w:rFonts w:ascii="Arial" w:hAnsi="Arial" w:cs="Arial"/>
          <w:sz w:val="24"/>
          <w:szCs w:val="24"/>
        </w:rPr>
      </w:pPr>
      <w:r w:rsidRPr="00285B23">
        <w:rPr>
          <w:rFonts w:ascii="Arial" w:hAnsi="Arial" w:cs="Arial"/>
          <w:sz w:val="24"/>
          <w:szCs w:val="24"/>
        </w:rPr>
        <w:t>Prijavili smo projekt financiranja rada pomoćnika u nastavi „</w:t>
      </w:r>
      <w:proofErr w:type="spellStart"/>
      <w:r w:rsidRPr="00285B23">
        <w:rPr>
          <w:rFonts w:ascii="Arial" w:hAnsi="Arial" w:cs="Arial"/>
          <w:sz w:val="24"/>
          <w:szCs w:val="24"/>
        </w:rPr>
        <w:t>Inkluzivno</w:t>
      </w:r>
      <w:proofErr w:type="spellEnd"/>
      <w:r w:rsidRPr="00285B23">
        <w:rPr>
          <w:rFonts w:ascii="Arial" w:hAnsi="Arial" w:cs="Arial"/>
          <w:sz w:val="24"/>
          <w:szCs w:val="24"/>
        </w:rPr>
        <w:t xml:space="preserve"> obrazovanje u crikveničkim osnovnim školama - znanje za sve“ na natječaj  Ministarstva znanosti, obrazovanja i sporta. Prošli smo bodovni prag za završnu fazu evaluacije (78,5 bodova), no nismo ušli u okvir dodatnih financijskih sredstava u sklopu natječaja. Ako projekt zadovolji kriterije prihvatljivosti i bude predložen za financiranje u okviru financijske omotnice, o tome ćemo biti obaviješteni nakon faze provjere prihvatljivosti. U sklopu projekta je proveden natječaj za kandidate za pomoćnike u nastavi. Stručno povjerenstvo je izabralo tri kandidata kojima je napomenuto da angažman ovisi o financiranju projekta. Zaprimili smo negativan odgovor na što je uložen prigovor.</w:t>
      </w:r>
    </w:p>
    <w:p w:rsidR="00285B23" w:rsidRDefault="00285B23" w:rsidP="00285B23">
      <w:pPr>
        <w:spacing w:after="0" w:line="240" w:lineRule="auto"/>
        <w:jc w:val="both"/>
        <w:rPr>
          <w:rFonts w:ascii="Arial" w:hAnsi="Arial" w:cs="Arial"/>
          <w:sz w:val="24"/>
          <w:szCs w:val="24"/>
        </w:rPr>
      </w:pPr>
    </w:p>
    <w:p w:rsidR="00285B23" w:rsidRPr="00285B23" w:rsidRDefault="00285B23" w:rsidP="00285B23">
      <w:pPr>
        <w:jc w:val="both"/>
        <w:rPr>
          <w:rFonts w:ascii="Arial" w:hAnsi="Arial" w:cs="Arial"/>
          <w:sz w:val="24"/>
          <w:szCs w:val="24"/>
        </w:rPr>
      </w:pPr>
      <w:r>
        <w:rPr>
          <w:rFonts w:ascii="Arial" w:hAnsi="Arial" w:cs="Arial"/>
          <w:sz w:val="24"/>
          <w:szCs w:val="24"/>
        </w:rPr>
        <w:t xml:space="preserve">Prijavili smo </w:t>
      </w:r>
      <w:r w:rsidRPr="00285B23">
        <w:rPr>
          <w:rFonts w:ascii="Arial" w:hAnsi="Arial" w:cs="Arial"/>
          <w:sz w:val="24"/>
          <w:szCs w:val="24"/>
        </w:rPr>
        <w:t xml:space="preserve">projekt iz EU programa ERASMUS+ (Razvoj poduzetničkih kompetencija djece predškolske i osnovnoškolske dobi), u suradnji s osnovnim školama Vladimira Nazora i Zvonka Cara, Dječjim </w:t>
      </w:r>
      <w:proofErr w:type="spellStart"/>
      <w:r w:rsidRPr="00285B23">
        <w:rPr>
          <w:rFonts w:ascii="Arial" w:hAnsi="Arial" w:cs="Arial"/>
          <w:sz w:val="24"/>
          <w:szCs w:val="24"/>
        </w:rPr>
        <w:t>vrtićem</w:t>
      </w:r>
      <w:proofErr w:type="spellEnd"/>
      <w:r w:rsidRPr="00285B23">
        <w:rPr>
          <w:rFonts w:ascii="Arial" w:hAnsi="Arial" w:cs="Arial"/>
          <w:sz w:val="24"/>
          <w:szCs w:val="24"/>
        </w:rPr>
        <w:t xml:space="preserve"> „Radost“, te prijateljskim gradovima Orlovom i </w:t>
      </w:r>
      <w:proofErr w:type="spellStart"/>
      <w:r w:rsidRPr="00285B23">
        <w:rPr>
          <w:rFonts w:ascii="Arial" w:hAnsi="Arial" w:cs="Arial"/>
          <w:sz w:val="24"/>
          <w:szCs w:val="24"/>
        </w:rPr>
        <w:t>Kidričevom</w:t>
      </w:r>
      <w:proofErr w:type="spellEnd"/>
      <w:r w:rsidRPr="00285B23">
        <w:rPr>
          <w:rFonts w:ascii="Arial" w:hAnsi="Arial" w:cs="Arial"/>
          <w:sz w:val="24"/>
          <w:szCs w:val="24"/>
        </w:rPr>
        <w:t>) u vrijednosti od više od 1.100.000</w:t>
      </w:r>
      <w:r>
        <w:rPr>
          <w:rFonts w:ascii="Arial" w:hAnsi="Arial" w:cs="Arial"/>
          <w:sz w:val="24"/>
          <w:szCs w:val="24"/>
        </w:rPr>
        <w:t xml:space="preserve"> </w:t>
      </w:r>
      <w:r w:rsidRPr="00285B23">
        <w:rPr>
          <w:rFonts w:ascii="Arial" w:hAnsi="Arial" w:cs="Arial"/>
          <w:sz w:val="24"/>
          <w:szCs w:val="24"/>
        </w:rPr>
        <w:t>k</w:t>
      </w:r>
      <w:r>
        <w:rPr>
          <w:rFonts w:ascii="Arial" w:hAnsi="Arial" w:cs="Arial"/>
          <w:sz w:val="24"/>
          <w:szCs w:val="24"/>
        </w:rPr>
        <w:t>u</w:t>
      </w:r>
      <w:r w:rsidRPr="00285B23">
        <w:rPr>
          <w:rFonts w:ascii="Arial" w:hAnsi="Arial" w:cs="Arial"/>
          <w:sz w:val="24"/>
          <w:szCs w:val="24"/>
        </w:rPr>
        <w:t>n</w:t>
      </w:r>
      <w:r>
        <w:rPr>
          <w:rFonts w:ascii="Arial" w:hAnsi="Arial" w:cs="Arial"/>
          <w:sz w:val="24"/>
          <w:szCs w:val="24"/>
        </w:rPr>
        <w:t>a</w:t>
      </w:r>
      <w:r w:rsidRPr="00285B23">
        <w:rPr>
          <w:rFonts w:ascii="Arial" w:hAnsi="Arial" w:cs="Arial"/>
          <w:sz w:val="24"/>
          <w:szCs w:val="24"/>
        </w:rPr>
        <w:t xml:space="preserve"> u kojemu smo nositelji. Projekt je prihvaćen, ali je na rezervnoj listi zbog nedostatka sredstava. Rezultati evaluacije trebali su biti poznati do 1. rujna 2014. g.</w:t>
      </w:r>
      <w:r>
        <w:rPr>
          <w:rFonts w:ascii="Arial" w:hAnsi="Arial" w:cs="Arial"/>
          <w:sz w:val="24"/>
          <w:szCs w:val="24"/>
        </w:rPr>
        <w:t>, ali  jo</w:t>
      </w:r>
      <w:r w:rsidRPr="00285B23">
        <w:rPr>
          <w:rFonts w:ascii="Arial" w:hAnsi="Arial" w:cs="Arial"/>
          <w:sz w:val="24"/>
          <w:szCs w:val="24"/>
        </w:rPr>
        <w:t xml:space="preserve">š uvijek smo na rezervnoj listi. </w:t>
      </w:r>
      <w:r>
        <w:rPr>
          <w:rFonts w:ascii="Arial" w:hAnsi="Arial" w:cs="Arial"/>
          <w:sz w:val="24"/>
          <w:szCs w:val="24"/>
        </w:rPr>
        <w:t xml:space="preserve"> Rok za objavu r</w:t>
      </w:r>
      <w:r w:rsidRPr="00285B23">
        <w:rPr>
          <w:rFonts w:ascii="Arial" w:hAnsi="Arial" w:cs="Arial"/>
          <w:sz w:val="24"/>
          <w:szCs w:val="24"/>
        </w:rPr>
        <w:t>ezultat</w:t>
      </w:r>
      <w:r>
        <w:rPr>
          <w:rFonts w:ascii="Arial" w:hAnsi="Arial" w:cs="Arial"/>
          <w:sz w:val="24"/>
          <w:szCs w:val="24"/>
        </w:rPr>
        <w:t>a produžen je do</w:t>
      </w:r>
      <w:r w:rsidRPr="00285B23">
        <w:rPr>
          <w:rFonts w:ascii="Arial" w:hAnsi="Arial" w:cs="Arial"/>
          <w:sz w:val="24"/>
          <w:szCs w:val="24"/>
        </w:rPr>
        <w:t xml:space="preserve"> 31.12.2014.</w:t>
      </w:r>
      <w:r>
        <w:rPr>
          <w:rFonts w:ascii="Arial" w:hAnsi="Arial" w:cs="Arial"/>
          <w:sz w:val="24"/>
          <w:szCs w:val="24"/>
        </w:rPr>
        <w:t xml:space="preserve"> godine.</w:t>
      </w: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4D2C6C" w:rsidRPr="004D2C6C" w:rsidRDefault="004D2C6C" w:rsidP="00285B23">
      <w:pPr>
        <w:pStyle w:val="ListParagraph"/>
        <w:numPr>
          <w:ilvl w:val="0"/>
          <w:numId w:val="14"/>
        </w:numPr>
        <w:spacing w:after="0" w:line="240" w:lineRule="auto"/>
        <w:jc w:val="both"/>
        <w:rPr>
          <w:rFonts w:ascii="Arial" w:hAnsi="Arial" w:cs="Arial"/>
          <w:sz w:val="24"/>
          <w:szCs w:val="24"/>
        </w:rPr>
      </w:pPr>
      <w:r w:rsidRPr="004D2C6C">
        <w:rPr>
          <w:rFonts w:ascii="Arial" w:hAnsi="Arial" w:cs="Arial"/>
          <w:sz w:val="24"/>
          <w:szCs w:val="24"/>
        </w:rPr>
        <w:t>Zakon o lokalnoj i područnoj (regionalnoj) samoupravi („Narodne novine“ broj 33/01, 60/01, 106/03, 129/05, 109/07, 125/08, 36/09, 150/11</w:t>
      </w:r>
      <w:r w:rsidR="007B5F9B">
        <w:rPr>
          <w:rFonts w:ascii="Arial" w:hAnsi="Arial" w:cs="Arial"/>
          <w:sz w:val="24"/>
          <w:szCs w:val="24"/>
        </w:rPr>
        <w:t xml:space="preserve">, </w:t>
      </w:r>
      <w:r w:rsidR="007B5F9B">
        <w:rPr>
          <w:rFonts w:ascii="Arial" w:hAnsi="Arial" w:cs="Arial"/>
          <w:color w:val="000000"/>
          <w:sz w:val="24"/>
          <w:szCs w:val="24"/>
        </w:rPr>
        <w:t xml:space="preserve"> 144/12 i 19/13</w:t>
      </w:r>
      <w:r w:rsidRPr="004D2C6C">
        <w:rPr>
          <w:rFonts w:ascii="Arial" w:hAnsi="Arial" w:cs="Arial"/>
          <w:sz w:val="24"/>
          <w:szCs w:val="24"/>
        </w:rPr>
        <w:t>),</w:t>
      </w:r>
    </w:p>
    <w:p w:rsidR="00BA0BEE" w:rsidRPr="008A3412" w:rsidRDefault="00BA0BEE" w:rsidP="00285B23">
      <w:pPr>
        <w:pStyle w:val="ListParagraph"/>
        <w:numPr>
          <w:ilvl w:val="0"/>
          <w:numId w:val="14"/>
        </w:numPr>
        <w:spacing w:after="0" w:line="240" w:lineRule="auto"/>
        <w:jc w:val="both"/>
        <w:rPr>
          <w:rFonts w:ascii="Arial" w:hAnsi="Arial" w:cs="Arial"/>
          <w:sz w:val="24"/>
          <w:szCs w:val="24"/>
        </w:rPr>
      </w:pPr>
      <w:r w:rsidRPr="008A3412">
        <w:rPr>
          <w:rFonts w:ascii="Arial" w:hAnsi="Arial" w:cs="Arial"/>
          <w:sz w:val="24"/>
          <w:szCs w:val="24"/>
        </w:rPr>
        <w:t xml:space="preserve">Zakon o odgoju i obrazovanju u osnovnoj i srednjoj školi („Narodne novine“ broj </w:t>
      </w:r>
      <w:r w:rsidR="008A3412" w:rsidRPr="008A3412">
        <w:rPr>
          <w:rFonts w:ascii="Arial" w:hAnsi="Arial" w:cs="Arial"/>
          <w:sz w:val="24"/>
          <w:szCs w:val="24"/>
        </w:rPr>
        <w:t>87/08, 86/09, 92/10, 105/10, 90/11, 5/12, 16/12, 86/12</w:t>
      </w:r>
      <w:r w:rsidR="007B5F9B">
        <w:rPr>
          <w:rFonts w:ascii="Arial" w:hAnsi="Arial" w:cs="Arial"/>
          <w:sz w:val="24"/>
          <w:szCs w:val="24"/>
        </w:rPr>
        <w:t>, 126/12, 94/13</w:t>
      </w:r>
      <w:r w:rsidRPr="008A3412">
        <w:rPr>
          <w:rFonts w:ascii="Arial" w:hAnsi="Arial" w:cs="Arial"/>
          <w:sz w:val="24"/>
          <w:szCs w:val="24"/>
        </w:rPr>
        <w:t>),</w:t>
      </w:r>
    </w:p>
    <w:p w:rsidR="00BA0BEE" w:rsidRDefault="00BA0BEE" w:rsidP="00285B23">
      <w:pPr>
        <w:pStyle w:val="ListParagraph"/>
        <w:numPr>
          <w:ilvl w:val="0"/>
          <w:numId w:val="14"/>
        </w:numPr>
        <w:spacing w:after="0" w:line="240" w:lineRule="auto"/>
        <w:jc w:val="both"/>
        <w:rPr>
          <w:rFonts w:ascii="Arial" w:hAnsi="Arial" w:cs="Arial"/>
          <w:sz w:val="24"/>
          <w:szCs w:val="24"/>
        </w:rPr>
      </w:pPr>
      <w:r w:rsidRPr="008A3412">
        <w:rPr>
          <w:rFonts w:ascii="Arial" w:hAnsi="Arial" w:cs="Arial"/>
          <w:sz w:val="24"/>
          <w:szCs w:val="24"/>
        </w:rPr>
        <w:t>Državni pedagoški standard osnovnoškolskog sustava odgoja i obrazovanja („Narodne novine“ broj 63/08, 90/10),</w:t>
      </w:r>
    </w:p>
    <w:p w:rsidR="004824A5" w:rsidRPr="00BE325D" w:rsidRDefault="004824A5" w:rsidP="00285B23">
      <w:pPr>
        <w:pStyle w:val="ListParagraph"/>
        <w:numPr>
          <w:ilvl w:val="0"/>
          <w:numId w:val="14"/>
        </w:numPr>
        <w:spacing w:line="240" w:lineRule="auto"/>
        <w:rPr>
          <w:rFonts w:ascii="Arial" w:hAnsi="Arial" w:cs="Arial"/>
          <w:sz w:val="24"/>
          <w:szCs w:val="24"/>
        </w:rPr>
      </w:pPr>
      <w:r w:rsidRPr="00BE325D">
        <w:rPr>
          <w:rFonts w:ascii="Arial" w:hAnsi="Arial" w:cs="Arial"/>
          <w:sz w:val="24"/>
          <w:szCs w:val="24"/>
        </w:rPr>
        <w:t>Zakon o udrugama („Narodne novine“ broj 74/14)</w:t>
      </w:r>
    </w:p>
    <w:p w:rsidR="00BA0BEE" w:rsidRPr="00BE325D" w:rsidRDefault="00BA0BEE" w:rsidP="00285B23">
      <w:pPr>
        <w:pStyle w:val="ListParagraph"/>
        <w:numPr>
          <w:ilvl w:val="0"/>
          <w:numId w:val="14"/>
        </w:numPr>
        <w:spacing w:after="0" w:line="240" w:lineRule="auto"/>
        <w:jc w:val="both"/>
        <w:rPr>
          <w:rFonts w:ascii="Arial" w:hAnsi="Arial" w:cs="Arial"/>
          <w:sz w:val="24"/>
          <w:szCs w:val="24"/>
        </w:rPr>
      </w:pPr>
      <w:r w:rsidRPr="00BE325D">
        <w:rPr>
          <w:rFonts w:ascii="Arial" w:hAnsi="Arial" w:cs="Arial"/>
          <w:sz w:val="24"/>
          <w:szCs w:val="24"/>
        </w:rPr>
        <w:t>Zakon o javnoj nabavi („Narodne novine“ broj 90/11</w:t>
      </w:r>
      <w:r w:rsidR="007B5F9B" w:rsidRPr="00BE325D">
        <w:rPr>
          <w:rFonts w:ascii="Arial" w:hAnsi="Arial" w:cs="Arial"/>
          <w:sz w:val="24"/>
          <w:szCs w:val="24"/>
        </w:rPr>
        <w:t>, 83/13</w:t>
      </w:r>
      <w:r w:rsidR="004824A5" w:rsidRPr="00BE325D">
        <w:rPr>
          <w:rFonts w:ascii="Arial" w:hAnsi="Arial" w:cs="Arial"/>
          <w:sz w:val="24"/>
          <w:szCs w:val="24"/>
        </w:rPr>
        <w:t>, 143/13, 13/14</w:t>
      </w:r>
      <w:r w:rsidRPr="00BE325D">
        <w:rPr>
          <w:rFonts w:ascii="Arial" w:hAnsi="Arial" w:cs="Arial"/>
          <w:sz w:val="24"/>
          <w:szCs w:val="24"/>
        </w:rPr>
        <w:t>),</w:t>
      </w:r>
      <w:r w:rsidR="004824A5" w:rsidRPr="00BE325D">
        <w:t xml:space="preserve"> </w:t>
      </w:r>
    </w:p>
    <w:p w:rsidR="00BA0BEE" w:rsidRPr="00285B23" w:rsidRDefault="00BA0BEE" w:rsidP="00285B23">
      <w:pPr>
        <w:pStyle w:val="ListParagraph"/>
        <w:numPr>
          <w:ilvl w:val="0"/>
          <w:numId w:val="14"/>
        </w:numPr>
        <w:spacing w:after="0" w:line="240" w:lineRule="auto"/>
        <w:jc w:val="both"/>
        <w:rPr>
          <w:rFonts w:ascii="Arial" w:hAnsi="Arial" w:cs="Arial"/>
          <w:sz w:val="24"/>
          <w:szCs w:val="24"/>
        </w:rPr>
      </w:pPr>
      <w:r w:rsidRPr="008A3412">
        <w:rPr>
          <w:rFonts w:ascii="Arial" w:hAnsi="Arial" w:cs="Arial"/>
          <w:sz w:val="24"/>
          <w:szCs w:val="24"/>
        </w:rPr>
        <w:t>Statut Grada Crikvenice („Službeni novine PGŽ“ broj 26/09 i 34/09 - ispravak)</w:t>
      </w:r>
    </w:p>
    <w:p w:rsidR="007B5F9B" w:rsidRDefault="007B5F9B" w:rsidP="00285B23">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lastRenderedPageBreak/>
        <w:t>Ciljevi programa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 xml:space="preserve">Cilj programa osnovnoškolskog obrazovanja </w:t>
      </w:r>
      <w:r w:rsidR="000D6EFF" w:rsidRPr="00FA297B">
        <w:rPr>
          <w:rFonts w:ascii="Arial" w:hAnsi="Arial" w:cs="Arial"/>
          <w:sz w:val="24"/>
          <w:szCs w:val="24"/>
        </w:rPr>
        <w:t>201</w:t>
      </w:r>
      <w:r w:rsidR="00B54ADC">
        <w:rPr>
          <w:rFonts w:ascii="Arial" w:hAnsi="Arial" w:cs="Arial"/>
          <w:sz w:val="24"/>
          <w:szCs w:val="24"/>
        </w:rPr>
        <w:t>5.</w:t>
      </w:r>
      <w:r w:rsidR="000D6EFF" w:rsidRPr="00FA297B">
        <w:rPr>
          <w:rFonts w:ascii="Arial" w:hAnsi="Arial" w:cs="Arial"/>
          <w:sz w:val="24"/>
          <w:szCs w:val="24"/>
        </w:rPr>
        <w:t>-201</w:t>
      </w:r>
      <w:r w:rsidR="00B54ADC">
        <w:rPr>
          <w:rFonts w:ascii="Arial" w:hAnsi="Arial" w:cs="Arial"/>
          <w:sz w:val="24"/>
          <w:szCs w:val="24"/>
        </w:rPr>
        <w:t>7.</w:t>
      </w:r>
      <w:r w:rsidRPr="00FA297B">
        <w:rPr>
          <w:rFonts w:ascii="Arial" w:hAnsi="Arial" w:cs="Arial"/>
          <w:sz w:val="24"/>
          <w:szCs w:val="24"/>
        </w:rPr>
        <w:t xml:space="preserve"> je omogućiti svakom učeniku pravo na razvoj usklađen s njegovim individualnim mogućnostima i sposobnostima, osigurati i pripremiti preduvjete za razvijanje potencijala učenika za budući život, rad ili daljnje školovanje, iznad zakonskog državnog pedagoškog standarda.</w:t>
      </w:r>
    </w:p>
    <w:p w:rsidR="008A3412" w:rsidRPr="00FA297B" w:rsidRDefault="008A3412"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 xml:space="preserve">Pokazatelji uspješnosti </w:t>
      </w:r>
    </w:p>
    <w:p w:rsidR="0057168E" w:rsidRDefault="00BA0BEE" w:rsidP="00BA0BEE">
      <w:pPr>
        <w:autoSpaceDE w:val="0"/>
        <w:autoSpaceDN w:val="0"/>
        <w:adjustRightInd w:val="0"/>
        <w:spacing w:after="0" w:line="240" w:lineRule="auto"/>
        <w:jc w:val="both"/>
        <w:rPr>
          <w:rFonts w:ascii="Arial" w:hAnsi="Arial" w:cs="Arial"/>
          <w:sz w:val="24"/>
          <w:szCs w:val="24"/>
          <w:lang w:eastAsia="hr-HR"/>
        </w:rPr>
      </w:pPr>
      <w:r w:rsidRPr="00FA297B">
        <w:rPr>
          <w:rFonts w:ascii="Arial" w:hAnsi="Arial" w:cs="Arial"/>
          <w:sz w:val="24"/>
          <w:szCs w:val="24"/>
          <w:lang w:eastAsia="hr-HR"/>
        </w:rPr>
        <w:t xml:space="preserve">Ogledat će se kroz broj djece uključenih u program stipendiranja nadarenih učenika, </w:t>
      </w:r>
      <w:r w:rsidR="004E3129">
        <w:rPr>
          <w:rFonts w:ascii="Arial" w:hAnsi="Arial" w:cs="Arial"/>
          <w:sz w:val="24"/>
          <w:szCs w:val="24"/>
          <w:lang w:eastAsia="hr-HR"/>
        </w:rPr>
        <w:t xml:space="preserve">i </w:t>
      </w:r>
      <w:r w:rsidRPr="00FA297B">
        <w:rPr>
          <w:rFonts w:ascii="Arial" w:hAnsi="Arial" w:cs="Arial"/>
          <w:sz w:val="24"/>
          <w:szCs w:val="24"/>
          <w:lang w:eastAsia="hr-HR"/>
        </w:rPr>
        <w:t>broj</w:t>
      </w:r>
      <w:r w:rsidR="004E3129">
        <w:rPr>
          <w:rFonts w:ascii="Arial" w:hAnsi="Arial" w:cs="Arial"/>
          <w:sz w:val="24"/>
          <w:szCs w:val="24"/>
          <w:lang w:eastAsia="hr-HR"/>
        </w:rPr>
        <w:t>u</w:t>
      </w:r>
      <w:r w:rsidRPr="00FA297B">
        <w:rPr>
          <w:rFonts w:ascii="Arial" w:hAnsi="Arial" w:cs="Arial"/>
          <w:sz w:val="24"/>
          <w:szCs w:val="24"/>
          <w:lang w:eastAsia="hr-HR"/>
        </w:rPr>
        <w:t xml:space="preserve"> učenika kojima je subvencioniran prij</w:t>
      </w:r>
      <w:r w:rsidR="004E3129">
        <w:rPr>
          <w:rFonts w:ascii="Arial" w:hAnsi="Arial" w:cs="Arial"/>
          <w:sz w:val="24"/>
          <w:szCs w:val="24"/>
          <w:lang w:eastAsia="hr-HR"/>
        </w:rPr>
        <w:t>evoz izvan zakonskog standarda.</w:t>
      </w:r>
    </w:p>
    <w:p w:rsidR="004E3129" w:rsidRDefault="004E3129" w:rsidP="00BA0BEE">
      <w:pPr>
        <w:autoSpaceDE w:val="0"/>
        <w:autoSpaceDN w:val="0"/>
        <w:adjustRightInd w:val="0"/>
        <w:spacing w:after="0" w:line="240" w:lineRule="auto"/>
        <w:jc w:val="both"/>
        <w:rPr>
          <w:rFonts w:ascii="Arial" w:hAnsi="Arial" w:cs="Arial"/>
          <w:sz w:val="24"/>
          <w:szCs w:val="24"/>
          <w:lang w:eastAsia="hr-HR"/>
        </w:rPr>
      </w:pPr>
    </w:p>
    <w:p w:rsidR="000D6F3F" w:rsidRPr="00285B23" w:rsidRDefault="000D6F3F" w:rsidP="00BA0BEE">
      <w:pPr>
        <w:autoSpaceDE w:val="0"/>
        <w:autoSpaceDN w:val="0"/>
        <w:adjustRightInd w:val="0"/>
        <w:spacing w:after="0" w:line="240" w:lineRule="auto"/>
        <w:jc w:val="both"/>
        <w:rPr>
          <w:rFonts w:ascii="Arial" w:hAnsi="Arial" w:cs="Arial"/>
          <w:b/>
          <w:sz w:val="24"/>
          <w:szCs w:val="24"/>
          <w:lang w:eastAsia="hr-HR"/>
        </w:rPr>
      </w:pPr>
      <w:r w:rsidRPr="00285B23">
        <w:rPr>
          <w:rFonts w:ascii="Arial" w:hAnsi="Arial" w:cs="Arial"/>
          <w:b/>
          <w:sz w:val="24"/>
          <w:szCs w:val="24"/>
          <w:lang w:eastAsia="hr-HR"/>
        </w:rPr>
        <w:t>Rizici</w:t>
      </w:r>
    </w:p>
    <w:p w:rsidR="0057168E" w:rsidRDefault="0057168E" w:rsidP="00BA0BEE">
      <w:pPr>
        <w:autoSpaceDE w:val="0"/>
        <w:autoSpaceDN w:val="0"/>
        <w:adjustRightInd w:val="0"/>
        <w:spacing w:after="0" w:line="240" w:lineRule="auto"/>
        <w:jc w:val="both"/>
        <w:rPr>
          <w:rFonts w:ascii="Arial" w:hAnsi="Arial" w:cs="Arial"/>
          <w:sz w:val="24"/>
          <w:szCs w:val="24"/>
          <w:lang w:eastAsia="hr-HR"/>
        </w:rPr>
      </w:pPr>
      <w:r w:rsidRPr="00C55E54">
        <w:rPr>
          <w:rFonts w:ascii="Arial" w:hAnsi="Arial" w:cs="Arial"/>
          <w:sz w:val="24"/>
          <w:szCs w:val="24"/>
          <w:lang w:eastAsia="hr-HR"/>
        </w:rPr>
        <w:t>Rizik</w:t>
      </w:r>
      <w:r w:rsidRPr="0057168E">
        <w:rPr>
          <w:rFonts w:ascii="Arial" w:hAnsi="Arial" w:cs="Arial"/>
          <w:b/>
          <w:sz w:val="24"/>
          <w:szCs w:val="24"/>
          <w:lang w:eastAsia="hr-HR"/>
        </w:rPr>
        <w:t xml:space="preserve"> </w:t>
      </w:r>
      <w:r w:rsidRPr="0057168E">
        <w:rPr>
          <w:rFonts w:ascii="Arial" w:hAnsi="Arial" w:cs="Arial"/>
          <w:sz w:val="24"/>
          <w:szCs w:val="24"/>
          <w:lang w:eastAsia="hr-HR"/>
        </w:rPr>
        <w:t xml:space="preserve">u ovom program ogleda se </w:t>
      </w:r>
      <w:r>
        <w:rPr>
          <w:rFonts w:ascii="Arial" w:hAnsi="Arial" w:cs="Arial"/>
          <w:sz w:val="24"/>
          <w:szCs w:val="24"/>
          <w:lang w:eastAsia="hr-HR"/>
        </w:rPr>
        <w:t>u nepravodobnom donošenju odluka s razine držanih tijela i povećanje cijena prijevoznika.</w:t>
      </w:r>
    </w:p>
    <w:p w:rsidR="00A14888" w:rsidRPr="000D6F3F" w:rsidRDefault="00A14888" w:rsidP="00BA0BEE">
      <w:pPr>
        <w:autoSpaceDE w:val="0"/>
        <w:autoSpaceDN w:val="0"/>
        <w:adjustRightInd w:val="0"/>
        <w:spacing w:after="0" w:line="240" w:lineRule="auto"/>
        <w:jc w:val="both"/>
        <w:rPr>
          <w:rFonts w:ascii="Arial" w:hAnsi="Arial" w:cs="Arial"/>
          <w:b/>
          <w:sz w:val="24"/>
          <w:szCs w:val="24"/>
          <w:highlight w:val="cyan"/>
          <w:lang w:eastAsia="hr-HR"/>
        </w:rPr>
      </w:pPr>
    </w:p>
    <w:p w:rsidR="000D6F3F" w:rsidRDefault="000D6F3F" w:rsidP="00BA0BEE">
      <w:pPr>
        <w:spacing w:after="0" w:line="240" w:lineRule="auto"/>
        <w:jc w:val="both"/>
        <w:rPr>
          <w:rFonts w:ascii="Arial" w:hAnsi="Arial" w:cs="Arial"/>
          <w:b/>
          <w:sz w:val="28"/>
          <w:szCs w:val="28"/>
        </w:rPr>
      </w:pPr>
    </w:p>
    <w:p w:rsidR="00BA0BEE" w:rsidRPr="00FA297B" w:rsidRDefault="00BA0BEE" w:rsidP="00BA0BEE">
      <w:pPr>
        <w:spacing w:after="0" w:line="240" w:lineRule="auto"/>
        <w:jc w:val="both"/>
        <w:rPr>
          <w:rFonts w:ascii="Arial" w:hAnsi="Arial" w:cs="Arial"/>
          <w:b/>
          <w:sz w:val="28"/>
          <w:szCs w:val="28"/>
        </w:rPr>
      </w:pPr>
      <w:r w:rsidRPr="00FA297B">
        <w:rPr>
          <w:rFonts w:ascii="Arial" w:hAnsi="Arial" w:cs="Arial"/>
          <w:b/>
          <w:sz w:val="28"/>
          <w:szCs w:val="28"/>
        </w:rPr>
        <w:t>PROGRAM KULTURE</w:t>
      </w:r>
    </w:p>
    <w:tbl>
      <w:tblPr>
        <w:tblW w:w="9795" w:type="dxa"/>
        <w:tblInd w:w="94" w:type="dxa"/>
        <w:tblLook w:val="04A0" w:firstRow="1" w:lastRow="0" w:firstColumn="1" w:lastColumn="0" w:noHBand="0" w:noVBand="1"/>
      </w:tblPr>
      <w:tblGrid>
        <w:gridCol w:w="3560"/>
        <w:gridCol w:w="1557"/>
        <w:gridCol w:w="1560"/>
        <w:gridCol w:w="1559"/>
        <w:gridCol w:w="1559"/>
      </w:tblGrid>
      <w:tr w:rsidR="00971079" w:rsidRPr="00252FEB" w:rsidTr="00F556F4">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252FEB" w:rsidRDefault="00971079" w:rsidP="00FA297B">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57168E" w:rsidP="00522C5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522C51">
              <w:rPr>
                <w:rFonts w:ascii="Arial" w:eastAsia="Times New Roman" w:hAnsi="Arial" w:cs="Arial"/>
                <w:b/>
                <w:bCs/>
                <w:color w:val="000000"/>
                <w:sz w:val="20"/>
                <w:szCs w:val="20"/>
                <w:lang w:eastAsia="hr-HR"/>
              </w:rPr>
              <w:t>4</w:t>
            </w:r>
            <w:r w:rsidR="00971079"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57168E" w:rsidP="00522C5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522C51">
              <w:rPr>
                <w:rFonts w:ascii="Arial" w:eastAsia="Times New Roman" w:hAnsi="Arial" w:cs="Arial"/>
                <w:b/>
                <w:bCs/>
                <w:color w:val="000000"/>
                <w:sz w:val="20"/>
                <w:szCs w:val="20"/>
                <w:lang w:eastAsia="hr-HR"/>
              </w:rPr>
              <w:t>5</w:t>
            </w:r>
            <w:r w:rsidR="00971079"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57168E" w:rsidP="00522C5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w:t>
            </w:r>
            <w:r w:rsidR="00522C51">
              <w:rPr>
                <w:rFonts w:ascii="Arial" w:eastAsia="Times New Roman" w:hAnsi="Arial" w:cs="Arial"/>
                <w:b/>
                <w:bCs/>
                <w:color w:val="000000"/>
                <w:sz w:val="20"/>
                <w:szCs w:val="20"/>
                <w:lang w:eastAsia="hr-HR"/>
              </w:rPr>
              <w:t>6</w:t>
            </w:r>
            <w:r w:rsidR="00971079"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57168E" w:rsidP="00522C5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w:t>
            </w:r>
            <w:r w:rsidR="00522C51">
              <w:rPr>
                <w:rFonts w:ascii="Arial" w:eastAsia="Times New Roman" w:hAnsi="Arial" w:cs="Arial"/>
                <w:b/>
                <w:bCs/>
                <w:color w:val="000000"/>
                <w:sz w:val="20"/>
                <w:szCs w:val="20"/>
                <w:lang w:eastAsia="hr-HR"/>
              </w:rPr>
              <w:t>7</w:t>
            </w:r>
            <w:r w:rsidR="00971079" w:rsidRPr="00252FEB">
              <w:rPr>
                <w:rFonts w:ascii="Arial" w:eastAsia="Times New Roman" w:hAnsi="Arial" w:cs="Arial"/>
                <w:b/>
                <w:bCs/>
                <w:color w:val="000000"/>
                <w:sz w:val="20"/>
                <w:szCs w:val="20"/>
                <w:lang w:eastAsia="hr-HR"/>
              </w:rPr>
              <w:t>. godine</w:t>
            </w:r>
          </w:p>
        </w:tc>
      </w:tr>
      <w:tr w:rsidR="00522C51" w:rsidRPr="00252FEB" w:rsidTr="00522C51">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522C51" w:rsidRPr="006A0840" w:rsidRDefault="00522C51" w:rsidP="002F7F9F">
            <w:pPr>
              <w:spacing w:after="0" w:line="240" w:lineRule="auto"/>
              <w:rPr>
                <w:rFonts w:ascii="Arial" w:eastAsia="Times New Roman" w:hAnsi="Arial" w:cs="Arial"/>
                <w:b/>
                <w:bCs/>
                <w:color w:val="000000"/>
                <w:sz w:val="20"/>
                <w:szCs w:val="20"/>
                <w:lang w:eastAsia="hr-HR"/>
              </w:rPr>
            </w:pPr>
            <w:r w:rsidRPr="006A0840">
              <w:rPr>
                <w:rFonts w:ascii="Arial" w:eastAsia="Times New Roman" w:hAnsi="Arial" w:cs="Arial"/>
                <w:b/>
                <w:bCs/>
                <w:color w:val="000000"/>
                <w:sz w:val="20"/>
                <w:szCs w:val="20"/>
                <w:lang w:eastAsia="hr-HR"/>
              </w:rPr>
              <w:t xml:space="preserve">Glavni program </w:t>
            </w:r>
            <w:r>
              <w:rPr>
                <w:rFonts w:ascii="Arial" w:eastAsia="Times New Roman" w:hAnsi="Arial" w:cs="Arial"/>
                <w:b/>
                <w:bCs/>
                <w:color w:val="000000"/>
                <w:sz w:val="20"/>
                <w:szCs w:val="20"/>
                <w:lang w:eastAsia="hr-HR"/>
              </w:rPr>
              <w:t>04</w:t>
            </w:r>
            <w:r w:rsidRPr="006A0840">
              <w:rPr>
                <w:rFonts w:ascii="Arial" w:eastAsia="Times New Roman" w:hAnsi="Arial" w:cs="Arial"/>
                <w:b/>
                <w:bCs/>
                <w:color w:val="000000"/>
                <w:sz w:val="20"/>
                <w:szCs w:val="20"/>
                <w:lang w:eastAsia="hr-HR"/>
              </w:rPr>
              <w:t xml:space="preserve"> PROGRAM KULTURE</w:t>
            </w:r>
          </w:p>
        </w:tc>
        <w:tc>
          <w:tcPr>
            <w:tcW w:w="1557" w:type="dxa"/>
            <w:tcBorders>
              <w:top w:val="nil"/>
              <w:left w:val="nil"/>
              <w:bottom w:val="single" w:sz="4" w:space="0" w:color="auto"/>
              <w:right w:val="single" w:sz="4" w:space="0" w:color="auto"/>
            </w:tcBorders>
            <w:shd w:val="clear" w:color="auto" w:fill="auto"/>
            <w:vAlign w:val="bottom"/>
          </w:tcPr>
          <w:p w:rsidR="00522C51" w:rsidRPr="00522C51" w:rsidRDefault="00522C51" w:rsidP="00C216D6">
            <w:pPr>
              <w:jc w:val="right"/>
              <w:rPr>
                <w:rFonts w:ascii="Arial" w:hAnsi="Arial" w:cs="Arial"/>
                <w:b/>
                <w:sz w:val="18"/>
                <w:szCs w:val="18"/>
              </w:rPr>
            </w:pPr>
            <w:r w:rsidRPr="00522C51">
              <w:rPr>
                <w:rFonts w:ascii="Arial" w:hAnsi="Arial" w:cs="Arial"/>
                <w:b/>
                <w:sz w:val="18"/>
                <w:szCs w:val="18"/>
              </w:rPr>
              <w:t>1.298.500</w:t>
            </w:r>
          </w:p>
        </w:tc>
        <w:tc>
          <w:tcPr>
            <w:tcW w:w="1560" w:type="dxa"/>
            <w:tcBorders>
              <w:top w:val="nil"/>
              <w:left w:val="nil"/>
              <w:bottom w:val="single" w:sz="4" w:space="0" w:color="auto"/>
              <w:right w:val="single" w:sz="4" w:space="0" w:color="auto"/>
            </w:tcBorders>
            <w:shd w:val="clear" w:color="000000" w:fill="FFFFFF"/>
            <w:vAlign w:val="bottom"/>
          </w:tcPr>
          <w:p w:rsidR="00522C51" w:rsidRPr="00522C51" w:rsidRDefault="00522C51" w:rsidP="00C216D6">
            <w:pPr>
              <w:jc w:val="right"/>
              <w:rPr>
                <w:rFonts w:ascii="Arial" w:hAnsi="Arial" w:cs="Arial"/>
                <w:b/>
                <w:sz w:val="18"/>
                <w:szCs w:val="18"/>
              </w:rPr>
            </w:pPr>
            <w:r w:rsidRPr="00522C51">
              <w:rPr>
                <w:rFonts w:ascii="Arial" w:hAnsi="Arial" w:cs="Arial"/>
                <w:b/>
                <w:sz w:val="18"/>
                <w:szCs w:val="18"/>
              </w:rPr>
              <w:t>1.285.000</w:t>
            </w:r>
          </w:p>
        </w:tc>
        <w:tc>
          <w:tcPr>
            <w:tcW w:w="1559" w:type="dxa"/>
            <w:tcBorders>
              <w:top w:val="nil"/>
              <w:left w:val="nil"/>
              <w:bottom w:val="single" w:sz="4" w:space="0" w:color="auto"/>
              <w:right w:val="single" w:sz="4" w:space="0" w:color="auto"/>
            </w:tcBorders>
            <w:shd w:val="clear" w:color="000000" w:fill="FFFFFF"/>
            <w:vAlign w:val="bottom"/>
          </w:tcPr>
          <w:p w:rsidR="00522C51" w:rsidRPr="00522C51" w:rsidRDefault="00522C51" w:rsidP="00C216D6">
            <w:pPr>
              <w:jc w:val="right"/>
              <w:rPr>
                <w:rFonts w:ascii="Arial" w:hAnsi="Arial" w:cs="Arial"/>
                <w:b/>
                <w:sz w:val="18"/>
                <w:szCs w:val="18"/>
              </w:rPr>
            </w:pPr>
            <w:r w:rsidRPr="00522C51">
              <w:rPr>
                <w:rFonts w:ascii="Arial" w:hAnsi="Arial" w:cs="Arial"/>
                <w:b/>
                <w:sz w:val="18"/>
                <w:szCs w:val="18"/>
              </w:rPr>
              <w:t>1.398.500</w:t>
            </w:r>
          </w:p>
        </w:tc>
        <w:tc>
          <w:tcPr>
            <w:tcW w:w="1559" w:type="dxa"/>
            <w:tcBorders>
              <w:top w:val="nil"/>
              <w:left w:val="nil"/>
              <w:bottom w:val="single" w:sz="4" w:space="0" w:color="auto"/>
              <w:right w:val="single" w:sz="4" w:space="0" w:color="auto"/>
            </w:tcBorders>
            <w:shd w:val="clear" w:color="000000" w:fill="FFFFFF"/>
            <w:vAlign w:val="bottom"/>
          </w:tcPr>
          <w:p w:rsidR="00522C51" w:rsidRPr="00522C51" w:rsidRDefault="00522C51" w:rsidP="00C216D6">
            <w:pPr>
              <w:jc w:val="right"/>
              <w:rPr>
                <w:rFonts w:ascii="Arial" w:hAnsi="Arial" w:cs="Arial"/>
                <w:b/>
                <w:sz w:val="18"/>
                <w:szCs w:val="18"/>
              </w:rPr>
            </w:pPr>
            <w:r w:rsidRPr="00522C51">
              <w:rPr>
                <w:rFonts w:ascii="Arial" w:hAnsi="Arial" w:cs="Arial"/>
                <w:b/>
                <w:sz w:val="18"/>
                <w:szCs w:val="18"/>
              </w:rPr>
              <w:t>1.448.500</w:t>
            </w:r>
          </w:p>
        </w:tc>
      </w:tr>
    </w:tbl>
    <w:p w:rsidR="00971079" w:rsidRPr="00FA297B" w:rsidRDefault="00971079" w:rsidP="00BA0BEE">
      <w:pPr>
        <w:spacing w:after="0" w:line="240" w:lineRule="auto"/>
        <w:jc w:val="both"/>
        <w:rPr>
          <w:rFonts w:ascii="Arial" w:hAnsi="Arial" w:cs="Arial"/>
          <w:b/>
          <w:sz w:val="28"/>
          <w:szCs w:val="28"/>
        </w:rPr>
      </w:pPr>
    </w:p>
    <w:p w:rsidR="000D6F3F" w:rsidRDefault="000D6F3F" w:rsidP="00BA0BEE">
      <w:pPr>
        <w:spacing w:after="0" w:line="240" w:lineRule="auto"/>
        <w:jc w:val="both"/>
        <w:rPr>
          <w:rFonts w:ascii="Arial" w:hAnsi="Arial" w:cs="Arial"/>
          <w:b/>
          <w:sz w:val="24"/>
          <w:szCs w:val="24"/>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BA0BEE" w:rsidRPr="00FA297B" w:rsidRDefault="000D6F3F" w:rsidP="00BA0BEE">
      <w:pPr>
        <w:spacing w:after="0" w:line="240" w:lineRule="auto"/>
        <w:jc w:val="both"/>
        <w:rPr>
          <w:rFonts w:ascii="Arial" w:hAnsi="Arial" w:cs="Arial"/>
          <w:sz w:val="24"/>
          <w:szCs w:val="24"/>
        </w:rPr>
      </w:pPr>
      <w:r>
        <w:rPr>
          <w:rFonts w:ascii="Arial" w:hAnsi="Arial" w:cs="Arial"/>
          <w:sz w:val="24"/>
          <w:szCs w:val="24"/>
        </w:rPr>
        <w:t>Program kulture</w:t>
      </w:r>
      <w:r w:rsidR="00BA0BEE" w:rsidRPr="00FA297B">
        <w:rPr>
          <w:rFonts w:ascii="Arial" w:hAnsi="Arial" w:cs="Arial"/>
          <w:sz w:val="24"/>
          <w:szCs w:val="24"/>
        </w:rPr>
        <w:t xml:space="preserve"> sastoji se od programske djelatnosti i programa kulture koje se provode izvan ustanova u kulturi (glazbeno-scenski programi i kulturne manifestacije, financiranje udruga u kulturi, </w:t>
      </w:r>
      <w:r w:rsidR="007301AD" w:rsidRPr="00FA297B">
        <w:rPr>
          <w:rFonts w:ascii="Arial" w:hAnsi="Arial" w:cs="Arial"/>
          <w:sz w:val="24"/>
          <w:szCs w:val="24"/>
        </w:rPr>
        <w:t>zaštita prirodne i kulturne baštine</w:t>
      </w:r>
      <w:r w:rsidR="00BA0BEE" w:rsidRPr="00FA297B">
        <w:rPr>
          <w:rFonts w:ascii="Arial" w:hAnsi="Arial" w:cs="Arial"/>
          <w:sz w:val="24"/>
          <w:szCs w:val="24"/>
        </w:rPr>
        <w:t xml:space="preserve">). </w:t>
      </w:r>
    </w:p>
    <w:p w:rsidR="00174C61" w:rsidRDefault="007301AD" w:rsidP="00BA0BEE">
      <w:pPr>
        <w:spacing w:after="0" w:line="240" w:lineRule="auto"/>
        <w:jc w:val="both"/>
        <w:rPr>
          <w:rFonts w:ascii="Arial" w:hAnsi="Arial" w:cs="Arial"/>
          <w:sz w:val="24"/>
          <w:szCs w:val="24"/>
        </w:rPr>
      </w:pPr>
      <w:r w:rsidRPr="00FA297B">
        <w:rPr>
          <w:rFonts w:ascii="Arial" w:hAnsi="Arial" w:cs="Arial"/>
          <w:sz w:val="24"/>
          <w:szCs w:val="24"/>
        </w:rPr>
        <w:t>Kroz ovaj program financirati će se</w:t>
      </w:r>
      <w:r w:rsidR="00174C61">
        <w:rPr>
          <w:rFonts w:ascii="Arial" w:hAnsi="Arial" w:cs="Arial"/>
          <w:sz w:val="24"/>
          <w:szCs w:val="24"/>
        </w:rPr>
        <w:t>:</w:t>
      </w:r>
      <w:r w:rsidRPr="00FA297B">
        <w:rPr>
          <w:rFonts w:ascii="Arial" w:hAnsi="Arial" w:cs="Arial"/>
          <w:sz w:val="24"/>
          <w:szCs w:val="24"/>
        </w:rPr>
        <w:t xml:space="preserve"> maškarane zabave u</w:t>
      </w:r>
      <w:r w:rsidR="00174C61">
        <w:rPr>
          <w:rFonts w:ascii="Arial" w:hAnsi="Arial" w:cs="Arial"/>
          <w:sz w:val="24"/>
          <w:szCs w:val="24"/>
        </w:rPr>
        <w:t xml:space="preserve"> svim mjestima Grada Crikvenice</w:t>
      </w:r>
      <w:r w:rsidR="003852B4">
        <w:rPr>
          <w:rFonts w:ascii="Arial" w:hAnsi="Arial" w:cs="Arial"/>
          <w:sz w:val="24"/>
          <w:szCs w:val="24"/>
        </w:rPr>
        <w:t xml:space="preserve"> koje provode udruge za očuvanje narodnih običaja</w:t>
      </w:r>
      <w:r w:rsidR="00174C61">
        <w:rPr>
          <w:rFonts w:ascii="Arial" w:hAnsi="Arial" w:cs="Arial"/>
          <w:sz w:val="24"/>
          <w:szCs w:val="24"/>
        </w:rPr>
        <w:t>;</w:t>
      </w:r>
      <w:r w:rsidRPr="00FA297B">
        <w:rPr>
          <w:rFonts w:ascii="Arial" w:hAnsi="Arial" w:cs="Arial"/>
          <w:sz w:val="24"/>
          <w:szCs w:val="24"/>
        </w:rPr>
        <w:t xml:space="preserve"> zatim druge kulturne manifestacije (smotra KUD-ova Grada Crikvenice, </w:t>
      </w:r>
      <w:r w:rsidR="00174C61">
        <w:rPr>
          <w:rFonts w:ascii="Arial" w:hAnsi="Arial" w:cs="Arial"/>
          <w:sz w:val="24"/>
          <w:szCs w:val="24"/>
        </w:rPr>
        <w:t>događaji povodom obilježavanja  pojedinih blagdana, dana pojedinih mjesta, itd.);</w:t>
      </w:r>
      <w:r w:rsidRPr="00FA297B">
        <w:rPr>
          <w:rFonts w:ascii="Arial" w:hAnsi="Arial" w:cs="Arial"/>
          <w:sz w:val="24"/>
          <w:szCs w:val="24"/>
        </w:rPr>
        <w:t xml:space="preserve"> udruge u kulturi (KUD-ovi, glazbene udruge, itd.).</w:t>
      </w:r>
    </w:p>
    <w:p w:rsidR="00BA0BEE" w:rsidRDefault="007301AD" w:rsidP="00BA0BEE">
      <w:pPr>
        <w:spacing w:after="0" w:line="240" w:lineRule="auto"/>
        <w:jc w:val="both"/>
        <w:rPr>
          <w:rFonts w:ascii="Arial" w:hAnsi="Arial" w:cs="Arial"/>
          <w:sz w:val="24"/>
          <w:szCs w:val="24"/>
        </w:rPr>
      </w:pPr>
      <w:r w:rsidRPr="000D6F3F">
        <w:rPr>
          <w:rFonts w:ascii="Arial" w:hAnsi="Arial" w:cs="Arial"/>
          <w:sz w:val="24"/>
          <w:szCs w:val="24"/>
        </w:rPr>
        <w:t>U realizaciju navedenih programa uključeni su voditelji i članovi udruga</w:t>
      </w:r>
      <w:r w:rsidR="00174C61">
        <w:rPr>
          <w:rFonts w:ascii="Arial" w:hAnsi="Arial" w:cs="Arial"/>
          <w:sz w:val="24"/>
          <w:szCs w:val="24"/>
        </w:rPr>
        <w:t xml:space="preserve"> u kulturi </w:t>
      </w:r>
      <w:r w:rsidRPr="000D6F3F">
        <w:rPr>
          <w:rFonts w:ascii="Arial" w:hAnsi="Arial" w:cs="Arial"/>
          <w:sz w:val="24"/>
          <w:szCs w:val="24"/>
        </w:rPr>
        <w:t>, djelatnici ustanova u kulturi, vanjski stručni suradnici, itd.</w:t>
      </w:r>
      <w:r w:rsidR="000D6F3F">
        <w:rPr>
          <w:rFonts w:ascii="Arial" w:hAnsi="Arial" w:cs="Arial"/>
          <w:sz w:val="24"/>
          <w:szCs w:val="24"/>
        </w:rPr>
        <w:t xml:space="preserve"> </w:t>
      </w:r>
    </w:p>
    <w:p w:rsidR="00174C61" w:rsidRPr="00FA297B" w:rsidRDefault="00174C61" w:rsidP="00BA0BEE">
      <w:pPr>
        <w:spacing w:after="0" w:line="240" w:lineRule="auto"/>
        <w:jc w:val="both"/>
        <w:rPr>
          <w:rFonts w:ascii="Arial" w:hAnsi="Arial" w:cs="Arial"/>
          <w:sz w:val="24"/>
          <w:szCs w:val="24"/>
        </w:rPr>
      </w:pPr>
      <w:r>
        <w:rPr>
          <w:rFonts w:ascii="Arial" w:hAnsi="Arial" w:cs="Arial"/>
          <w:sz w:val="24"/>
          <w:szCs w:val="24"/>
        </w:rPr>
        <w:t>Tijekom 2015. godine planira se donijeti Pravilnik o financiranju udruga</w:t>
      </w:r>
      <w:r w:rsidR="003852B4">
        <w:rPr>
          <w:rFonts w:ascii="Arial" w:hAnsi="Arial" w:cs="Arial"/>
          <w:sz w:val="24"/>
          <w:szCs w:val="24"/>
        </w:rPr>
        <w:t xml:space="preserve"> i programa</w:t>
      </w:r>
      <w:r>
        <w:rPr>
          <w:rFonts w:ascii="Arial" w:hAnsi="Arial" w:cs="Arial"/>
          <w:sz w:val="24"/>
          <w:szCs w:val="24"/>
        </w:rPr>
        <w:t xml:space="preserve"> u kulturi, slično kako su se Pravilnikom o financiranju sportskih udruga ut</w:t>
      </w:r>
      <w:r w:rsidR="003852B4">
        <w:rPr>
          <w:rFonts w:ascii="Arial" w:hAnsi="Arial" w:cs="Arial"/>
          <w:sz w:val="24"/>
          <w:szCs w:val="24"/>
        </w:rPr>
        <w:t>vrdili kriteriji o financiranju u sportu i tehničkoj kulturi.</w:t>
      </w:r>
    </w:p>
    <w:p w:rsidR="002715A9" w:rsidRDefault="002715A9" w:rsidP="00BA0BEE">
      <w:pPr>
        <w:spacing w:after="0" w:line="240" w:lineRule="auto"/>
        <w:jc w:val="both"/>
        <w:rPr>
          <w:rFonts w:ascii="Arial" w:hAnsi="Arial" w:cs="Arial"/>
          <w:sz w:val="24"/>
          <w:szCs w:val="24"/>
        </w:rPr>
      </w:pPr>
    </w:p>
    <w:p w:rsidR="002715A9" w:rsidRDefault="002715A9" w:rsidP="00BA0BEE">
      <w:pPr>
        <w:spacing w:after="0" w:line="240" w:lineRule="auto"/>
        <w:jc w:val="both"/>
        <w:rPr>
          <w:rFonts w:ascii="Arial" w:hAnsi="Arial" w:cs="Arial"/>
          <w:sz w:val="24"/>
          <w:szCs w:val="24"/>
        </w:rPr>
      </w:pPr>
    </w:p>
    <w:p w:rsidR="002715A9" w:rsidRDefault="002715A9" w:rsidP="00BA0BEE">
      <w:pPr>
        <w:spacing w:after="0" w:line="240" w:lineRule="auto"/>
        <w:jc w:val="both"/>
        <w:rPr>
          <w:rFonts w:ascii="Arial" w:hAnsi="Arial" w:cs="Arial"/>
          <w:sz w:val="24"/>
          <w:szCs w:val="24"/>
        </w:rPr>
      </w:pPr>
    </w:p>
    <w:p w:rsidR="002715A9" w:rsidRPr="00FA297B" w:rsidRDefault="002715A9" w:rsidP="00BA0BEE">
      <w:pPr>
        <w:spacing w:after="0" w:line="240" w:lineRule="auto"/>
        <w:jc w:val="both"/>
        <w:rPr>
          <w:rFonts w:ascii="Arial" w:hAnsi="Arial" w:cs="Arial"/>
          <w:sz w:val="24"/>
          <w:szCs w:val="24"/>
        </w:rPr>
      </w:pPr>
    </w:p>
    <w:tbl>
      <w:tblPr>
        <w:tblW w:w="974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4A0" w:firstRow="1" w:lastRow="0" w:firstColumn="1" w:lastColumn="0" w:noHBand="0" w:noVBand="1"/>
      </w:tblPr>
      <w:tblGrid>
        <w:gridCol w:w="4267"/>
        <w:gridCol w:w="1312"/>
        <w:gridCol w:w="1381"/>
        <w:gridCol w:w="1356"/>
        <w:gridCol w:w="1425"/>
      </w:tblGrid>
      <w:tr w:rsidR="0037437F" w:rsidRPr="0037437F" w:rsidTr="002715A9">
        <w:trPr>
          <w:trHeight w:val="360"/>
        </w:trPr>
        <w:tc>
          <w:tcPr>
            <w:tcW w:w="4267" w:type="dxa"/>
            <w:vMerge w:val="restart"/>
            <w:shd w:val="pct20" w:color="auto" w:fill="auto"/>
            <w:vAlign w:val="center"/>
            <w:hideMark/>
          </w:tcPr>
          <w:p w:rsidR="0037437F" w:rsidRPr="002715A9" w:rsidRDefault="0037437F" w:rsidP="002715A9">
            <w:pPr>
              <w:spacing w:after="0" w:line="240" w:lineRule="auto"/>
              <w:jc w:val="center"/>
              <w:rPr>
                <w:rFonts w:ascii="Arial" w:eastAsia="Times New Roman" w:hAnsi="Arial" w:cs="Arial"/>
                <w:b/>
                <w:bCs/>
                <w:color w:val="000000"/>
                <w:sz w:val="18"/>
                <w:szCs w:val="18"/>
                <w:lang w:eastAsia="hr-HR"/>
              </w:rPr>
            </w:pPr>
            <w:r w:rsidRPr="002715A9">
              <w:rPr>
                <w:rFonts w:ascii="Arial" w:eastAsia="Times New Roman" w:hAnsi="Arial" w:cs="Arial"/>
                <w:b/>
                <w:bCs/>
                <w:color w:val="000000"/>
                <w:sz w:val="18"/>
                <w:szCs w:val="18"/>
                <w:lang w:eastAsia="hr-HR"/>
              </w:rPr>
              <w:t>VRSTA RASHODA / IZDATAKA</w:t>
            </w:r>
          </w:p>
        </w:tc>
        <w:tc>
          <w:tcPr>
            <w:tcW w:w="1312" w:type="dxa"/>
            <w:vMerge w:val="restart"/>
            <w:shd w:val="pct20" w:color="auto" w:fill="auto"/>
            <w:vAlign w:val="center"/>
            <w:hideMark/>
          </w:tcPr>
          <w:p w:rsidR="0037437F" w:rsidRPr="002715A9" w:rsidRDefault="0057168E" w:rsidP="002715A9">
            <w:pPr>
              <w:spacing w:after="0" w:line="240" w:lineRule="auto"/>
              <w:jc w:val="center"/>
              <w:rPr>
                <w:rFonts w:ascii="Arial" w:eastAsia="Times New Roman" w:hAnsi="Arial" w:cs="Arial"/>
                <w:b/>
                <w:bCs/>
                <w:color w:val="000000"/>
                <w:sz w:val="18"/>
                <w:szCs w:val="18"/>
                <w:lang w:eastAsia="hr-HR"/>
              </w:rPr>
            </w:pPr>
            <w:r w:rsidRPr="002715A9">
              <w:rPr>
                <w:rFonts w:ascii="Arial" w:eastAsia="Times New Roman" w:hAnsi="Arial" w:cs="Arial"/>
                <w:b/>
                <w:bCs/>
                <w:color w:val="000000"/>
                <w:sz w:val="18"/>
                <w:szCs w:val="18"/>
                <w:lang w:eastAsia="hr-HR"/>
              </w:rPr>
              <w:t>Plan 201</w:t>
            </w:r>
            <w:r w:rsidR="00C216D6" w:rsidRPr="002715A9">
              <w:rPr>
                <w:rFonts w:ascii="Arial" w:eastAsia="Times New Roman" w:hAnsi="Arial" w:cs="Arial"/>
                <w:b/>
                <w:bCs/>
                <w:color w:val="000000"/>
                <w:sz w:val="18"/>
                <w:szCs w:val="18"/>
                <w:lang w:eastAsia="hr-HR"/>
              </w:rPr>
              <w:t>4</w:t>
            </w:r>
            <w:r w:rsidR="0037437F" w:rsidRPr="002715A9">
              <w:rPr>
                <w:rFonts w:ascii="Arial" w:eastAsia="Times New Roman" w:hAnsi="Arial" w:cs="Arial"/>
                <w:b/>
                <w:bCs/>
                <w:color w:val="000000"/>
                <w:sz w:val="18"/>
                <w:szCs w:val="18"/>
                <w:lang w:eastAsia="hr-HR"/>
              </w:rPr>
              <w:t>. godine</w:t>
            </w:r>
          </w:p>
        </w:tc>
        <w:tc>
          <w:tcPr>
            <w:tcW w:w="1381" w:type="dxa"/>
            <w:vMerge w:val="restart"/>
            <w:shd w:val="pct20" w:color="auto" w:fill="auto"/>
            <w:vAlign w:val="center"/>
            <w:hideMark/>
          </w:tcPr>
          <w:p w:rsidR="0037437F" w:rsidRPr="002715A9" w:rsidRDefault="0057168E" w:rsidP="002715A9">
            <w:pPr>
              <w:spacing w:after="0" w:line="240" w:lineRule="auto"/>
              <w:jc w:val="center"/>
              <w:rPr>
                <w:rFonts w:ascii="Arial" w:eastAsia="Times New Roman" w:hAnsi="Arial" w:cs="Arial"/>
                <w:b/>
                <w:bCs/>
                <w:color w:val="000000"/>
                <w:sz w:val="18"/>
                <w:szCs w:val="18"/>
                <w:lang w:eastAsia="hr-HR"/>
              </w:rPr>
            </w:pPr>
            <w:r w:rsidRPr="002715A9">
              <w:rPr>
                <w:rFonts w:ascii="Arial" w:eastAsia="Times New Roman" w:hAnsi="Arial" w:cs="Arial"/>
                <w:b/>
                <w:bCs/>
                <w:color w:val="000000"/>
                <w:sz w:val="18"/>
                <w:szCs w:val="18"/>
                <w:lang w:eastAsia="hr-HR"/>
              </w:rPr>
              <w:t>Plan 201</w:t>
            </w:r>
            <w:r w:rsidR="00C216D6" w:rsidRPr="002715A9">
              <w:rPr>
                <w:rFonts w:ascii="Arial" w:eastAsia="Times New Roman" w:hAnsi="Arial" w:cs="Arial"/>
                <w:b/>
                <w:bCs/>
                <w:color w:val="000000"/>
                <w:sz w:val="18"/>
                <w:szCs w:val="18"/>
                <w:lang w:eastAsia="hr-HR"/>
              </w:rPr>
              <w:t>5</w:t>
            </w:r>
            <w:r w:rsidR="0037437F" w:rsidRPr="002715A9">
              <w:rPr>
                <w:rFonts w:ascii="Arial" w:eastAsia="Times New Roman" w:hAnsi="Arial" w:cs="Arial"/>
                <w:b/>
                <w:bCs/>
                <w:color w:val="000000"/>
                <w:sz w:val="18"/>
                <w:szCs w:val="18"/>
                <w:lang w:eastAsia="hr-HR"/>
              </w:rPr>
              <w:t>. godine</w:t>
            </w:r>
          </w:p>
        </w:tc>
        <w:tc>
          <w:tcPr>
            <w:tcW w:w="1356" w:type="dxa"/>
            <w:vMerge w:val="restart"/>
            <w:shd w:val="pct20" w:color="auto" w:fill="auto"/>
            <w:vAlign w:val="center"/>
            <w:hideMark/>
          </w:tcPr>
          <w:p w:rsidR="0037437F" w:rsidRPr="002715A9" w:rsidRDefault="0057168E" w:rsidP="002715A9">
            <w:pPr>
              <w:spacing w:after="0" w:line="240" w:lineRule="auto"/>
              <w:jc w:val="center"/>
              <w:rPr>
                <w:rFonts w:ascii="Arial" w:eastAsia="Times New Roman" w:hAnsi="Arial" w:cs="Arial"/>
                <w:b/>
                <w:bCs/>
                <w:color w:val="000000"/>
                <w:sz w:val="18"/>
                <w:szCs w:val="18"/>
                <w:lang w:eastAsia="hr-HR"/>
              </w:rPr>
            </w:pPr>
            <w:r w:rsidRPr="002715A9">
              <w:rPr>
                <w:rFonts w:ascii="Arial" w:eastAsia="Times New Roman" w:hAnsi="Arial" w:cs="Arial"/>
                <w:b/>
                <w:bCs/>
                <w:color w:val="000000"/>
                <w:sz w:val="18"/>
                <w:szCs w:val="18"/>
                <w:lang w:eastAsia="hr-HR"/>
              </w:rPr>
              <w:t>Projekcija 201</w:t>
            </w:r>
            <w:r w:rsidR="00C216D6" w:rsidRPr="002715A9">
              <w:rPr>
                <w:rFonts w:ascii="Arial" w:eastAsia="Times New Roman" w:hAnsi="Arial" w:cs="Arial"/>
                <w:b/>
                <w:bCs/>
                <w:color w:val="000000"/>
                <w:sz w:val="18"/>
                <w:szCs w:val="18"/>
                <w:lang w:eastAsia="hr-HR"/>
              </w:rPr>
              <w:t>6</w:t>
            </w:r>
            <w:r w:rsidR="0037437F" w:rsidRPr="002715A9">
              <w:rPr>
                <w:rFonts w:ascii="Arial" w:eastAsia="Times New Roman" w:hAnsi="Arial" w:cs="Arial"/>
                <w:b/>
                <w:bCs/>
                <w:color w:val="000000"/>
                <w:sz w:val="18"/>
                <w:szCs w:val="18"/>
                <w:lang w:eastAsia="hr-HR"/>
              </w:rPr>
              <w:t>. godine</w:t>
            </w:r>
          </w:p>
        </w:tc>
        <w:tc>
          <w:tcPr>
            <w:tcW w:w="1425" w:type="dxa"/>
            <w:vMerge w:val="restart"/>
            <w:shd w:val="pct20" w:color="auto" w:fill="auto"/>
            <w:vAlign w:val="center"/>
            <w:hideMark/>
          </w:tcPr>
          <w:p w:rsidR="0037437F" w:rsidRPr="002715A9" w:rsidRDefault="0037437F" w:rsidP="002715A9">
            <w:pPr>
              <w:spacing w:after="0" w:line="240" w:lineRule="auto"/>
              <w:jc w:val="center"/>
              <w:rPr>
                <w:rFonts w:ascii="Arial" w:eastAsia="Times New Roman" w:hAnsi="Arial" w:cs="Arial"/>
                <w:b/>
                <w:bCs/>
                <w:color w:val="000000"/>
                <w:sz w:val="18"/>
                <w:szCs w:val="18"/>
                <w:lang w:eastAsia="hr-HR"/>
              </w:rPr>
            </w:pPr>
            <w:r w:rsidRPr="002715A9">
              <w:rPr>
                <w:rFonts w:ascii="Arial" w:eastAsia="Times New Roman" w:hAnsi="Arial" w:cs="Arial"/>
                <w:b/>
                <w:bCs/>
                <w:color w:val="000000"/>
                <w:sz w:val="18"/>
                <w:szCs w:val="18"/>
                <w:lang w:eastAsia="hr-HR"/>
              </w:rPr>
              <w:t>Projekcija 201</w:t>
            </w:r>
            <w:r w:rsidR="00C216D6" w:rsidRPr="002715A9">
              <w:rPr>
                <w:rFonts w:ascii="Arial" w:eastAsia="Times New Roman" w:hAnsi="Arial" w:cs="Arial"/>
                <w:b/>
                <w:bCs/>
                <w:color w:val="000000"/>
                <w:sz w:val="18"/>
                <w:szCs w:val="18"/>
                <w:lang w:eastAsia="hr-HR"/>
              </w:rPr>
              <w:t>7</w:t>
            </w:r>
            <w:r w:rsidRPr="002715A9">
              <w:rPr>
                <w:rFonts w:ascii="Arial" w:eastAsia="Times New Roman" w:hAnsi="Arial" w:cs="Arial"/>
                <w:b/>
                <w:bCs/>
                <w:color w:val="000000"/>
                <w:sz w:val="18"/>
                <w:szCs w:val="18"/>
                <w:lang w:eastAsia="hr-HR"/>
              </w:rPr>
              <w:t>. godine</w:t>
            </w:r>
          </w:p>
        </w:tc>
      </w:tr>
      <w:tr w:rsidR="0037437F" w:rsidRPr="0037437F" w:rsidTr="00C216D6">
        <w:trPr>
          <w:trHeight w:val="360"/>
        </w:trPr>
        <w:tc>
          <w:tcPr>
            <w:tcW w:w="4267" w:type="dxa"/>
            <w:vMerge/>
            <w:shd w:val="pct20" w:color="auto" w:fill="auto"/>
            <w:vAlign w:val="center"/>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p>
        </w:tc>
        <w:tc>
          <w:tcPr>
            <w:tcW w:w="1312" w:type="dxa"/>
            <w:vMerge/>
            <w:shd w:val="pct20" w:color="auto" w:fill="auto"/>
            <w:vAlign w:val="center"/>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p>
        </w:tc>
        <w:tc>
          <w:tcPr>
            <w:tcW w:w="1381" w:type="dxa"/>
            <w:vMerge/>
            <w:shd w:val="pct20" w:color="auto" w:fill="auto"/>
            <w:vAlign w:val="center"/>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p>
        </w:tc>
        <w:tc>
          <w:tcPr>
            <w:tcW w:w="1356" w:type="dxa"/>
            <w:vMerge/>
            <w:shd w:val="pct20" w:color="auto" w:fill="auto"/>
            <w:vAlign w:val="center"/>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p>
        </w:tc>
        <w:tc>
          <w:tcPr>
            <w:tcW w:w="1425" w:type="dxa"/>
            <w:vMerge/>
            <w:shd w:val="pct20" w:color="auto" w:fill="auto"/>
            <w:vAlign w:val="center"/>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p>
        </w:tc>
      </w:tr>
      <w:tr w:rsidR="0037437F" w:rsidRPr="0037437F" w:rsidTr="00C216D6">
        <w:trPr>
          <w:trHeight w:val="360"/>
        </w:trPr>
        <w:tc>
          <w:tcPr>
            <w:tcW w:w="4267" w:type="dxa"/>
            <w:shd w:val="pct20" w:color="auto" w:fill="auto"/>
            <w:noWrap/>
            <w:vAlign w:val="bottom"/>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p>
        </w:tc>
        <w:tc>
          <w:tcPr>
            <w:tcW w:w="1312" w:type="dxa"/>
            <w:shd w:val="pct20" w:color="auto" w:fill="auto"/>
            <w:noWrap/>
            <w:vAlign w:val="bottom"/>
            <w:hideMark/>
          </w:tcPr>
          <w:p w:rsidR="0037437F" w:rsidRPr="006A0840" w:rsidRDefault="0037437F" w:rsidP="0037437F">
            <w:pPr>
              <w:spacing w:after="0" w:line="240" w:lineRule="auto"/>
              <w:jc w:val="right"/>
              <w:rPr>
                <w:rFonts w:ascii="Arial" w:eastAsia="Times New Roman" w:hAnsi="Arial" w:cs="Arial"/>
                <w:bCs/>
                <w:color w:val="000000"/>
                <w:sz w:val="18"/>
                <w:szCs w:val="18"/>
                <w:lang w:eastAsia="hr-HR"/>
              </w:rPr>
            </w:pPr>
          </w:p>
        </w:tc>
        <w:tc>
          <w:tcPr>
            <w:tcW w:w="1381" w:type="dxa"/>
            <w:shd w:val="pct20" w:color="auto" w:fill="auto"/>
            <w:noWrap/>
            <w:vAlign w:val="bottom"/>
            <w:hideMark/>
          </w:tcPr>
          <w:p w:rsidR="0037437F" w:rsidRPr="006A0840" w:rsidRDefault="0037437F" w:rsidP="0037437F">
            <w:pPr>
              <w:spacing w:after="0" w:line="240" w:lineRule="auto"/>
              <w:jc w:val="right"/>
              <w:rPr>
                <w:rFonts w:ascii="Arial" w:eastAsia="Times New Roman" w:hAnsi="Arial" w:cs="Arial"/>
                <w:bCs/>
                <w:color w:val="000000"/>
                <w:sz w:val="18"/>
                <w:szCs w:val="18"/>
                <w:lang w:eastAsia="hr-HR"/>
              </w:rPr>
            </w:pPr>
          </w:p>
        </w:tc>
        <w:tc>
          <w:tcPr>
            <w:tcW w:w="1356" w:type="dxa"/>
            <w:shd w:val="pct20" w:color="auto" w:fill="auto"/>
            <w:noWrap/>
            <w:vAlign w:val="bottom"/>
            <w:hideMark/>
          </w:tcPr>
          <w:p w:rsidR="0037437F" w:rsidRPr="006A0840" w:rsidRDefault="0037437F" w:rsidP="0037437F">
            <w:pPr>
              <w:spacing w:after="0" w:line="240" w:lineRule="auto"/>
              <w:jc w:val="right"/>
              <w:rPr>
                <w:rFonts w:ascii="Arial" w:eastAsia="Times New Roman" w:hAnsi="Arial" w:cs="Arial"/>
                <w:bCs/>
                <w:color w:val="000000"/>
                <w:sz w:val="18"/>
                <w:szCs w:val="18"/>
                <w:lang w:eastAsia="hr-HR"/>
              </w:rPr>
            </w:pPr>
          </w:p>
        </w:tc>
        <w:tc>
          <w:tcPr>
            <w:tcW w:w="1425" w:type="dxa"/>
            <w:shd w:val="pct20" w:color="auto" w:fill="auto"/>
            <w:noWrap/>
            <w:vAlign w:val="bottom"/>
            <w:hideMark/>
          </w:tcPr>
          <w:p w:rsidR="0037437F" w:rsidRPr="006A0840" w:rsidRDefault="0037437F" w:rsidP="0037437F">
            <w:pPr>
              <w:spacing w:after="0" w:line="240" w:lineRule="auto"/>
              <w:jc w:val="right"/>
              <w:rPr>
                <w:rFonts w:ascii="Arial" w:eastAsia="Times New Roman" w:hAnsi="Arial" w:cs="Arial"/>
                <w:bCs/>
                <w:color w:val="000000"/>
                <w:sz w:val="18"/>
                <w:szCs w:val="18"/>
                <w:lang w:eastAsia="hr-HR"/>
              </w:rPr>
            </w:pPr>
          </w:p>
        </w:tc>
      </w:tr>
      <w:tr w:rsidR="00FA0E58" w:rsidRPr="0037437F" w:rsidTr="00775A00">
        <w:trPr>
          <w:trHeight w:val="360"/>
        </w:trPr>
        <w:tc>
          <w:tcPr>
            <w:tcW w:w="4267" w:type="dxa"/>
            <w:shd w:val="pct20" w:color="auto" w:fill="auto"/>
            <w:noWrap/>
            <w:vAlign w:val="bottom"/>
            <w:hideMark/>
          </w:tcPr>
          <w:p w:rsidR="00FA0E58" w:rsidRPr="006A0840" w:rsidRDefault="00FA0E58" w:rsidP="00355CF6">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 xml:space="preserve">Aktivnost </w:t>
            </w:r>
            <w:r>
              <w:rPr>
                <w:rFonts w:ascii="Arial" w:eastAsia="Times New Roman" w:hAnsi="Arial" w:cs="Arial"/>
                <w:bCs/>
                <w:color w:val="000000"/>
                <w:sz w:val="18"/>
                <w:szCs w:val="18"/>
                <w:lang w:eastAsia="hr-HR"/>
              </w:rPr>
              <w:t>A280402</w:t>
            </w:r>
            <w:r w:rsidRPr="006A0840">
              <w:rPr>
                <w:rFonts w:ascii="Arial" w:eastAsia="Times New Roman" w:hAnsi="Arial" w:cs="Arial"/>
                <w:bCs/>
                <w:color w:val="000000"/>
                <w:sz w:val="18"/>
                <w:szCs w:val="18"/>
                <w:lang w:eastAsia="hr-HR"/>
              </w:rPr>
              <w:t xml:space="preserve"> GLAZBENO-SCENSKI PROGRAM I KULTURNE MANIFESTACIJE</w:t>
            </w:r>
          </w:p>
        </w:tc>
        <w:tc>
          <w:tcPr>
            <w:tcW w:w="1312" w:type="dxa"/>
            <w:shd w:val="pct20" w:color="auto" w:fill="auto"/>
            <w:noWrap/>
            <w:hideMark/>
          </w:tcPr>
          <w:p w:rsidR="00FA0E58" w:rsidRPr="00FA0E58" w:rsidRDefault="00FA0E58" w:rsidP="00FA0E58">
            <w:pPr>
              <w:jc w:val="right"/>
              <w:rPr>
                <w:rFonts w:ascii="Arial" w:hAnsi="Arial" w:cs="Arial"/>
                <w:sz w:val="18"/>
                <w:szCs w:val="18"/>
              </w:rPr>
            </w:pPr>
            <w:r w:rsidRPr="00FA0E58">
              <w:rPr>
                <w:rFonts w:ascii="Arial" w:hAnsi="Arial" w:cs="Arial"/>
                <w:sz w:val="18"/>
                <w:szCs w:val="18"/>
              </w:rPr>
              <w:t>1.298.500</w:t>
            </w:r>
          </w:p>
        </w:tc>
        <w:tc>
          <w:tcPr>
            <w:tcW w:w="1381" w:type="dxa"/>
            <w:shd w:val="pct20" w:color="auto" w:fill="auto"/>
            <w:noWrap/>
            <w:hideMark/>
          </w:tcPr>
          <w:p w:rsidR="00FA0E58" w:rsidRPr="00FA0E58" w:rsidRDefault="00FA0E58" w:rsidP="00FA0E58">
            <w:pPr>
              <w:jc w:val="right"/>
              <w:rPr>
                <w:rFonts w:ascii="Arial" w:hAnsi="Arial" w:cs="Arial"/>
                <w:sz w:val="18"/>
                <w:szCs w:val="18"/>
              </w:rPr>
            </w:pPr>
            <w:r w:rsidRPr="00FA0E58">
              <w:rPr>
                <w:rFonts w:ascii="Arial" w:hAnsi="Arial" w:cs="Arial"/>
                <w:sz w:val="18"/>
                <w:szCs w:val="18"/>
              </w:rPr>
              <w:t>1.285.000</w:t>
            </w:r>
          </w:p>
        </w:tc>
        <w:tc>
          <w:tcPr>
            <w:tcW w:w="1356" w:type="dxa"/>
            <w:shd w:val="pct20" w:color="auto" w:fill="auto"/>
            <w:noWrap/>
            <w:hideMark/>
          </w:tcPr>
          <w:p w:rsidR="00FA0E58" w:rsidRPr="00FA0E58" w:rsidRDefault="00FA0E58" w:rsidP="00FA0E58">
            <w:pPr>
              <w:jc w:val="right"/>
              <w:rPr>
                <w:rFonts w:ascii="Arial" w:hAnsi="Arial" w:cs="Arial"/>
                <w:sz w:val="18"/>
                <w:szCs w:val="18"/>
              </w:rPr>
            </w:pPr>
            <w:r w:rsidRPr="00FA0E58">
              <w:rPr>
                <w:rFonts w:ascii="Arial" w:hAnsi="Arial" w:cs="Arial"/>
                <w:sz w:val="18"/>
                <w:szCs w:val="18"/>
              </w:rPr>
              <w:t>1.398.500</w:t>
            </w:r>
          </w:p>
        </w:tc>
        <w:tc>
          <w:tcPr>
            <w:tcW w:w="1425" w:type="dxa"/>
            <w:shd w:val="pct20" w:color="auto" w:fill="auto"/>
            <w:noWrap/>
            <w:hideMark/>
          </w:tcPr>
          <w:p w:rsidR="00FA0E58" w:rsidRPr="00FA0E58" w:rsidRDefault="00FA0E58" w:rsidP="00FA0E58">
            <w:pPr>
              <w:jc w:val="right"/>
              <w:rPr>
                <w:rFonts w:ascii="Arial" w:hAnsi="Arial" w:cs="Arial"/>
                <w:sz w:val="18"/>
                <w:szCs w:val="18"/>
              </w:rPr>
            </w:pPr>
            <w:r w:rsidRPr="00FA0E58">
              <w:rPr>
                <w:rFonts w:ascii="Arial" w:hAnsi="Arial" w:cs="Arial"/>
                <w:sz w:val="18"/>
                <w:szCs w:val="18"/>
              </w:rPr>
              <w:t>1.448.500</w:t>
            </w:r>
          </w:p>
        </w:tc>
      </w:tr>
      <w:tr w:rsidR="0037437F" w:rsidRPr="0037437F" w:rsidTr="00D60FEE">
        <w:trPr>
          <w:trHeight w:val="360"/>
        </w:trPr>
        <w:tc>
          <w:tcPr>
            <w:tcW w:w="4267" w:type="dxa"/>
            <w:shd w:val="pct20" w:color="auto" w:fill="auto"/>
            <w:noWrap/>
            <w:vAlign w:val="bottom"/>
            <w:hideMark/>
          </w:tcPr>
          <w:p w:rsidR="0037437F" w:rsidRPr="006A0840" w:rsidRDefault="0057168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UDRUGA ZA NARODNE OBIČAJE "DUGA"</w:t>
            </w:r>
          </w:p>
        </w:tc>
        <w:tc>
          <w:tcPr>
            <w:tcW w:w="1312"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81"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56"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425"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r>
      <w:tr w:rsidR="0037437F" w:rsidRPr="0037437F" w:rsidTr="00D60FEE">
        <w:trPr>
          <w:trHeight w:val="360"/>
        </w:trPr>
        <w:tc>
          <w:tcPr>
            <w:tcW w:w="4267" w:type="dxa"/>
            <w:shd w:val="pct20" w:color="auto" w:fill="auto"/>
            <w:noWrap/>
            <w:vAlign w:val="bottom"/>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UDRUGA ZA NAR. OBIČAJE GORNJI KRAJ</w:t>
            </w:r>
          </w:p>
        </w:tc>
        <w:tc>
          <w:tcPr>
            <w:tcW w:w="1312"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81"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56"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425"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r>
      <w:tr w:rsidR="0037437F" w:rsidRPr="0037437F" w:rsidTr="00D60FEE">
        <w:trPr>
          <w:trHeight w:val="360"/>
        </w:trPr>
        <w:tc>
          <w:tcPr>
            <w:tcW w:w="4267" w:type="dxa"/>
            <w:shd w:val="pct20" w:color="auto" w:fill="auto"/>
            <w:noWrap/>
            <w:vAlign w:val="bottom"/>
            <w:hideMark/>
          </w:tcPr>
          <w:p w:rsidR="0037437F" w:rsidRPr="006A0840" w:rsidRDefault="0037437F"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lastRenderedPageBreak/>
              <w:t>Korisnik UDRUGA ZA NARODNE OBIČAJE MATKOVIĆI</w:t>
            </w:r>
          </w:p>
        </w:tc>
        <w:tc>
          <w:tcPr>
            <w:tcW w:w="1312"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81"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56"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425" w:type="dxa"/>
            <w:shd w:val="pct20" w:color="auto" w:fill="auto"/>
            <w:noWrap/>
            <w:vAlign w:val="bottom"/>
            <w:hideMark/>
          </w:tcPr>
          <w:p w:rsidR="0037437F" w:rsidRPr="00C216D6" w:rsidRDefault="0037437F"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r>
      <w:tr w:rsidR="00355CF6" w:rsidRPr="0037437F" w:rsidTr="00D60FEE">
        <w:trPr>
          <w:trHeight w:val="360"/>
        </w:trPr>
        <w:tc>
          <w:tcPr>
            <w:tcW w:w="4267" w:type="dxa"/>
            <w:shd w:val="pct20" w:color="auto" w:fill="auto"/>
            <w:noWrap/>
            <w:vAlign w:val="bottom"/>
          </w:tcPr>
          <w:p w:rsidR="00355CF6" w:rsidRPr="006A0840" w:rsidRDefault="00355CF6" w:rsidP="0037437F">
            <w:pPr>
              <w:spacing w:after="0" w:line="240" w:lineRule="auto"/>
              <w:rPr>
                <w:rFonts w:ascii="Arial" w:eastAsia="Times New Roman" w:hAnsi="Arial" w:cs="Arial"/>
                <w:bCs/>
                <w:color w:val="000000"/>
                <w:sz w:val="18"/>
                <w:szCs w:val="18"/>
                <w:lang w:eastAsia="hr-HR"/>
              </w:rPr>
            </w:pPr>
            <w:r>
              <w:rPr>
                <w:rFonts w:ascii="Arial" w:eastAsia="Times New Roman" w:hAnsi="Arial" w:cs="Arial"/>
                <w:bCs/>
                <w:color w:val="000000"/>
                <w:sz w:val="18"/>
                <w:szCs w:val="18"/>
                <w:lang w:eastAsia="hr-HR"/>
              </w:rPr>
              <w:t>Korisnik JAKOVARSKE KRABULJE</w:t>
            </w:r>
          </w:p>
        </w:tc>
        <w:tc>
          <w:tcPr>
            <w:tcW w:w="1312" w:type="dxa"/>
            <w:shd w:val="pct20" w:color="auto" w:fill="auto"/>
            <w:noWrap/>
            <w:vAlign w:val="bottom"/>
          </w:tcPr>
          <w:p w:rsidR="00355CF6" w:rsidRPr="00C216D6" w:rsidRDefault="00522C51"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81" w:type="dxa"/>
            <w:shd w:val="pct20" w:color="auto" w:fill="auto"/>
            <w:noWrap/>
            <w:vAlign w:val="bottom"/>
          </w:tcPr>
          <w:p w:rsidR="00355CF6" w:rsidRPr="00C216D6" w:rsidRDefault="00355CF6"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356" w:type="dxa"/>
            <w:shd w:val="pct20" w:color="auto" w:fill="auto"/>
            <w:noWrap/>
            <w:vAlign w:val="bottom"/>
          </w:tcPr>
          <w:p w:rsidR="00355CF6" w:rsidRPr="00C216D6" w:rsidRDefault="00355CF6"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c>
          <w:tcPr>
            <w:tcW w:w="1425" w:type="dxa"/>
            <w:shd w:val="pct20" w:color="auto" w:fill="auto"/>
            <w:noWrap/>
            <w:vAlign w:val="bottom"/>
          </w:tcPr>
          <w:p w:rsidR="00355CF6" w:rsidRPr="00C216D6" w:rsidRDefault="00355CF6" w:rsidP="00D60FEE">
            <w:pPr>
              <w:spacing w:after="0" w:line="240" w:lineRule="auto"/>
              <w:jc w:val="right"/>
              <w:rPr>
                <w:rFonts w:ascii="Arial" w:eastAsia="Times New Roman" w:hAnsi="Arial" w:cs="Arial"/>
                <w:bCs/>
                <w:color w:val="000000"/>
                <w:sz w:val="18"/>
                <w:szCs w:val="18"/>
                <w:lang w:eastAsia="hr-HR"/>
              </w:rPr>
            </w:pPr>
            <w:r w:rsidRPr="00C216D6">
              <w:rPr>
                <w:rFonts w:ascii="Arial" w:eastAsia="Times New Roman" w:hAnsi="Arial" w:cs="Arial"/>
                <w:bCs/>
                <w:color w:val="000000"/>
                <w:sz w:val="18"/>
                <w:szCs w:val="18"/>
                <w:lang w:eastAsia="hr-HR"/>
              </w:rPr>
              <w:t>3.000</w:t>
            </w:r>
          </w:p>
        </w:tc>
      </w:tr>
      <w:tr w:rsidR="00C216D6" w:rsidRPr="0037437F" w:rsidTr="00D60FEE">
        <w:trPr>
          <w:trHeight w:val="214"/>
        </w:trPr>
        <w:tc>
          <w:tcPr>
            <w:tcW w:w="4267" w:type="dxa"/>
            <w:shd w:val="pct20" w:color="auto" w:fill="auto"/>
            <w:noWrap/>
            <w:vAlign w:val="bottom"/>
            <w:hideMark/>
          </w:tcPr>
          <w:p w:rsidR="00C216D6" w:rsidRPr="006A0840" w:rsidRDefault="00C216D6"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KATEDRA ČAKAVSKOG SABORA</w:t>
            </w:r>
          </w:p>
        </w:tc>
        <w:tc>
          <w:tcPr>
            <w:tcW w:w="1312" w:type="dxa"/>
            <w:shd w:val="pct20" w:color="auto" w:fill="auto"/>
            <w:noWrap/>
            <w:vAlign w:val="bottom"/>
          </w:tcPr>
          <w:p w:rsidR="00C216D6" w:rsidRPr="00C216D6" w:rsidRDefault="00C216D6" w:rsidP="00D60FEE">
            <w:pPr>
              <w:jc w:val="right"/>
              <w:rPr>
                <w:rFonts w:ascii="Arial" w:hAnsi="Arial" w:cs="Arial"/>
                <w:sz w:val="18"/>
                <w:szCs w:val="18"/>
              </w:rPr>
            </w:pPr>
            <w:r w:rsidRPr="00C216D6">
              <w:rPr>
                <w:rFonts w:ascii="Arial" w:hAnsi="Arial" w:cs="Arial"/>
                <w:sz w:val="18"/>
                <w:szCs w:val="18"/>
              </w:rPr>
              <w:t>5.000</w:t>
            </w:r>
          </w:p>
        </w:tc>
        <w:tc>
          <w:tcPr>
            <w:tcW w:w="1381" w:type="dxa"/>
            <w:shd w:val="pct20" w:color="auto" w:fill="auto"/>
            <w:noWrap/>
            <w:vAlign w:val="bottom"/>
          </w:tcPr>
          <w:p w:rsidR="00C216D6" w:rsidRPr="00C216D6" w:rsidRDefault="00C216D6" w:rsidP="00D60FEE">
            <w:pPr>
              <w:jc w:val="right"/>
              <w:rPr>
                <w:rFonts w:ascii="Arial" w:hAnsi="Arial" w:cs="Arial"/>
                <w:sz w:val="18"/>
                <w:szCs w:val="18"/>
              </w:rPr>
            </w:pPr>
            <w:r w:rsidRPr="00C216D6">
              <w:rPr>
                <w:rFonts w:ascii="Arial" w:hAnsi="Arial" w:cs="Arial"/>
                <w:sz w:val="18"/>
                <w:szCs w:val="18"/>
              </w:rPr>
              <w:t>5.000</w:t>
            </w:r>
          </w:p>
        </w:tc>
        <w:tc>
          <w:tcPr>
            <w:tcW w:w="1356" w:type="dxa"/>
            <w:shd w:val="pct20" w:color="auto" w:fill="auto"/>
            <w:noWrap/>
            <w:vAlign w:val="bottom"/>
          </w:tcPr>
          <w:p w:rsidR="00C216D6" w:rsidRPr="00C216D6"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vAlign w:val="bottom"/>
          </w:tcPr>
          <w:p w:rsidR="00C216D6" w:rsidRPr="00C216D6" w:rsidRDefault="00FA0E58" w:rsidP="00D60FEE">
            <w:pPr>
              <w:jc w:val="right"/>
              <w:rPr>
                <w:rFonts w:ascii="Arial" w:hAnsi="Arial" w:cs="Arial"/>
                <w:sz w:val="18"/>
                <w:szCs w:val="18"/>
              </w:rPr>
            </w:pPr>
            <w:r>
              <w:rPr>
                <w:rFonts w:ascii="Arial" w:hAnsi="Arial" w:cs="Arial"/>
                <w:sz w:val="18"/>
                <w:szCs w:val="18"/>
              </w:rPr>
              <w:t>0</w:t>
            </w:r>
          </w:p>
        </w:tc>
      </w:tr>
      <w:tr w:rsidR="00C216D6" w:rsidRPr="0037437F" w:rsidTr="00D60FEE">
        <w:trPr>
          <w:trHeight w:hRule="exact" w:val="360"/>
        </w:trPr>
        <w:tc>
          <w:tcPr>
            <w:tcW w:w="4267" w:type="dxa"/>
            <w:shd w:val="pct20" w:color="auto" w:fill="auto"/>
            <w:noWrap/>
            <w:vAlign w:val="bottom"/>
            <w:hideMark/>
          </w:tcPr>
          <w:p w:rsidR="00C216D6" w:rsidRPr="006A0840" w:rsidRDefault="00C216D6"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KLAPA KALA</w:t>
            </w:r>
          </w:p>
        </w:tc>
        <w:tc>
          <w:tcPr>
            <w:tcW w:w="1312" w:type="dxa"/>
            <w:shd w:val="pct20" w:color="auto" w:fill="auto"/>
            <w:noWrap/>
            <w:vAlign w:val="bottom"/>
            <w:hideMark/>
          </w:tcPr>
          <w:p w:rsidR="00C216D6" w:rsidRPr="00C216D6" w:rsidRDefault="00C216D6" w:rsidP="00D60FEE">
            <w:pPr>
              <w:jc w:val="right"/>
              <w:rPr>
                <w:rFonts w:ascii="Arial" w:hAnsi="Arial" w:cs="Arial"/>
                <w:sz w:val="18"/>
                <w:szCs w:val="18"/>
              </w:rPr>
            </w:pPr>
            <w:r w:rsidRPr="00C216D6">
              <w:rPr>
                <w:rFonts w:ascii="Arial" w:hAnsi="Arial" w:cs="Arial"/>
                <w:sz w:val="18"/>
                <w:szCs w:val="18"/>
              </w:rPr>
              <w:t>7.000</w:t>
            </w:r>
          </w:p>
        </w:tc>
        <w:tc>
          <w:tcPr>
            <w:tcW w:w="1381" w:type="dxa"/>
            <w:shd w:val="pct20" w:color="auto" w:fill="auto"/>
            <w:noWrap/>
            <w:vAlign w:val="bottom"/>
          </w:tcPr>
          <w:p w:rsidR="00C216D6" w:rsidRPr="00C216D6" w:rsidRDefault="00FA0E58" w:rsidP="00D60FEE">
            <w:pPr>
              <w:jc w:val="right"/>
              <w:rPr>
                <w:rFonts w:ascii="Arial" w:hAnsi="Arial" w:cs="Arial"/>
                <w:sz w:val="18"/>
                <w:szCs w:val="18"/>
              </w:rPr>
            </w:pPr>
            <w:r>
              <w:rPr>
                <w:rFonts w:ascii="Arial" w:hAnsi="Arial" w:cs="Arial"/>
                <w:sz w:val="18"/>
                <w:szCs w:val="18"/>
              </w:rPr>
              <w:t>7.000</w:t>
            </w:r>
          </w:p>
        </w:tc>
        <w:tc>
          <w:tcPr>
            <w:tcW w:w="1356" w:type="dxa"/>
            <w:shd w:val="pct20" w:color="auto" w:fill="auto"/>
            <w:noWrap/>
            <w:vAlign w:val="bottom"/>
          </w:tcPr>
          <w:p w:rsidR="00C216D6" w:rsidRPr="00C216D6"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vAlign w:val="bottom"/>
            <w:hideMark/>
          </w:tcPr>
          <w:p w:rsidR="00C216D6" w:rsidRPr="00C216D6" w:rsidRDefault="00FA0E58" w:rsidP="00D60FEE">
            <w:pPr>
              <w:jc w:val="right"/>
              <w:rPr>
                <w:rFonts w:ascii="Arial" w:hAnsi="Arial" w:cs="Arial"/>
                <w:sz w:val="18"/>
                <w:szCs w:val="18"/>
              </w:rPr>
            </w:pPr>
            <w:r>
              <w:rPr>
                <w:rFonts w:ascii="Arial" w:hAnsi="Arial" w:cs="Arial"/>
                <w:sz w:val="18"/>
                <w:szCs w:val="18"/>
              </w:rPr>
              <w:t>0</w:t>
            </w:r>
          </w:p>
        </w:tc>
      </w:tr>
      <w:tr w:rsidR="00C216D6" w:rsidRPr="0037437F" w:rsidTr="00D60FEE">
        <w:trPr>
          <w:trHeight w:val="360"/>
        </w:trPr>
        <w:tc>
          <w:tcPr>
            <w:tcW w:w="4267" w:type="dxa"/>
            <w:shd w:val="pct20" w:color="auto" w:fill="auto"/>
            <w:noWrap/>
            <w:vAlign w:val="bottom"/>
            <w:hideMark/>
          </w:tcPr>
          <w:p w:rsidR="00C216D6" w:rsidRPr="006A0840" w:rsidRDefault="00C216D6"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UDRUGA KUŠAC</w:t>
            </w:r>
          </w:p>
        </w:tc>
        <w:tc>
          <w:tcPr>
            <w:tcW w:w="1312" w:type="dxa"/>
            <w:shd w:val="pct20" w:color="auto" w:fill="auto"/>
            <w:noWrap/>
            <w:vAlign w:val="bottom"/>
            <w:hideMark/>
          </w:tcPr>
          <w:p w:rsidR="00C216D6" w:rsidRPr="00C216D6" w:rsidRDefault="00C216D6" w:rsidP="00D60FEE">
            <w:pPr>
              <w:jc w:val="right"/>
              <w:rPr>
                <w:rFonts w:ascii="Arial" w:hAnsi="Arial" w:cs="Arial"/>
                <w:sz w:val="18"/>
                <w:szCs w:val="18"/>
              </w:rPr>
            </w:pPr>
            <w:r w:rsidRPr="00C216D6">
              <w:rPr>
                <w:rFonts w:ascii="Arial" w:hAnsi="Arial" w:cs="Arial"/>
                <w:sz w:val="18"/>
                <w:szCs w:val="18"/>
              </w:rPr>
              <w:t>2.000</w:t>
            </w:r>
          </w:p>
        </w:tc>
        <w:tc>
          <w:tcPr>
            <w:tcW w:w="1381" w:type="dxa"/>
            <w:shd w:val="pct20" w:color="auto" w:fill="auto"/>
            <w:noWrap/>
            <w:vAlign w:val="bottom"/>
            <w:hideMark/>
          </w:tcPr>
          <w:p w:rsidR="00C216D6" w:rsidRPr="00C216D6" w:rsidRDefault="00C216D6" w:rsidP="00D60FEE">
            <w:pPr>
              <w:jc w:val="right"/>
              <w:rPr>
                <w:rFonts w:ascii="Arial" w:hAnsi="Arial" w:cs="Arial"/>
                <w:sz w:val="18"/>
                <w:szCs w:val="18"/>
              </w:rPr>
            </w:pPr>
            <w:r>
              <w:rPr>
                <w:rFonts w:ascii="Arial" w:hAnsi="Arial" w:cs="Arial"/>
                <w:sz w:val="18"/>
                <w:szCs w:val="18"/>
              </w:rPr>
              <w:t>2.000</w:t>
            </w:r>
          </w:p>
        </w:tc>
        <w:tc>
          <w:tcPr>
            <w:tcW w:w="1356" w:type="dxa"/>
            <w:shd w:val="pct20" w:color="auto" w:fill="auto"/>
            <w:noWrap/>
            <w:vAlign w:val="bottom"/>
            <w:hideMark/>
          </w:tcPr>
          <w:p w:rsidR="00C216D6" w:rsidRPr="00C216D6"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vAlign w:val="bottom"/>
            <w:hideMark/>
          </w:tcPr>
          <w:p w:rsidR="00C216D6" w:rsidRPr="00C216D6" w:rsidRDefault="00FA0E58" w:rsidP="00D60FEE">
            <w:pPr>
              <w:jc w:val="right"/>
              <w:rPr>
                <w:rFonts w:ascii="Arial" w:hAnsi="Arial" w:cs="Arial"/>
                <w:sz w:val="18"/>
                <w:szCs w:val="18"/>
              </w:rPr>
            </w:pPr>
            <w:r>
              <w:rPr>
                <w:rFonts w:ascii="Arial" w:hAnsi="Arial" w:cs="Arial"/>
                <w:sz w:val="18"/>
                <w:szCs w:val="18"/>
              </w:rPr>
              <w:t>0</w:t>
            </w:r>
          </w:p>
        </w:tc>
      </w:tr>
      <w:tr w:rsidR="00C216D6" w:rsidRPr="0037437F" w:rsidTr="00D60FEE">
        <w:trPr>
          <w:trHeight w:val="360"/>
        </w:trPr>
        <w:tc>
          <w:tcPr>
            <w:tcW w:w="4267" w:type="dxa"/>
            <w:shd w:val="pct20" w:color="auto" w:fill="auto"/>
            <w:noWrap/>
            <w:vAlign w:val="bottom"/>
            <w:hideMark/>
          </w:tcPr>
          <w:p w:rsidR="00C216D6" w:rsidRPr="006A0840" w:rsidRDefault="00C216D6"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KUD MARTIN MATETIĆ</w:t>
            </w:r>
          </w:p>
        </w:tc>
        <w:tc>
          <w:tcPr>
            <w:tcW w:w="1312" w:type="dxa"/>
            <w:shd w:val="pct20" w:color="auto" w:fill="auto"/>
            <w:noWrap/>
            <w:vAlign w:val="bottom"/>
            <w:hideMark/>
          </w:tcPr>
          <w:p w:rsidR="00C216D6" w:rsidRPr="00C216D6" w:rsidRDefault="00C216D6" w:rsidP="00D60FEE">
            <w:pPr>
              <w:jc w:val="right"/>
              <w:rPr>
                <w:rFonts w:ascii="Arial" w:hAnsi="Arial" w:cs="Arial"/>
                <w:sz w:val="18"/>
                <w:szCs w:val="18"/>
              </w:rPr>
            </w:pPr>
            <w:r w:rsidRPr="00C216D6">
              <w:rPr>
                <w:rFonts w:ascii="Arial" w:hAnsi="Arial" w:cs="Arial"/>
                <w:sz w:val="18"/>
                <w:szCs w:val="18"/>
              </w:rPr>
              <w:t>45.000</w:t>
            </w:r>
          </w:p>
        </w:tc>
        <w:tc>
          <w:tcPr>
            <w:tcW w:w="1381" w:type="dxa"/>
            <w:shd w:val="pct20" w:color="auto" w:fill="auto"/>
            <w:noWrap/>
            <w:vAlign w:val="bottom"/>
            <w:hideMark/>
          </w:tcPr>
          <w:p w:rsidR="00C216D6" w:rsidRPr="00C216D6" w:rsidRDefault="00C216D6" w:rsidP="00D60FEE">
            <w:pPr>
              <w:jc w:val="right"/>
              <w:rPr>
                <w:rFonts w:ascii="Arial" w:hAnsi="Arial" w:cs="Arial"/>
                <w:sz w:val="18"/>
                <w:szCs w:val="18"/>
              </w:rPr>
            </w:pPr>
            <w:r w:rsidRPr="00C216D6">
              <w:rPr>
                <w:rFonts w:ascii="Arial" w:hAnsi="Arial" w:cs="Arial"/>
                <w:sz w:val="18"/>
                <w:szCs w:val="18"/>
              </w:rPr>
              <w:t>45.000</w:t>
            </w:r>
          </w:p>
        </w:tc>
        <w:tc>
          <w:tcPr>
            <w:tcW w:w="1356" w:type="dxa"/>
            <w:shd w:val="pct20" w:color="auto" w:fill="auto"/>
            <w:noWrap/>
            <w:vAlign w:val="bottom"/>
            <w:hideMark/>
          </w:tcPr>
          <w:p w:rsidR="00C216D6" w:rsidRPr="00C216D6"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vAlign w:val="bottom"/>
            <w:hideMark/>
          </w:tcPr>
          <w:p w:rsidR="00C216D6" w:rsidRPr="00C216D6"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LIMENA GLAZBA SELCE</w:t>
            </w:r>
          </w:p>
        </w:tc>
        <w:tc>
          <w:tcPr>
            <w:tcW w:w="1312"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81"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Pr>
                <w:rFonts w:ascii="Arial" w:eastAsia="Times New Roman" w:hAnsi="Arial" w:cs="Arial"/>
                <w:bCs/>
                <w:color w:val="000000"/>
                <w:sz w:val="18"/>
                <w:szCs w:val="18"/>
                <w:lang w:eastAsia="hr-HR"/>
              </w:rPr>
              <w:t>Korisnik KLAPA LAVANDA</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381"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356"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KUD VATROSLAV LISINSKI</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GLAZBENA UDRUGA KAŠTEL</w:t>
            </w:r>
          </w:p>
        </w:tc>
        <w:tc>
          <w:tcPr>
            <w:tcW w:w="1312"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81"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56"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KUD NEVEN SELCE</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tcPr>
          <w:p w:rsidR="00D60FEE" w:rsidRPr="006A0840" w:rsidRDefault="00D60FEE" w:rsidP="00FD6748">
            <w:pPr>
              <w:spacing w:after="0" w:line="240" w:lineRule="auto"/>
              <w:rPr>
                <w:rFonts w:ascii="Arial" w:eastAsia="Times New Roman" w:hAnsi="Arial" w:cs="Arial"/>
                <w:bCs/>
                <w:color w:val="000000"/>
                <w:sz w:val="18"/>
                <w:szCs w:val="18"/>
                <w:lang w:eastAsia="hr-HR"/>
              </w:rPr>
            </w:pPr>
            <w:r>
              <w:rPr>
                <w:rFonts w:ascii="Arial" w:eastAsia="Times New Roman" w:hAnsi="Arial" w:cs="Arial"/>
                <w:bCs/>
                <w:color w:val="000000"/>
                <w:sz w:val="18"/>
                <w:szCs w:val="18"/>
                <w:lang w:eastAsia="hr-HR"/>
              </w:rPr>
              <w:t>Korisnik BIG BAND SWINGERY</w:t>
            </w:r>
          </w:p>
        </w:tc>
        <w:tc>
          <w:tcPr>
            <w:tcW w:w="1312"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81"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56"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KUD "JELENA" DRAMALJ</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45.000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UDRUGA MLADEŽI JADRANOVO</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56"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UDRUGA MLADEŽI DRAMALJ</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UDRUGA MLADEŽI SELCE</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3.000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UDRUGA LIRAC</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1.000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1.000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r>
      <w:tr w:rsidR="00D60FEE" w:rsidRPr="0037437F" w:rsidTr="00252951">
        <w:trPr>
          <w:trHeight w:val="360"/>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DRUŠTVO CRIKVENIČANA</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5.000</w:t>
            </w:r>
          </w:p>
        </w:tc>
        <w:tc>
          <w:tcPr>
            <w:tcW w:w="1381"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5.000</w:t>
            </w:r>
          </w:p>
        </w:tc>
        <w:tc>
          <w:tcPr>
            <w:tcW w:w="1356"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tcPr>
          <w:p w:rsidR="00D60FEE" w:rsidRPr="00D60FEE" w:rsidRDefault="00FA0E58" w:rsidP="00FA0E58">
            <w:pPr>
              <w:jc w:val="right"/>
              <w:rPr>
                <w:rFonts w:ascii="Arial" w:hAnsi="Arial" w:cs="Arial"/>
                <w:sz w:val="18"/>
                <w:szCs w:val="18"/>
              </w:rPr>
            </w:pPr>
            <w:r>
              <w:rPr>
                <w:rFonts w:ascii="Arial" w:hAnsi="Arial" w:cs="Arial"/>
                <w:sz w:val="18"/>
                <w:szCs w:val="18"/>
              </w:rPr>
              <w:t>0</w:t>
            </w:r>
          </w:p>
        </w:tc>
      </w:tr>
      <w:tr w:rsidR="00D60FEE" w:rsidRPr="0037437F" w:rsidTr="00FA0E58">
        <w:trPr>
          <w:trHeight w:val="274"/>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r w:rsidRPr="006A0840">
              <w:rPr>
                <w:rFonts w:ascii="Arial" w:eastAsia="Times New Roman" w:hAnsi="Arial" w:cs="Arial"/>
                <w:bCs/>
                <w:color w:val="000000"/>
                <w:sz w:val="18"/>
                <w:szCs w:val="18"/>
                <w:lang w:eastAsia="hr-HR"/>
              </w:rPr>
              <w:t>Korisnik CRIKVENIČKA ROCK SCENA</w:t>
            </w:r>
          </w:p>
        </w:tc>
        <w:tc>
          <w:tcPr>
            <w:tcW w:w="1312"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2.000</w:t>
            </w:r>
          </w:p>
        </w:tc>
        <w:tc>
          <w:tcPr>
            <w:tcW w:w="1381"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356" w:type="dxa"/>
            <w:shd w:val="pct20" w:color="auto" w:fill="auto"/>
            <w:noWrap/>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tcPr>
          <w:p w:rsidR="00D60FEE" w:rsidRPr="00D60FEE" w:rsidRDefault="00D60FEE" w:rsidP="00FA0E58">
            <w:pPr>
              <w:jc w:val="right"/>
              <w:rPr>
                <w:rFonts w:ascii="Arial" w:hAnsi="Arial" w:cs="Arial"/>
                <w:sz w:val="18"/>
                <w:szCs w:val="18"/>
              </w:rPr>
            </w:pPr>
            <w:r w:rsidRPr="00D60FEE">
              <w:rPr>
                <w:rFonts w:ascii="Arial" w:hAnsi="Arial" w:cs="Arial"/>
                <w:sz w:val="18"/>
                <w:szCs w:val="18"/>
              </w:rPr>
              <w:t>0</w:t>
            </w:r>
          </w:p>
        </w:tc>
      </w:tr>
      <w:tr w:rsidR="00D60FEE" w:rsidRPr="0037437F" w:rsidTr="00FA0E58">
        <w:trPr>
          <w:trHeight w:val="408"/>
        </w:trPr>
        <w:tc>
          <w:tcPr>
            <w:tcW w:w="4267" w:type="dxa"/>
            <w:shd w:val="pct20" w:color="auto" w:fill="auto"/>
            <w:noWrap/>
            <w:vAlign w:val="bottom"/>
            <w:hideMark/>
          </w:tcPr>
          <w:p w:rsidR="00D60FEE" w:rsidRPr="006A0840" w:rsidRDefault="00D60FEE" w:rsidP="0037437F">
            <w:pPr>
              <w:spacing w:after="0" w:line="240" w:lineRule="auto"/>
              <w:rPr>
                <w:rFonts w:ascii="Arial" w:eastAsia="Times New Roman" w:hAnsi="Arial" w:cs="Arial"/>
                <w:bCs/>
                <w:color w:val="000000"/>
                <w:sz w:val="18"/>
                <w:szCs w:val="18"/>
                <w:lang w:eastAsia="hr-HR"/>
              </w:rPr>
            </w:pPr>
            <w:bookmarkStart w:id="1" w:name="RANGE!A236"/>
            <w:r w:rsidRPr="006A0840">
              <w:rPr>
                <w:rFonts w:ascii="Arial" w:eastAsia="Times New Roman" w:hAnsi="Arial" w:cs="Arial"/>
                <w:bCs/>
                <w:color w:val="000000"/>
                <w:sz w:val="18"/>
                <w:szCs w:val="18"/>
                <w:lang w:eastAsia="hr-HR"/>
              </w:rPr>
              <w:t>Korisnik DJEČJI PJEVAČKI ZBOR</w:t>
            </w:r>
            <w:bookmarkEnd w:id="1"/>
          </w:p>
        </w:tc>
        <w:tc>
          <w:tcPr>
            <w:tcW w:w="1312" w:type="dxa"/>
            <w:shd w:val="pct20" w:color="auto" w:fill="auto"/>
            <w:noWrap/>
            <w:hideMark/>
          </w:tcPr>
          <w:p w:rsidR="00D60FEE" w:rsidRPr="00D60FEE" w:rsidRDefault="00D60FEE" w:rsidP="00FA0E58">
            <w:pPr>
              <w:jc w:val="right"/>
              <w:rPr>
                <w:rFonts w:ascii="Arial" w:hAnsi="Arial" w:cs="Arial"/>
                <w:sz w:val="18"/>
                <w:szCs w:val="18"/>
              </w:rPr>
            </w:pPr>
            <w:r w:rsidRPr="00D60FEE">
              <w:rPr>
                <w:rFonts w:ascii="Arial" w:hAnsi="Arial" w:cs="Arial"/>
                <w:sz w:val="18"/>
                <w:szCs w:val="18"/>
              </w:rPr>
              <w:t>30.000</w:t>
            </w:r>
          </w:p>
        </w:tc>
        <w:tc>
          <w:tcPr>
            <w:tcW w:w="1381"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30.000</w:t>
            </w:r>
          </w:p>
        </w:tc>
        <w:tc>
          <w:tcPr>
            <w:tcW w:w="1356" w:type="dxa"/>
            <w:shd w:val="pct20" w:color="auto" w:fill="auto"/>
            <w:noWrap/>
            <w:hideMark/>
          </w:tcPr>
          <w:p w:rsidR="00D60FEE" w:rsidRPr="00D60FEE" w:rsidRDefault="00FA0E58" w:rsidP="00D60FEE">
            <w:pPr>
              <w:jc w:val="right"/>
              <w:rPr>
                <w:rFonts w:ascii="Arial" w:hAnsi="Arial" w:cs="Arial"/>
                <w:sz w:val="18"/>
                <w:szCs w:val="18"/>
              </w:rPr>
            </w:pPr>
            <w:r>
              <w:rPr>
                <w:rFonts w:ascii="Arial" w:hAnsi="Arial" w:cs="Arial"/>
                <w:sz w:val="18"/>
                <w:szCs w:val="18"/>
              </w:rPr>
              <w:t>0</w:t>
            </w:r>
          </w:p>
        </w:tc>
        <w:tc>
          <w:tcPr>
            <w:tcW w:w="1425" w:type="dxa"/>
            <w:shd w:val="pct20" w:color="auto" w:fill="auto"/>
            <w:noWrap/>
          </w:tcPr>
          <w:p w:rsidR="00D60FEE" w:rsidRPr="00D60FEE" w:rsidRDefault="00D60FEE" w:rsidP="00FA0E58">
            <w:pPr>
              <w:jc w:val="right"/>
              <w:rPr>
                <w:rFonts w:ascii="Arial" w:hAnsi="Arial" w:cs="Arial"/>
                <w:sz w:val="18"/>
                <w:szCs w:val="18"/>
              </w:rPr>
            </w:pPr>
            <w:r w:rsidRPr="00D60FEE">
              <w:rPr>
                <w:rFonts w:ascii="Arial" w:hAnsi="Arial" w:cs="Arial"/>
                <w:sz w:val="18"/>
                <w:szCs w:val="18"/>
              </w:rPr>
              <w:t>0</w:t>
            </w:r>
          </w:p>
        </w:tc>
      </w:tr>
      <w:tr w:rsidR="00FA0E58" w:rsidRPr="0037437F" w:rsidTr="00252951">
        <w:trPr>
          <w:trHeight w:val="360"/>
        </w:trPr>
        <w:tc>
          <w:tcPr>
            <w:tcW w:w="4267" w:type="dxa"/>
            <w:shd w:val="pct20" w:color="auto" w:fill="auto"/>
            <w:noWrap/>
            <w:vAlign w:val="bottom"/>
          </w:tcPr>
          <w:p w:rsidR="00FA0E58" w:rsidRPr="006A0840" w:rsidRDefault="00FA0E58" w:rsidP="0037437F">
            <w:pPr>
              <w:spacing w:after="0" w:line="240" w:lineRule="auto"/>
              <w:rPr>
                <w:rFonts w:ascii="Arial" w:eastAsia="Times New Roman" w:hAnsi="Arial" w:cs="Arial"/>
                <w:bCs/>
                <w:color w:val="000000"/>
                <w:sz w:val="18"/>
                <w:szCs w:val="18"/>
                <w:lang w:eastAsia="hr-HR"/>
              </w:rPr>
            </w:pPr>
            <w:r>
              <w:rPr>
                <w:rFonts w:ascii="Arial" w:eastAsia="Times New Roman" w:hAnsi="Arial" w:cs="Arial"/>
                <w:bCs/>
                <w:color w:val="000000"/>
                <w:sz w:val="18"/>
                <w:szCs w:val="18"/>
                <w:lang w:eastAsia="hr-HR"/>
              </w:rPr>
              <w:t>Korisnik TURISTIČKA ZAJEDNICA</w:t>
            </w:r>
          </w:p>
        </w:tc>
        <w:tc>
          <w:tcPr>
            <w:tcW w:w="1312" w:type="dxa"/>
            <w:shd w:val="pct20" w:color="auto" w:fill="auto"/>
            <w:noWrap/>
          </w:tcPr>
          <w:p w:rsidR="00FA0E58" w:rsidRPr="00FA0E58" w:rsidRDefault="00FA0E58" w:rsidP="00FA0E58">
            <w:pPr>
              <w:jc w:val="right"/>
              <w:rPr>
                <w:rFonts w:ascii="Arial" w:hAnsi="Arial" w:cs="Arial"/>
                <w:sz w:val="18"/>
                <w:szCs w:val="18"/>
              </w:rPr>
            </w:pPr>
            <w:r w:rsidRPr="00FA0E58">
              <w:rPr>
                <w:rFonts w:ascii="Arial" w:hAnsi="Arial" w:cs="Arial"/>
                <w:sz w:val="18"/>
                <w:szCs w:val="18"/>
              </w:rPr>
              <w:t>840.000</w:t>
            </w:r>
          </w:p>
        </w:tc>
        <w:tc>
          <w:tcPr>
            <w:tcW w:w="1381" w:type="dxa"/>
            <w:shd w:val="pct20" w:color="auto" w:fill="auto"/>
            <w:noWrap/>
          </w:tcPr>
          <w:p w:rsidR="00FA0E58" w:rsidRPr="00FA0E58" w:rsidRDefault="00FA0E58" w:rsidP="00FA0E58">
            <w:pPr>
              <w:jc w:val="right"/>
              <w:rPr>
                <w:rFonts w:ascii="Arial" w:hAnsi="Arial" w:cs="Arial"/>
                <w:sz w:val="18"/>
                <w:szCs w:val="18"/>
              </w:rPr>
            </w:pPr>
            <w:r w:rsidRPr="00FA0E58">
              <w:rPr>
                <w:rFonts w:ascii="Arial" w:hAnsi="Arial" w:cs="Arial"/>
                <w:sz w:val="18"/>
                <w:szCs w:val="18"/>
              </w:rPr>
              <w:t>789.000</w:t>
            </w:r>
          </w:p>
        </w:tc>
        <w:tc>
          <w:tcPr>
            <w:tcW w:w="1356" w:type="dxa"/>
            <w:shd w:val="pct20" w:color="auto" w:fill="auto"/>
            <w:noWrap/>
          </w:tcPr>
          <w:p w:rsidR="00FA0E58" w:rsidRPr="00FA0E58" w:rsidRDefault="00FA0E58" w:rsidP="00FA0E58">
            <w:pPr>
              <w:jc w:val="right"/>
              <w:rPr>
                <w:rFonts w:ascii="Arial" w:hAnsi="Arial" w:cs="Arial"/>
                <w:sz w:val="18"/>
                <w:szCs w:val="18"/>
              </w:rPr>
            </w:pPr>
            <w:r w:rsidRPr="00FA0E58">
              <w:rPr>
                <w:rFonts w:ascii="Arial" w:hAnsi="Arial" w:cs="Arial"/>
                <w:sz w:val="18"/>
                <w:szCs w:val="18"/>
              </w:rPr>
              <w:t>930.000</w:t>
            </w:r>
          </w:p>
        </w:tc>
        <w:tc>
          <w:tcPr>
            <w:tcW w:w="1425" w:type="dxa"/>
            <w:shd w:val="pct20" w:color="auto" w:fill="auto"/>
            <w:noWrap/>
          </w:tcPr>
          <w:p w:rsidR="00FA0E58" w:rsidRPr="00FA0E58" w:rsidRDefault="00FA0E58" w:rsidP="00FA0E58">
            <w:pPr>
              <w:jc w:val="right"/>
              <w:rPr>
                <w:rFonts w:ascii="Arial" w:hAnsi="Arial" w:cs="Arial"/>
                <w:sz w:val="18"/>
                <w:szCs w:val="18"/>
              </w:rPr>
            </w:pPr>
            <w:r w:rsidRPr="00FA0E58">
              <w:rPr>
                <w:rFonts w:ascii="Arial" w:hAnsi="Arial" w:cs="Arial"/>
                <w:sz w:val="18"/>
                <w:szCs w:val="18"/>
              </w:rPr>
              <w:t>980.000</w:t>
            </w:r>
          </w:p>
        </w:tc>
      </w:tr>
      <w:tr w:rsidR="0014443F" w:rsidRPr="0037437F" w:rsidTr="00D60FEE">
        <w:trPr>
          <w:trHeight w:val="360"/>
        </w:trPr>
        <w:tc>
          <w:tcPr>
            <w:tcW w:w="4267" w:type="dxa"/>
            <w:shd w:val="pct20" w:color="auto" w:fill="auto"/>
            <w:noWrap/>
            <w:vAlign w:val="bottom"/>
          </w:tcPr>
          <w:p w:rsidR="0014443F" w:rsidRPr="0082062A" w:rsidRDefault="0014443F" w:rsidP="0037437F">
            <w:pPr>
              <w:spacing w:after="0" w:line="240" w:lineRule="auto"/>
              <w:rPr>
                <w:rFonts w:ascii="Arial" w:eastAsia="Times New Roman" w:hAnsi="Arial" w:cs="Arial"/>
                <w:bCs/>
                <w:color w:val="000000" w:themeColor="text1"/>
                <w:sz w:val="18"/>
                <w:szCs w:val="18"/>
                <w:lang w:eastAsia="hr-HR"/>
              </w:rPr>
            </w:pPr>
            <w:r w:rsidRPr="0082062A">
              <w:rPr>
                <w:rFonts w:ascii="Arial" w:eastAsia="Times New Roman" w:hAnsi="Arial" w:cs="Arial"/>
                <w:bCs/>
                <w:color w:val="000000" w:themeColor="text1"/>
                <w:sz w:val="18"/>
                <w:szCs w:val="18"/>
                <w:lang w:eastAsia="hr-HR"/>
              </w:rPr>
              <w:t>Manifestacije u kulturi</w:t>
            </w:r>
          </w:p>
        </w:tc>
        <w:tc>
          <w:tcPr>
            <w:tcW w:w="1312" w:type="dxa"/>
            <w:shd w:val="pct20" w:color="auto" w:fill="auto"/>
            <w:noWrap/>
            <w:vAlign w:val="bottom"/>
          </w:tcPr>
          <w:p w:rsidR="0014443F" w:rsidRPr="0082062A" w:rsidRDefault="0014443F" w:rsidP="00D60FEE">
            <w:pPr>
              <w:spacing w:after="0" w:line="240" w:lineRule="auto"/>
              <w:jc w:val="right"/>
              <w:rPr>
                <w:rFonts w:ascii="Arial" w:eastAsia="Times New Roman" w:hAnsi="Arial" w:cs="Arial"/>
                <w:bCs/>
                <w:color w:val="000000" w:themeColor="text1"/>
                <w:sz w:val="18"/>
                <w:szCs w:val="18"/>
                <w:lang w:eastAsia="hr-HR"/>
              </w:rPr>
            </w:pPr>
            <w:r w:rsidRPr="0082062A">
              <w:rPr>
                <w:rFonts w:ascii="Arial" w:eastAsia="Times New Roman" w:hAnsi="Arial" w:cs="Arial"/>
                <w:bCs/>
                <w:color w:val="000000" w:themeColor="text1"/>
                <w:sz w:val="18"/>
                <w:szCs w:val="18"/>
                <w:lang w:eastAsia="hr-HR"/>
              </w:rPr>
              <w:t>202.500</w:t>
            </w:r>
          </w:p>
        </w:tc>
        <w:tc>
          <w:tcPr>
            <w:tcW w:w="1381" w:type="dxa"/>
            <w:shd w:val="pct20" w:color="auto" w:fill="auto"/>
            <w:noWrap/>
            <w:vAlign w:val="bottom"/>
          </w:tcPr>
          <w:p w:rsidR="0014443F" w:rsidRPr="0082062A" w:rsidRDefault="00327052" w:rsidP="00D60FEE">
            <w:pPr>
              <w:spacing w:after="0" w:line="240" w:lineRule="auto"/>
              <w:jc w:val="right"/>
              <w:rPr>
                <w:rFonts w:ascii="Arial" w:eastAsia="Times New Roman" w:hAnsi="Arial" w:cs="Arial"/>
                <w:bCs/>
                <w:color w:val="000000" w:themeColor="text1"/>
                <w:sz w:val="18"/>
                <w:szCs w:val="18"/>
                <w:lang w:eastAsia="hr-HR"/>
              </w:rPr>
            </w:pPr>
            <w:r w:rsidRPr="0082062A">
              <w:rPr>
                <w:rFonts w:ascii="Arial" w:eastAsia="Times New Roman" w:hAnsi="Arial" w:cs="Arial"/>
                <w:bCs/>
                <w:color w:val="000000" w:themeColor="text1"/>
                <w:sz w:val="18"/>
                <w:szCs w:val="18"/>
                <w:lang w:eastAsia="hr-HR"/>
              </w:rPr>
              <w:t>194.000,00</w:t>
            </w:r>
          </w:p>
        </w:tc>
        <w:tc>
          <w:tcPr>
            <w:tcW w:w="1356" w:type="dxa"/>
            <w:shd w:val="pct20" w:color="auto" w:fill="auto"/>
            <w:noWrap/>
            <w:vAlign w:val="bottom"/>
          </w:tcPr>
          <w:p w:rsidR="0014443F" w:rsidRPr="0082062A" w:rsidRDefault="0014443F" w:rsidP="00D60FEE">
            <w:pPr>
              <w:spacing w:after="0" w:line="240" w:lineRule="auto"/>
              <w:jc w:val="right"/>
              <w:rPr>
                <w:rFonts w:ascii="Arial" w:eastAsia="Times New Roman" w:hAnsi="Arial" w:cs="Arial"/>
                <w:bCs/>
                <w:color w:val="000000" w:themeColor="text1"/>
                <w:sz w:val="18"/>
                <w:szCs w:val="18"/>
                <w:lang w:eastAsia="hr-HR"/>
              </w:rPr>
            </w:pPr>
            <w:r w:rsidRPr="0082062A">
              <w:rPr>
                <w:rFonts w:ascii="Arial" w:eastAsia="Times New Roman" w:hAnsi="Arial" w:cs="Arial"/>
                <w:bCs/>
                <w:color w:val="000000" w:themeColor="text1"/>
                <w:sz w:val="18"/>
                <w:szCs w:val="18"/>
                <w:lang w:eastAsia="hr-HR"/>
              </w:rPr>
              <w:t>174.500</w:t>
            </w:r>
          </w:p>
        </w:tc>
        <w:tc>
          <w:tcPr>
            <w:tcW w:w="1425" w:type="dxa"/>
            <w:shd w:val="pct20" w:color="auto" w:fill="auto"/>
            <w:noWrap/>
            <w:vAlign w:val="bottom"/>
          </w:tcPr>
          <w:p w:rsidR="0014443F" w:rsidRPr="0082062A" w:rsidRDefault="0014443F" w:rsidP="00D60FEE">
            <w:pPr>
              <w:spacing w:after="0" w:line="240" w:lineRule="auto"/>
              <w:jc w:val="right"/>
              <w:rPr>
                <w:rFonts w:ascii="Arial" w:eastAsia="Times New Roman" w:hAnsi="Arial" w:cs="Arial"/>
                <w:bCs/>
                <w:color w:val="000000" w:themeColor="text1"/>
                <w:sz w:val="18"/>
                <w:szCs w:val="18"/>
                <w:lang w:eastAsia="hr-HR"/>
              </w:rPr>
            </w:pPr>
            <w:r w:rsidRPr="0082062A">
              <w:rPr>
                <w:rFonts w:ascii="Arial" w:eastAsia="Times New Roman" w:hAnsi="Arial" w:cs="Arial"/>
                <w:bCs/>
                <w:color w:val="000000" w:themeColor="text1"/>
                <w:sz w:val="18"/>
                <w:szCs w:val="18"/>
                <w:lang w:eastAsia="hr-HR"/>
              </w:rPr>
              <w:t>174.500</w:t>
            </w:r>
          </w:p>
        </w:tc>
      </w:tr>
    </w:tbl>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4D2C6C" w:rsidRPr="004D2C6C" w:rsidRDefault="004D2C6C" w:rsidP="004D2C6C">
      <w:pPr>
        <w:pStyle w:val="ListParagraph"/>
        <w:numPr>
          <w:ilvl w:val="0"/>
          <w:numId w:val="15"/>
        </w:numPr>
        <w:spacing w:after="0" w:line="240" w:lineRule="auto"/>
        <w:jc w:val="both"/>
        <w:rPr>
          <w:rFonts w:ascii="Arial" w:hAnsi="Arial" w:cs="Arial"/>
          <w:sz w:val="24"/>
          <w:szCs w:val="24"/>
        </w:rPr>
      </w:pPr>
      <w:r w:rsidRPr="004D2C6C">
        <w:rPr>
          <w:rFonts w:ascii="Arial" w:hAnsi="Arial" w:cs="Arial"/>
          <w:sz w:val="24"/>
          <w:szCs w:val="24"/>
        </w:rPr>
        <w:t>Zakon o lokalnoj i područnoj (regionalnoj) samoupravi („Narodne novine“ broj</w:t>
      </w:r>
      <w:r w:rsidR="006E4096">
        <w:rPr>
          <w:rFonts w:ascii="Arial" w:hAnsi="Arial" w:cs="Arial"/>
          <w:sz w:val="24"/>
          <w:szCs w:val="24"/>
        </w:rPr>
        <w:t>:</w:t>
      </w:r>
      <w:r w:rsidRPr="004D2C6C">
        <w:rPr>
          <w:rFonts w:ascii="Arial" w:hAnsi="Arial" w:cs="Arial"/>
          <w:sz w:val="24"/>
          <w:szCs w:val="24"/>
        </w:rPr>
        <w:t xml:space="preserve"> 33/01, 60/01, 106/03, 129/05, 109/07, 125/08, 36/09, 150/11</w:t>
      </w:r>
      <w:r w:rsidR="00FD6748">
        <w:rPr>
          <w:rFonts w:ascii="Arial" w:hAnsi="Arial" w:cs="Arial"/>
          <w:sz w:val="24"/>
          <w:szCs w:val="24"/>
        </w:rPr>
        <w:t xml:space="preserve">, </w:t>
      </w:r>
      <w:r w:rsidR="00FD6748">
        <w:rPr>
          <w:rFonts w:ascii="Arial" w:hAnsi="Arial" w:cs="Arial"/>
          <w:color w:val="000000"/>
          <w:sz w:val="24"/>
          <w:szCs w:val="24"/>
        </w:rPr>
        <w:t>144/12 i 19/13</w:t>
      </w:r>
      <w:r w:rsidRPr="004D2C6C">
        <w:rPr>
          <w:rFonts w:ascii="Arial" w:hAnsi="Arial" w:cs="Arial"/>
          <w:sz w:val="24"/>
          <w:szCs w:val="24"/>
        </w:rPr>
        <w:t>),</w:t>
      </w:r>
    </w:p>
    <w:p w:rsidR="00BA0BEE" w:rsidRPr="008A3412" w:rsidRDefault="00BA0BEE" w:rsidP="00BA0BEE">
      <w:pPr>
        <w:pStyle w:val="ListParagraph"/>
        <w:numPr>
          <w:ilvl w:val="0"/>
          <w:numId w:val="15"/>
        </w:numPr>
        <w:autoSpaceDE w:val="0"/>
        <w:autoSpaceDN w:val="0"/>
        <w:adjustRightInd w:val="0"/>
        <w:spacing w:after="0" w:line="240" w:lineRule="auto"/>
        <w:rPr>
          <w:rFonts w:ascii="Arial" w:hAnsi="Arial" w:cs="Arial"/>
          <w:sz w:val="24"/>
          <w:szCs w:val="24"/>
          <w:lang w:eastAsia="hr-HR"/>
        </w:rPr>
      </w:pPr>
      <w:r w:rsidRPr="008A3412">
        <w:rPr>
          <w:rFonts w:ascii="Arial" w:hAnsi="Arial" w:cs="Arial"/>
          <w:sz w:val="24"/>
          <w:szCs w:val="24"/>
          <w:lang w:eastAsia="hr-HR"/>
        </w:rPr>
        <w:t>Zakon o knjižnicama (</w:t>
      </w:r>
      <w:r w:rsidR="006E4096">
        <w:rPr>
          <w:rFonts w:ascii="Arial" w:hAnsi="Arial" w:cs="Arial"/>
          <w:sz w:val="24"/>
          <w:szCs w:val="24"/>
          <w:lang w:eastAsia="hr-HR"/>
        </w:rPr>
        <w:t>˝Narodne novine˝ broj:</w:t>
      </w:r>
      <w:r w:rsidRPr="008A3412">
        <w:rPr>
          <w:rFonts w:ascii="Arial" w:hAnsi="Arial" w:cs="Arial"/>
          <w:sz w:val="24"/>
          <w:szCs w:val="24"/>
          <w:lang w:eastAsia="hr-HR"/>
        </w:rPr>
        <w:t xml:space="preserve"> 105/97,</w:t>
      </w:r>
      <w:r w:rsidR="000D6F3F">
        <w:rPr>
          <w:rFonts w:ascii="Arial" w:hAnsi="Arial" w:cs="Arial"/>
          <w:sz w:val="24"/>
          <w:szCs w:val="24"/>
          <w:lang w:eastAsia="hr-HR"/>
        </w:rPr>
        <w:t xml:space="preserve"> </w:t>
      </w:r>
      <w:r w:rsidRPr="008A3412">
        <w:rPr>
          <w:rFonts w:ascii="Arial" w:hAnsi="Arial" w:cs="Arial"/>
          <w:sz w:val="24"/>
          <w:szCs w:val="24"/>
          <w:lang w:eastAsia="hr-HR"/>
        </w:rPr>
        <w:t>5/98,</w:t>
      </w:r>
      <w:r w:rsidR="000D6F3F">
        <w:rPr>
          <w:rFonts w:ascii="Arial" w:hAnsi="Arial" w:cs="Arial"/>
          <w:sz w:val="24"/>
          <w:szCs w:val="24"/>
          <w:lang w:eastAsia="hr-HR"/>
        </w:rPr>
        <w:t xml:space="preserve"> </w:t>
      </w:r>
      <w:r w:rsidRPr="008A3412">
        <w:rPr>
          <w:rFonts w:ascii="Arial" w:hAnsi="Arial" w:cs="Arial"/>
          <w:sz w:val="24"/>
          <w:szCs w:val="24"/>
          <w:lang w:eastAsia="hr-HR"/>
        </w:rPr>
        <w:t>104/00,</w:t>
      </w:r>
      <w:r w:rsidR="000D6F3F">
        <w:rPr>
          <w:rFonts w:ascii="Arial" w:hAnsi="Arial" w:cs="Arial"/>
          <w:sz w:val="24"/>
          <w:szCs w:val="24"/>
          <w:lang w:eastAsia="hr-HR"/>
        </w:rPr>
        <w:t xml:space="preserve"> </w:t>
      </w:r>
      <w:r w:rsidRPr="008A3412">
        <w:rPr>
          <w:rFonts w:ascii="Arial" w:hAnsi="Arial" w:cs="Arial"/>
          <w:sz w:val="24"/>
          <w:szCs w:val="24"/>
          <w:lang w:eastAsia="hr-HR"/>
        </w:rPr>
        <w:t>87/08,</w:t>
      </w:r>
      <w:r w:rsidR="000D6F3F">
        <w:rPr>
          <w:rFonts w:ascii="Arial" w:hAnsi="Arial" w:cs="Arial"/>
          <w:sz w:val="24"/>
          <w:szCs w:val="24"/>
          <w:lang w:eastAsia="hr-HR"/>
        </w:rPr>
        <w:t xml:space="preserve"> </w:t>
      </w:r>
      <w:r w:rsidRPr="008A3412">
        <w:rPr>
          <w:rFonts w:ascii="Arial" w:hAnsi="Arial" w:cs="Arial"/>
          <w:sz w:val="24"/>
          <w:szCs w:val="24"/>
          <w:lang w:eastAsia="hr-HR"/>
        </w:rPr>
        <w:t>69/09),</w:t>
      </w:r>
    </w:p>
    <w:p w:rsidR="00BA0BEE" w:rsidRPr="008A3412" w:rsidRDefault="00BA0BEE" w:rsidP="00BA0BEE">
      <w:pPr>
        <w:pStyle w:val="ListParagraph"/>
        <w:numPr>
          <w:ilvl w:val="0"/>
          <w:numId w:val="15"/>
        </w:numPr>
        <w:autoSpaceDE w:val="0"/>
        <w:autoSpaceDN w:val="0"/>
        <w:adjustRightInd w:val="0"/>
        <w:spacing w:after="0" w:line="240" w:lineRule="auto"/>
        <w:rPr>
          <w:rFonts w:ascii="Arial" w:hAnsi="Arial" w:cs="Arial"/>
          <w:sz w:val="24"/>
          <w:szCs w:val="24"/>
          <w:lang w:eastAsia="hr-HR"/>
        </w:rPr>
      </w:pPr>
      <w:r w:rsidRPr="008A3412">
        <w:rPr>
          <w:rFonts w:ascii="Arial" w:hAnsi="Arial" w:cs="Arial"/>
          <w:sz w:val="24"/>
          <w:szCs w:val="24"/>
          <w:lang w:eastAsia="hr-HR"/>
        </w:rPr>
        <w:t>Zakon o muzejima (</w:t>
      </w:r>
      <w:r w:rsidR="006E4096">
        <w:rPr>
          <w:rFonts w:ascii="Arial" w:hAnsi="Arial" w:cs="Arial"/>
          <w:sz w:val="24"/>
          <w:szCs w:val="24"/>
          <w:lang w:eastAsia="hr-HR"/>
        </w:rPr>
        <w:t>˝</w:t>
      </w:r>
      <w:r w:rsidRPr="008A3412">
        <w:rPr>
          <w:rFonts w:ascii="Arial" w:hAnsi="Arial" w:cs="Arial"/>
          <w:sz w:val="24"/>
          <w:szCs w:val="24"/>
          <w:lang w:eastAsia="hr-HR"/>
        </w:rPr>
        <w:t>N</w:t>
      </w:r>
      <w:r w:rsidR="000D6F3F">
        <w:rPr>
          <w:rFonts w:ascii="Arial" w:hAnsi="Arial" w:cs="Arial"/>
          <w:sz w:val="24"/>
          <w:szCs w:val="24"/>
          <w:lang w:eastAsia="hr-HR"/>
        </w:rPr>
        <w:t>arodne novine</w:t>
      </w:r>
      <w:r w:rsidR="006E4096">
        <w:rPr>
          <w:rFonts w:ascii="Arial" w:hAnsi="Arial" w:cs="Arial"/>
          <w:sz w:val="24"/>
          <w:szCs w:val="24"/>
          <w:lang w:eastAsia="hr-HR"/>
        </w:rPr>
        <w:t>˝ broj:</w:t>
      </w:r>
      <w:r w:rsidRPr="008A3412">
        <w:rPr>
          <w:rFonts w:ascii="Arial" w:hAnsi="Arial" w:cs="Arial"/>
          <w:sz w:val="24"/>
          <w:szCs w:val="24"/>
          <w:lang w:eastAsia="hr-HR"/>
        </w:rPr>
        <w:t xml:space="preserve"> 142/98 </w:t>
      </w:r>
      <w:r w:rsidR="000D6F3F">
        <w:rPr>
          <w:rFonts w:ascii="Arial" w:hAnsi="Arial" w:cs="Arial"/>
          <w:sz w:val="24"/>
          <w:szCs w:val="24"/>
          <w:lang w:eastAsia="hr-HR"/>
        </w:rPr>
        <w:t xml:space="preserve">i </w:t>
      </w:r>
      <w:r w:rsidRPr="008A3412">
        <w:rPr>
          <w:rFonts w:ascii="Arial" w:hAnsi="Arial" w:cs="Arial"/>
          <w:sz w:val="24"/>
          <w:szCs w:val="24"/>
          <w:lang w:eastAsia="hr-HR"/>
        </w:rPr>
        <w:t>65/09),</w:t>
      </w:r>
    </w:p>
    <w:p w:rsidR="00BA0BEE" w:rsidRDefault="00BA0BEE" w:rsidP="00BA0BEE">
      <w:pPr>
        <w:pStyle w:val="ListParagraph"/>
        <w:numPr>
          <w:ilvl w:val="0"/>
          <w:numId w:val="15"/>
        </w:numPr>
        <w:autoSpaceDE w:val="0"/>
        <w:autoSpaceDN w:val="0"/>
        <w:adjustRightInd w:val="0"/>
        <w:spacing w:after="0" w:line="240" w:lineRule="auto"/>
        <w:rPr>
          <w:rFonts w:ascii="Arial" w:hAnsi="Arial" w:cs="Arial"/>
          <w:sz w:val="24"/>
          <w:szCs w:val="24"/>
          <w:lang w:eastAsia="hr-HR"/>
        </w:rPr>
      </w:pPr>
      <w:r w:rsidRPr="008A3412">
        <w:rPr>
          <w:rFonts w:ascii="Arial" w:hAnsi="Arial" w:cs="Arial"/>
          <w:sz w:val="24"/>
          <w:szCs w:val="24"/>
          <w:lang w:eastAsia="hr-HR"/>
        </w:rPr>
        <w:t>Zak</w:t>
      </w:r>
      <w:r w:rsidR="006E4096">
        <w:rPr>
          <w:rFonts w:ascii="Arial" w:hAnsi="Arial" w:cs="Arial"/>
          <w:sz w:val="24"/>
          <w:szCs w:val="24"/>
          <w:lang w:eastAsia="hr-HR"/>
        </w:rPr>
        <w:t>on o ustanovama (˝Narodne novine˝ broj:</w:t>
      </w:r>
      <w:r w:rsidRPr="008A3412">
        <w:rPr>
          <w:rFonts w:ascii="Arial" w:hAnsi="Arial" w:cs="Arial"/>
          <w:sz w:val="24"/>
          <w:szCs w:val="24"/>
          <w:lang w:eastAsia="hr-HR"/>
        </w:rPr>
        <w:t xml:space="preserve"> 76/93, 29/97, </w:t>
      </w:r>
      <w:r w:rsidR="008A3412" w:rsidRPr="008A3412">
        <w:rPr>
          <w:rFonts w:ascii="Arial" w:hAnsi="Arial" w:cs="Arial"/>
          <w:sz w:val="24"/>
          <w:szCs w:val="24"/>
          <w:lang w:eastAsia="hr-HR"/>
        </w:rPr>
        <w:t>47/99</w:t>
      </w:r>
      <w:r w:rsidR="008A3412">
        <w:rPr>
          <w:rFonts w:ascii="Arial" w:hAnsi="Arial" w:cs="Arial"/>
          <w:sz w:val="24"/>
          <w:szCs w:val="24"/>
          <w:lang w:eastAsia="hr-HR"/>
        </w:rPr>
        <w:t xml:space="preserve">, </w:t>
      </w:r>
      <w:r w:rsidRPr="008A3412">
        <w:rPr>
          <w:rFonts w:ascii="Arial" w:hAnsi="Arial" w:cs="Arial"/>
          <w:sz w:val="24"/>
          <w:szCs w:val="24"/>
          <w:lang w:eastAsia="hr-HR"/>
        </w:rPr>
        <w:t>35/08),</w:t>
      </w:r>
    </w:p>
    <w:p w:rsidR="00174937" w:rsidRPr="00BE325D" w:rsidRDefault="00174937" w:rsidP="006E4096">
      <w:pPr>
        <w:pStyle w:val="ListParagraph"/>
        <w:numPr>
          <w:ilvl w:val="0"/>
          <w:numId w:val="15"/>
        </w:numPr>
        <w:spacing w:after="0" w:line="240" w:lineRule="auto"/>
        <w:jc w:val="both"/>
        <w:rPr>
          <w:rFonts w:ascii="Arial" w:hAnsi="Arial" w:cs="Arial"/>
          <w:sz w:val="24"/>
          <w:szCs w:val="24"/>
        </w:rPr>
      </w:pPr>
      <w:r w:rsidRPr="00174937">
        <w:rPr>
          <w:rFonts w:ascii="Arial" w:hAnsi="Arial" w:cs="Arial"/>
          <w:sz w:val="24"/>
          <w:szCs w:val="24"/>
        </w:rPr>
        <w:t>Zakon o udrugama (</w:t>
      </w:r>
      <w:r w:rsidR="006E4096">
        <w:rPr>
          <w:rFonts w:ascii="Arial" w:hAnsi="Arial" w:cs="Arial"/>
          <w:sz w:val="24"/>
          <w:szCs w:val="24"/>
        </w:rPr>
        <w:t>˝Narodne novine˝</w:t>
      </w:r>
      <w:r w:rsidRPr="00174937">
        <w:rPr>
          <w:rFonts w:ascii="Arial" w:hAnsi="Arial" w:cs="Arial"/>
          <w:sz w:val="24"/>
          <w:szCs w:val="24"/>
        </w:rPr>
        <w:t xml:space="preserve"> broj</w:t>
      </w:r>
      <w:r w:rsidR="006E4096" w:rsidRPr="00BE325D">
        <w:rPr>
          <w:rFonts w:ascii="Arial" w:hAnsi="Arial" w:cs="Arial"/>
          <w:sz w:val="24"/>
          <w:szCs w:val="24"/>
        </w:rPr>
        <w:t>: 74/14)</w:t>
      </w:r>
      <w:r w:rsidRPr="00BE325D">
        <w:rPr>
          <w:rFonts w:ascii="Arial" w:hAnsi="Arial" w:cs="Arial"/>
          <w:sz w:val="24"/>
          <w:szCs w:val="24"/>
        </w:rPr>
        <w:t xml:space="preserve"> </w:t>
      </w:r>
    </w:p>
    <w:p w:rsidR="00BA0BEE" w:rsidRPr="00DC3350" w:rsidRDefault="00BA0BEE" w:rsidP="00BA0BEE">
      <w:pPr>
        <w:pStyle w:val="ListParagraph"/>
        <w:numPr>
          <w:ilvl w:val="0"/>
          <w:numId w:val="15"/>
        </w:numPr>
        <w:autoSpaceDE w:val="0"/>
        <w:autoSpaceDN w:val="0"/>
        <w:adjustRightInd w:val="0"/>
        <w:spacing w:after="0" w:line="240" w:lineRule="auto"/>
        <w:rPr>
          <w:rFonts w:ascii="Arial" w:hAnsi="Arial" w:cs="Arial"/>
          <w:sz w:val="24"/>
          <w:szCs w:val="24"/>
          <w:lang w:eastAsia="hr-HR"/>
        </w:rPr>
      </w:pPr>
      <w:r w:rsidRPr="00DC3350">
        <w:rPr>
          <w:rFonts w:ascii="Arial" w:hAnsi="Arial" w:cs="Arial"/>
          <w:sz w:val="24"/>
          <w:szCs w:val="24"/>
          <w:lang w:eastAsia="hr-HR"/>
        </w:rPr>
        <w:t>Zakon o financiranju javnih potreba u kulturi (</w:t>
      </w:r>
      <w:r w:rsidR="006E4096">
        <w:rPr>
          <w:rFonts w:ascii="Arial" w:hAnsi="Arial" w:cs="Arial"/>
          <w:sz w:val="24"/>
          <w:szCs w:val="24"/>
          <w:lang w:eastAsia="hr-HR"/>
        </w:rPr>
        <w:t>˝</w:t>
      </w:r>
      <w:r w:rsidRPr="00DC3350">
        <w:rPr>
          <w:rFonts w:ascii="Arial" w:hAnsi="Arial" w:cs="Arial"/>
          <w:sz w:val="24"/>
          <w:szCs w:val="24"/>
          <w:lang w:eastAsia="hr-HR"/>
        </w:rPr>
        <w:t>Narodne novine</w:t>
      </w:r>
      <w:r w:rsidR="006E4096">
        <w:rPr>
          <w:rFonts w:ascii="Arial" w:hAnsi="Arial" w:cs="Arial"/>
          <w:sz w:val="24"/>
          <w:szCs w:val="24"/>
          <w:lang w:eastAsia="hr-HR"/>
        </w:rPr>
        <w:t>˝ broj: 47/90</w:t>
      </w:r>
      <w:r w:rsidRPr="00DC3350">
        <w:rPr>
          <w:rFonts w:ascii="Arial" w:hAnsi="Arial" w:cs="Arial"/>
          <w:sz w:val="24"/>
          <w:szCs w:val="24"/>
          <w:lang w:eastAsia="hr-HR"/>
        </w:rPr>
        <w:t>, 27/93, 38/09),</w:t>
      </w:r>
    </w:p>
    <w:p w:rsidR="00BA0BEE" w:rsidRPr="00DC3350" w:rsidRDefault="00BA0BEE" w:rsidP="00BA0BEE">
      <w:pPr>
        <w:pStyle w:val="ListParagraph"/>
        <w:numPr>
          <w:ilvl w:val="0"/>
          <w:numId w:val="15"/>
        </w:numPr>
        <w:spacing w:after="0" w:line="240" w:lineRule="auto"/>
        <w:jc w:val="both"/>
        <w:rPr>
          <w:rFonts w:ascii="Arial" w:hAnsi="Arial" w:cs="Arial"/>
          <w:sz w:val="24"/>
          <w:szCs w:val="24"/>
          <w:lang w:eastAsia="hr-HR"/>
        </w:rPr>
      </w:pPr>
      <w:r w:rsidRPr="00DC3350">
        <w:rPr>
          <w:rFonts w:ascii="Arial" w:hAnsi="Arial" w:cs="Arial"/>
          <w:sz w:val="24"/>
          <w:szCs w:val="24"/>
          <w:lang w:eastAsia="hr-HR"/>
        </w:rPr>
        <w:t>Statut Grada Crikvenice („Sl</w:t>
      </w:r>
      <w:r w:rsidR="00FD6748">
        <w:rPr>
          <w:rFonts w:ascii="Arial" w:hAnsi="Arial" w:cs="Arial"/>
          <w:sz w:val="24"/>
          <w:szCs w:val="24"/>
          <w:lang w:eastAsia="hr-HR"/>
        </w:rPr>
        <w:t xml:space="preserve">užbeni novine PGŽ“ broj 26/09 , </w:t>
      </w:r>
      <w:r w:rsidRPr="00DC3350">
        <w:rPr>
          <w:rFonts w:ascii="Arial" w:hAnsi="Arial" w:cs="Arial"/>
          <w:sz w:val="24"/>
          <w:szCs w:val="24"/>
          <w:lang w:eastAsia="hr-HR"/>
        </w:rPr>
        <w:t xml:space="preserve">34/09 </w:t>
      </w:r>
      <w:r w:rsidR="00FD6748">
        <w:rPr>
          <w:rFonts w:ascii="Arial" w:hAnsi="Arial" w:cs="Arial"/>
          <w:sz w:val="24"/>
          <w:szCs w:val="24"/>
          <w:lang w:eastAsia="hr-HR"/>
        </w:rPr>
        <w:t>–</w:t>
      </w:r>
      <w:r w:rsidRPr="00DC3350">
        <w:rPr>
          <w:rFonts w:ascii="Arial" w:hAnsi="Arial" w:cs="Arial"/>
          <w:sz w:val="24"/>
          <w:szCs w:val="24"/>
          <w:lang w:eastAsia="hr-HR"/>
        </w:rPr>
        <w:t xml:space="preserve"> ispravak</w:t>
      </w:r>
      <w:r w:rsidR="00FD6748">
        <w:rPr>
          <w:rFonts w:ascii="Arial" w:hAnsi="Arial" w:cs="Arial"/>
          <w:sz w:val="24"/>
          <w:szCs w:val="24"/>
          <w:lang w:eastAsia="hr-HR"/>
        </w:rPr>
        <w:t>, 7/13</w:t>
      </w:r>
      <w:r w:rsidRPr="00DC3350">
        <w:rPr>
          <w:rFonts w:ascii="Arial" w:hAnsi="Arial" w:cs="Arial"/>
          <w:sz w:val="24"/>
          <w:szCs w:val="24"/>
          <w:lang w:eastAsia="hr-HR"/>
        </w:rPr>
        <w:t>)</w:t>
      </w:r>
    </w:p>
    <w:p w:rsidR="00285B23" w:rsidRDefault="00285B23" w:rsidP="00BA0BEE">
      <w:pPr>
        <w:spacing w:after="0" w:line="240" w:lineRule="auto"/>
        <w:jc w:val="both"/>
        <w:rPr>
          <w:rFonts w:ascii="Arial" w:hAnsi="Arial" w:cs="Arial"/>
          <w:b/>
          <w:sz w:val="24"/>
          <w:szCs w:val="24"/>
        </w:rPr>
      </w:pPr>
    </w:p>
    <w:p w:rsidR="00285B23" w:rsidRDefault="00285B23" w:rsidP="00BA0BEE">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lastRenderedPageBreak/>
        <w:t>Ciljevi programa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Cilj ovoga programa je povećanje zadovoljavanja kulturnih potreba građana Crikvenice te obogaćivanje kulturnoga života i podizanje kulturne ponude grada kroz programsku djelatnost izvan ustanova u kulturi i podupiranje kulturno umjetničkog amaterizma.</w:t>
      </w:r>
    </w:p>
    <w:p w:rsidR="002F7F9F" w:rsidRDefault="002F7F9F" w:rsidP="00BA0BEE">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 xml:space="preserve">Pokazatelji uspješnosti </w:t>
      </w:r>
    </w:p>
    <w:p w:rsidR="00BA0BEE" w:rsidRDefault="00BA0BEE" w:rsidP="00BA0BEE">
      <w:pPr>
        <w:spacing w:after="0" w:line="240" w:lineRule="auto"/>
        <w:jc w:val="both"/>
        <w:rPr>
          <w:rFonts w:ascii="Arial" w:hAnsi="Arial" w:cs="Arial"/>
          <w:sz w:val="24"/>
          <w:szCs w:val="24"/>
        </w:rPr>
      </w:pPr>
      <w:r w:rsidRPr="00FA297B">
        <w:rPr>
          <w:rFonts w:ascii="Arial" w:hAnsi="Arial" w:cs="Arial"/>
          <w:sz w:val="24"/>
          <w:szCs w:val="24"/>
        </w:rPr>
        <w:t>Povećanje broja kulturnih zbivanja, manifestacija od važnosti za grad Crikvenicu i održavanje kvalitete tradicionalnih kulturnih programa, te povećana posjećenost tih zbivanja.</w:t>
      </w:r>
    </w:p>
    <w:p w:rsidR="006E4096" w:rsidRPr="00FA297B" w:rsidRDefault="006E4096" w:rsidP="00BA0BEE">
      <w:pPr>
        <w:spacing w:after="0" w:line="240" w:lineRule="auto"/>
        <w:jc w:val="both"/>
        <w:rPr>
          <w:rFonts w:ascii="Arial" w:hAnsi="Arial" w:cs="Arial"/>
          <w:sz w:val="24"/>
          <w:szCs w:val="24"/>
        </w:rPr>
      </w:pPr>
    </w:p>
    <w:p w:rsidR="00BA0BEE" w:rsidRPr="00285B23" w:rsidRDefault="006E4096" w:rsidP="00BA0BEE">
      <w:pPr>
        <w:spacing w:after="0" w:line="240" w:lineRule="auto"/>
        <w:jc w:val="both"/>
        <w:rPr>
          <w:rFonts w:ascii="Arial" w:hAnsi="Arial" w:cs="Arial"/>
          <w:b/>
          <w:sz w:val="24"/>
          <w:szCs w:val="24"/>
        </w:rPr>
      </w:pPr>
      <w:r w:rsidRPr="00285B23">
        <w:rPr>
          <w:rFonts w:ascii="Arial" w:hAnsi="Arial" w:cs="Arial"/>
          <w:b/>
          <w:sz w:val="24"/>
          <w:szCs w:val="24"/>
        </w:rPr>
        <w:t>Rizici</w:t>
      </w:r>
    </w:p>
    <w:p w:rsidR="00F556F4" w:rsidRDefault="00FD6748" w:rsidP="00BA0BEE">
      <w:pPr>
        <w:spacing w:after="0" w:line="240" w:lineRule="auto"/>
        <w:jc w:val="both"/>
        <w:rPr>
          <w:rFonts w:ascii="Arial" w:hAnsi="Arial" w:cs="Arial"/>
          <w:sz w:val="24"/>
          <w:szCs w:val="24"/>
        </w:rPr>
      </w:pPr>
      <w:r>
        <w:rPr>
          <w:rFonts w:ascii="Arial" w:hAnsi="Arial" w:cs="Arial"/>
          <w:sz w:val="24"/>
          <w:szCs w:val="24"/>
        </w:rPr>
        <w:t>Rizici u ovom programu odnose se na neizvršavanje programa iz razloga loše organizacije izvr</w:t>
      </w:r>
      <w:r w:rsidR="00E50C7B">
        <w:rPr>
          <w:rFonts w:ascii="Arial" w:hAnsi="Arial" w:cs="Arial"/>
          <w:sz w:val="24"/>
          <w:szCs w:val="24"/>
        </w:rPr>
        <w:t>šitelja programa te potencijalni nedostatak izvora sredstava za financiranje ovog programa.</w:t>
      </w:r>
    </w:p>
    <w:p w:rsidR="00F556F4" w:rsidRPr="00FA297B" w:rsidRDefault="00F556F4"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sz w:val="24"/>
          <w:szCs w:val="24"/>
        </w:rPr>
      </w:pPr>
    </w:p>
    <w:p w:rsidR="00BA0BEE" w:rsidRPr="00FA297B" w:rsidRDefault="00C032DF" w:rsidP="00BA0BEE">
      <w:pPr>
        <w:spacing w:after="0" w:line="240" w:lineRule="auto"/>
        <w:jc w:val="both"/>
        <w:rPr>
          <w:rFonts w:ascii="Arial" w:hAnsi="Arial" w:cs="Arial"/>
          <w:b/>
          <w:sz w:val="28"/>
          <w:szCs w:val="28"/>
        </w:rPr>
      </w:pPr>
      <w:r>
        <w:rPr>
          <w:rFonts w:ascii="Arial" w:hAnsi="Arial" w:cs="Arial"/>
          <w:b/>
          <w:sz w:val="28"/>
          <w:szCs w:val="28"/>
        </w:rPr>
        <w:t xml:space="preserve">PROGRAM </w:t>
      </w:r>
      <w:r w:rsidR="00E81DD7">
        <w:rPr>
          <w:rFonts w:ascii="Arial" w:hAnsi="Arial" w:cs="Arial"/>
          <w:b/>
          <w:sz w:val="28"/>
          <w:szCs w:val="28"/>
        </w:rPr>
        <w:t>Š</w:t>
      </w:r>
      <w:r w:rsidR="00BA0BEE" w:rsidRPr="00FA297B">
        <w:rPr>
          <w:rFonts w:ascii="Arial" w:hAnsi="Arial" w:cs="Arial"/>
          <w:b/>
          <w:sz w:val="28"/>
          <w:szCs w:val="28"/>
        </w:rPr>
        <w:t>PORTA I TEHNIČKE KULTURE</w:t>
      </w:r>
    </w:p>
    <w:tbl>
      <w:tblPr>
        <w:tblW w:w="9795" w:type="dxa"/>
        <w:tblInd w:w="94" w:type="dxa"/>
        <w:tblLook w:val="04A0" w:firstRow="1" w:lastRow="0" w:firstColumn="1" w:lastColumn="0" w:noHBand="0" w:noVBand="1"/>
      </w:tblPr>
      <w:tblGrid>
        <w:gridCol w:w="3560"/>
        <w:gridCol w:w="1557"/>
        <w:gridCol w:w="1560"/>
        <w:gridCol w:w="1559"/>
        <w:gridCol w:w="1559"/>
      </w:tblGrid>
      <w:tr w:rsidR="00971079" w:rsidRPr="00252FEB" w:rsidTr="00F556F4">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252FEB" w:rsidRDefault="00971079" w:rsidP="00FA297B">
            <w:pPr>
              <w:spacing w:after="0" w:line="240" w:lineRule="auto"/>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7F5AAA">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Plan 201</w:t>
            </w:r>
            <w:r w:rsidR="007F5AAA">
              <w:rPr>
                <w:rFonts w:ascii="Arial" w:eastAsia="Times New Roman" w:hAnsi="Arial" w:cs="Arial"/>
                <w:b/>
                <w:bCs/>
                <w:color w:val="000000"/>
                <w:sz w:val="20"/>
                <w:szCs w:val="20"/>
                <w:lang w:eastAsia="hr-HR"/>
              </w:rPr>
              <w:t>4</w:t>
            </w:r>
            <w:r w:rsidRPr="00252FE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E50C7B" w:rsidP="007F5AAA">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Plan 201</w:t>
            </w:r>
            <w:r w:rsidR="007F5AAA">
              <w:rPr>
                <w:rFonts w:ascii="Arial" w:eastAsia="Times New Roman" w:hAnsi="Arial" w:cs="Arial"/>
                <w:b/>
                <w:bCs/>
                <w:color w:val="000000"/>
                <w:sz w:val="20"/>
                <w:szCs w:val="20"/>
                <w:lang w:eastAsia="hr-HR"/>
              </w:rPr>
              <w:t>5</w:t>
            </w:r>
            <w:r w:rsidR="00971079"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E50C7B" w:rsidP="007F5AAA">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w:t>
            </w:r>
            <w:r w:rsidR="007F5AAA">
              <w:rPr>
                <w:rFonts w:ascii="Arial" w:eastAsia="Times New Roman" w:hAnsi="Arial" w:cs="Arial"/>
                <w:b/>
                <w:bCs/>
                <w:color w:val="000000"/>
                <w:sz w:val="20"/>
                <w:szCs w:val="20"/>
                <w:lang w:eastAsia="hr-HR"/>
              </w:rPr>
              <w:t>6</w:t>
            </w:r>
            <w:r w:rsidR="00971079" w:rsidRPr="00252FE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252FEB" w:rsidRDefault="00971079" w:rsidP="007F5AAA">
            <w:pPr>
              <w:spacing w:after="0" w:line="240" w:lineRule="auto"/>
              <w:jc w:val="center"/>
              <w:rPr>
                <w:rFonts w:ascii="Arial" w:eastAsia="Times New Roman" w:hAnsi="Arial" w:cs="Arial"/>
                <w:b/>
                <w:bCs/>
                <w:color w:val="000000"/>
                <w:sz w:val="20"/>
                <w:szCs w:val="20"/>
                <w:lang w:eastAsia="hr-HR"/>
              </w:rPr>
            </w:pPr>
            <w:r w:rsidRPr="00252FEB">
              <w:rPr>
                <w:rFonts w:ascii="Arial" w:eastAsia="Times New Roman" w:hAnsi="Arial" w:cs="Arial"/>
                <w:b/>
                <w:bCs/>
                <w:color w:val="000000"/>
                <w:sz w:val="20"/>
                <w:szCs w:val="20"/>
                <w:lang w:eastAsia="hr-HR"/>
              </w:rPr>
              <w:t>Projekcija 201</w:t>
            </w:r>
            <w:r w:rsidR="007F5AAA">
              <w:rPr>
                <w:rFonts w:ascii="Arial" w:eastAsia="Times New Roman" w:hAnsi="Arial" w:cs="Arial"/>
                <w:b/>
                <w:bCs/>
                <w:color w:val="000000"/>
                <w:sz w:val="20"/>
                <w:szCs w:val="20"/>
                <w:lang w:eastAsia="hr-HR"/>
              </w:rPr>
              <w:t>7</w:t>
            </w:r>
            <w:r w:rsidRPr="00252FEB">
              <w:rPr>
                <w:rFonts w:ascii="Arial" w:eastAsia="Times New Roman" w:hAnsi="Arial" w:cs="Arial"/>
                <w:b/>
                <w:bCs/>
                <w:color w:val="000000"/>
                <w:sz w:val="20"/>
                <w:szCs w:val="20"/>
                <w:lang w:eastAsia="hr-HR"/>
              </w:rPr>
              <w:t>. godine</w:t>
            </w:r>
          </w:p>
        </w:tc>
      </w:tr>
      <w:tr w:rsidR="007F5AAA" w:rsidRPr="00252FEB" w:rsidTr="007F5AAA">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7F5AAA" w:rsidRPr="006A0840" w:rsidRDefault="007F5AAA" w:rsidP="002F7F9F">
            <w:pPr>
              <w:spacing w:after="0" w:line="240" w:lineRule="auto"/>
              <w:rPr>
                <w:rFonts w:ascii="Arial" w:eastAsia="Times New Roman" w:hAnsi="Arial" w:cs="Arial"/>
                <w:b/>
                <w:bCs/>
                <w:color w:val="000000"/>
                <w:sz w:val="20"/>
                <w:szCs w:val="20"/>
                <w:lang w:eastAsia="hr-HR"/>
              </w:rPr>
            </w:pPr>
            <w:r w:rsidRPr="006A0840">
              <w:rPr>
                <w:rFonts w:ascii="Arial" w:eastAsia="Times New Roman" w:hAnsi="Arial" w:cs="Arial"/>
                <w:b/>
                <w:bCs/>
                <w:color w:val="000000"/>
                <w:sz w:val="20"/>
                <w:szCs w:val="20"/>
                <w:lang w:eastAsia="hr-HR"/>
              </w:rPr>
              <w:t xml:space="preserve">Glavni program </w:t>
            </w:r>
            <w:r>
              <w:rPr>
                <w:rFonts w:ascii="Arial" w:eastAsia="Times New Roman" w:hAnsi="Arial" w:cs="Arial"/>
                <w:b/>
                <w:bCs/>
                <w:color w:val="000000"/>
                <w:sz w:val="20"/>
                <w:szCs w:val="20"/>
                <w:lang w:eastAsia="hr-HR"/>
              </w:rPr>
              <w:t xml:space="preserve">01 </w:t>
            </w:r>
            <w:r w:rsidRPr="006A0840">
              <w:rPr>
                <w:rFonts w:ascii="Arial" w:eastAsia="Times New Roman" w:hAnsi="Arial" w:cs="Arial"/>
                <w:b/>
                <w:bCs/>
                <w:color w:val="000000"/>
                <w:sz w:val="20"/>
                <w:szCs w:val="20"/>
                <w:lang w:eastAsia="hr-HR"/>
              </w:rPr>
              <w:t>PROGRAM ŠPORTA I TEH. KULTURE</w:t>
            </w:r>
          </w:p>
        </w:tc>
        <w:tc>
          <w:tcPr>
            <w:tcW w:w="1557" w:type="dxa"/>
            <w:tcBorders>
              <w:top w:val="nil"/>
              <w:left w:val="nil"/>
              <w:bottom w:val="single" w:sz="4" w:space="0" w:color="auto"/>
              <w:right w:val="single" w:sz="4" w:space="0" w:color="auto"/>
            </w:tcBorders>
            <w:shd w:val="clear" w:color="auto" w:fill="auto"/>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3.336.197</w:t>
            </w:r>
          </w:p>
        </w:tc>
        <w:tc>
          <w:tcPr>
            <w:tcW w:w="1560" w:type="dxa"/>
            <w:tcBorders>
              <w:top w:val="nil"/>
              <w:left w:val="nil"/>
              <w:bottom w:val="single" w:sz="4" w:space="0" w:color="auto"/>
              <w:right w:val="single" w:sz="4" w:space="0" w:color="auto"/>
            </w:tcBorders>
            <w:shd w:val="clear" w:color="000000" w:fill="FFFFFF"/>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3.427.500</w:t>
            </w:r>
          </w:p>
        </w:tc>
        <w:tc>
          <w:tcPr>
            <w:tcW w:w="1559" w:type="dxa"/>
            <w:tcBorders>
              <w:top w:val="nil"/>
              <w:left w:val="nil"/>
              <w:bottom w:val="single" w:sz="4" w:space="0" w:color="auto"/>
              <w:right w:val="single" w:sz="4" w:space="0" w:color="auto"/>
            </w:tcBorders>
            <w:shd w:val="clear" w:color="000000" w:fill="FFFFFF"/>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3.827.500</w:t>
            </w:r>
          </w:p>
        </w:tc>
        <w:tc>
          <w:tcPr>
            <w:tcW w:w="1559" w:type="dxa"/>
            <w:tcBorders>
              <w:top w:val="nil"/>
              <w:left w:val="nil"/>
              <w:bottom w:val="single" w:sz="4" w:space="0" w:color="auto"/>
              <w:right w:val="single" w:sz="4" w:space="0" w:color="auto"/>
            </w:tcBorders>
            <w:shd w:val="clear" w:color="000000" w:fill="FFFFFF"/>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3.827.500</w:t>
            </w:r>
          </w:p>
        </w:tc>
      </w:tr>
    </w:tbl>
    <w:p w:rsidR="006E4096" w:rsidRDefault="006E4096" w:rsidP="00BA0BEE">
      <w:pPr>
        <w:spacing w:after="0" w:line="240" w:lineRule="auto"/>
        <w:jc w:val="both"/>
        <w:rPr>
          <w:rFonts w:ascii="Arial" w:hAnsi="Arial" w:cs="Arial"/>
          <w:b/>
          <w:sz w:val="24"/>
          <w:szCs w:val="24"/>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174C61" w:rsidRPr="00285B23" w:rsidRDefault="00BA0BEE" w:rsidP="00BA0BEE">
      <w:pPr>
        <w:spacing w:after="0" w:line="240" w:lineRule="auto"/>
        <w:jc w:val="both"/>
        <w:rPr>
          <w:rFonts w:ascii="Arial" w:hAnsi="Arial" w:cs="Arial"/>
          <w:sz w:val="24"/>
          <w:szCs w:val="24"/>
        </w:rPr>
      </w:pPr>
      <w:r w:rsidRPr="00FA297B">
        <w:rPr>
          <w:rFonts w:ascii="Arial" w:hAnsi="Arial" w:cs="Arial"/>
          <w:sz w:val="24"/>
          <w:szCs w:val="24"/>
        </w:rPr>
        <w:t>Program sporta i tehničke kulture sastoji se od financiranja djelatnosti udruga sporta i tehničke kulture (redovna djelatnost</w:t>
      </w:r>
      <w:r w:rsidR="00174C61">
        <w:rPr>
          <w:rFonts w:ascii="Arial" w:hAnsi="Arial" w:cs="Arial"/>
          <w:sz w:val="24"/>
          <w:szCs w:val="24"/>
        </w:rPr>
        <w:t xml:space="preserve"> klubova i udruga</w:t>
      </w:r>
      <w:r w:rsidRPr="00FA297B">
        <w:rPr>
          <w:rFonts w:ascii="Arial" w:hAnsi="Arial" w:cs="Arial"/>
          <w:sz w:val="24"/>
          <w:szCs w:val="24"/>
        </w:rPr>
        <w:t xml:space="preserve">, </w:t>
      </w:r>
      <w:r w:rsidR="00E50C7B">
        <w:rPr>
          <w:rFonts w:ascii="Arial" w:hAnsi="Arial" w:cs="Arial"/>
          <w:sz w:val="24"/>
          <w:szCs w:val="24"/>
        </w:rPr>
        <w:t xml:space="preserve">zdravstvena zaštita sportaša, </w:t>
      </w:r>
      <w:r w:rsidR="003852B4">
        <w:rPr>
          <w:rFonts w:ascii="Arial" w:hAnsi="Arial" w:cs="Arial"/>
          <w:sz w:val="24"/>
          <w:szCs w:val="24"/>
        </w:rPr>
        <w:t>donacije</w:t>
      </w:r>
      <w:r w:rsidRPr="00FA297B">
        <w:rPr>
          <w:rFonts w:ascii="Arial" w:hAnsi="Arial" w:cs="Arial"/>
          <w:sz w:val="24"/>
          <w:szCs w:val="24"/>
        </w:rPr>
        <w:t xml:space="preserve"> z</w:t>
      </w:r>
      <w:r w:rsidR="00C55E54">
        <w:rPr>
          <w:rFonts w:ascii="Arial" w:hAnsi="Arial" w:cs="Arial"/>
          <w:sz w:val="24"/>
          <w:szCs w:val="24"/>
        </w:rPr>
        <w:t>a korištenje sportskih dvorana</w:t>
      </w:r>
      <w:r w:rsidRPr="00FA297B">
        <w:rPr>
          <w:rFonts w:ascii="Arial" w:hAnsi="Arial" w:cs="Arial"/>
          <w:sz w:val="24"/>
          <w:szCs w:val="24"/>
        </w:rPr>
        <w:t>,</w:t>
      </w:r>
      <w:r w:rsidR="003852B4">
        <w:rPr>
          <w:rFonts w:ascii="Arial" w:hAnsi="Arial" w:cs="Arial"/>
          <w:sz w:val="24"/>
          <w:szCs w:val="24"/>
        </w:rPr>
        <w:t xml:space="preserve"> donacije za korištenje bazena i kuglane, nastupi na svjetskim i europskim prvenstvima,</w:t>
      </w:r>
      <w:r w:rsidRPr="00FA297B">
        <w:rPr>
          <w:rFonts w:ascii="Arial" w:hAnsi="Arial" w:cs="Arial"/>
          <w:sz w:val="24"/>
          <w:szCs w:val="24"/>
        </w:rPr>
        <w:t xml:space="preserve"> </w:t>
      </w:r>
      <w:r w:rsidR="00174C61">
        <w:rPr>
          <w:rFonts w:ascii="Arial" w:hAnsi="Arial" w:cs="Arial"/>
          <w:sz w:val="24"/>
          <w:szCs w:val="24"/>
        </w:rPr>
        <w:t xml:space="preserve">stipendiranje vrhunskih sportaša, </w:t>
      </w:r>
      <w:r w:rsidR="003852B4">
        <w:rPr>
          <w:rFonts w:ascii="Arial" w:hAnsi="Arial" w:cs="Arial"/>
          <w:sz w:val="24"/>
          <w:szCs w:val="24"/>
        </w:rPr>
        <w:t xml:space="preserve">kapitalna ulaganja u sportu </w:t>
      </w:r>
      <w:r w:rsidRPr="00FA297B">
        <w:rPr>
          <w:rFonts w:ascii="Arial" w:hAnsi="Arial" w:cs="Arial"/>
          <w:sz w:val="24"/>
          <w:szCs w:val="24"/>
        </w:rPr>
        <w:t>itd.), financiranja ostalih aktivnosti</w:t>
      </w:r>
      <w:r w:rsidR="00174C61">
        <w:rPr>
          <w:rFonts w:ascii="Arial" w:hAnsi="Arial" w:cs="Arial"/>
          <w:sz w:val="24"/>
          <w:szCs w:val="24"/>
        </w:rPr>
        <w:t xml:space="preserve"> i manifestacija</w:t>
      </w:r>
      <w:r w:rsidRPr="00FA297B">
        <w:rPr>
          <w:rFonts w:ascii="Arial" w:hAnsi="Arial" w:cs="Arial"/>
          <w:sz w:val="24"/>
          <w:szCs w:val="24"/>
        </w:rPr>
        <w:t xml:space="preserve"> </w:t>
      </w:r>
      <w:r w:rsidR="00174C61">
        <w:rPr>
          <w:rFonts w:ascii="Arial" w:hAnsi="Arial" w:cs="Arial"/>
          <w:sz w:val="24"/>
          <w:szCs w:val="24"/>
        </w:rPr>
        <w:t xml:space="preserve"> </w:t>
      </w:r>
      <w:r w:rsidRPr="00FA297B">
        <w:rPr>
          <w:rFonts w:ascii="Arial" w:hAnsi="Arial" w:cs="Arial"/>
          <w:sz w:val="24"/>
          <w:szCs w:val="24"/>
        </w:rPr>
        <w:t>u sportu (sp</w:t>
      </w:r>
      <w:r w:rsidR="00174C61">
        <w:rPr>
          <w:rFonts w:ascii="Arial" w:hAnsi="Arial" w:cs="Arial"/>
          <w:sz w:val="24"/>
          <w:szCs w:val="24"/>
        </w:rPr>
        <w:t>ortske priredbe i manifestacije)</w:t>
      </w:r>
      <w:r w:rsidR="00C55E54">
        <w:rPr>
          <w:rFonts w:ascii="Arial" w:hAnsi="Arial" w:cs="Arial"/>
          <w:sz w:val="24"/>
          <w:szCs w:val="24"/>
        </w:rPr>
        <w:t xml:space="preserve">. </w:t>
      </w:r>
      <w:r w:rsidRPr="00FA297B">
        <w:rPr>
          <w:rFonts w:ascii="Arial" w:hAnsi="Arial" w:cs="Arial"/>
          <w:sz w:val="24"/>
          <w:szCs w:val="24"/>
        </w:rPr>
        <w:t>U realizaciju navedenih programa uključeni su brojni sportski djelatnici (treneri, instruktori, učitelji, vanjski stručni suradnici</w:t>
      </w:r>
      <w:r w:rsidR="00285B23">
        <w:rPr>
          <w:rFonts w:ascii="Arial" w:hAnsi="Arial" w:cs="Arial"/>
          <w:sz w:val="24"/>
          <w:szCs w:val="24"/>
        </w:rPr>
        <w:t xml:space="preserve">, voditelji udruga, suci, </w:t>
      </w:r>
      <w:proofErr w:type="spellStart"/>
      <w:r w:rsidR="00285B23">
        <w:rPr>
          <w:rFonts w:ascii="Arial" w:hAnsi="Arial" w:cs="Arial"/>
          <w:sz w:val="24"/>
          <w:szCs w:val="24"/>
        </w:rPr>
        <w:t>itd</w:t>
      </w:r>
      <w:proofErr w:type="spellEnd"/>
      <w:r w:rsidR="00285B23">
        <w:rPr>
          <w:rFonts w:ascii="Arial" w:hAnsi="Arial" w:cs="Arial"/>
          <w:sz w:val="24"/>
          <w:szCs w:val="24"/>
        </w:rPr>
        <w:t>).</w:t>
      </w:r>
    </w:p>
    <w:p w:rsidR="00174C61" w:rsidRDefault="00174C61" w:rsidP="00BA0BEE">
      <w:pPr>
        <w:spacing w:after="0" w:line="240" w:lineRule="auto"/>
        <w:jc w:val="both"/>
        <w:rPr>
          <w:rFonts w:ascii="Arial" w:hAnsi="Arial" w:cs="Arial"/>
          <w:b/>
          <w:sz w:val="24"/>
          <w:szCs w:val="24"/>
        </w:rPr>
      </w:pPr>
    </w:p>
    <w:p w:rsidR="00174C61"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4D2C6C" w:rsidRPr="004D2C6C" w:rsidRDefault="004D2C6C" w:rsidP="004D2C6C">
      <w:pPr>
        <w:pStyle w:val="ListParagraph"/>
        <w:numPr>
          <w:ilvl w:val="0"/>
          <w:numId w:val="16"/>
        </w:numPr>
        <w:spacing w:after="0" w:line="240" w:lineRule="auto"/>
        <w:jc w:val="both"/>
        <w:rPr>
          <w:rFonts w:ascii="Arial" w:hAnsi="Arial" w:cs="Arial"/>
          <w:sz w:val="24"/>
          <w:szCs w:val="24"/>
        </w:rPr>
      </w:pPr>
      <w:r w:rsidRPr="004D2C6C">
        <w:rPr>
          <w:rFonts w:ascii="Arial" w:hAnsi="Arial" w:cs="Arial"/>
          <w:sz w:val="24"/>
          <w:szCs w:val="24"/>
        </w:rPr>
        <w:t>Zakon o lokalnoj i područnoj (regionalnoj) samoupravi („Narodne novine“ broj 33/01, 60/01, 106/03, 129/05, 109/07, 125/08, 36/09, 150/11</w:t>
      </w:r>
      <w:r w:rsidR="00E50C7B">
        <w:rPr>
          <w:rFonts w:ascii="Arial" w:hAnsi="Arial" w:cs="Arial"/>
          <w:sz w:val="24"/>
          <w:szCs w:val="24"/>
        </w:rPr>
        <w:t xml:space="preserve">, </w:t>
      </w:r>
      <w:r w:rsidR="00E50C7B">
        <w:rPr>
          <w:rFonts w:ascii="Arial" w:hAnsi="Arial" w:cs="Arial"/>
          <w:color w:val="000000"/>
          <w:sz w:val="24"/>
          <w:szCs w:val="24"/>
        </w:rPr>
        <w:t>144/12 i 19/13</w:t>
      </w:r>
      <w:r w:rsidRPr="004D2C6C">
        <w:rPr>
          <w:rFonts w:ascii="Arial" w:hAnsi="Arial" w:cs="Arial"/>
          <w:sz w:val="24"/>
          <w:szCs w:val="24"/>
        </w:rPr>
        <w:t>),</w:t>
      </w:r>
    </w:p>
    <w:p w:rsidR="00BA0BEE" w:rsidRPr="00174937" w:rsidRDefault="00174937" w:rsidP="00BA0BEE">
      <w:pPr>
        <w:pStyle w:val="ListParagraph"/>
        <w:numPr>
          <w:ilvl w:val="0"/>
          <w:numId w:val="16"/>
        </w:numPr>
        <w:spacing w:after="0" w:line="240" w:lineRule="auto"/>
        <w:jc w:val="both"/>
        <w:rPr>
          <w:rFonts w:ascii="Arial" w:hAnsi="Arial" w:cs="Arial"/>
          <w:sz w:val="24"/>
          <w:szCs w:val="24"/>
        </w:rPr>
      </w:pPr>
      <w:r w:rsidRPr="00174937">
        <w:rPr>
          <w:rFonts w:ascii="Arial" w:hAnsi="Arial" w:cs="Arial"/>
          <w:sz w:val="24"/>
          <w:szCs w:val="24"/>
        </w:rPr>
        <w:t>Zakon o s</w:t>
      </w:r>
      <w:r w:rsidR="00BA0BEE" w:rsidRPr="00174937">
        <w:rPr>
          <w:rFonts w:ascii="Arial" w:hAnsi="Arial" w:cs="Arial"/>
          <w:sz w:val="24"/>
          <w:szCs w:val="24"/>
        </w:rPr>
        <w:t xml:space="preserve">portu („Narodne novine“ broj </w:t>
      </w:r>
      <w:r w:rsidRPr="00174937">
        <w:rPr>
          <w:rFonts w:ascii="Arial" w:hAnsi="Arial" w:cs="Arial"/>
          <w:sz w:val="24"/>
          <w:szCs w:val="24"/>
        </w:rPr>
        <w:t>71/06, 150/08, 124/10, 124/11, 86/12</w:t>
      </w:r>
      <w:r w:rsidR="00E50C7B">
        <w:rPr>
          <w:rFonts w:ascii="Arial" w:hAnsi="Arial" w:cs="Arial"/>
          <w:sz w:val="24"/>
          <w:szCs w:val="24"/>
        </w:rPr>
        <w:t>, 94/13</w:t>
      </w:r>
      <w:r w:rsidR="00BA0BEE" w:rsidRPr="00174937">
        <w:rPr>
          <w:rFonts w:ascii="Arial" w:hAnsi="Arial" w:cs="Arial"/>
          <w:sz w:val="24"/>
          <w:szCs w:val="24"/>
        </w:rPr>
        <w:t>),</w:t>
      </w:r>
    </w:p>
    <w:p w:rsidR="00D31BAB" w:rsidRPr="00BE325D" w:rsidRDefault="00D31BAB" w:rsidP="00D31BAB">
      <w:pPr>
        <w:pStyle w:val="ListParagraph"/>
        <w:numPr>
          <w:ilvl w:val="0"/>
          <w:numId w:val="16"/>
        </w:numPr>
        <w:rPr>
          <w:rFonts w:ascii="Arial" w:hAnsi="Arial" w:cs="Arial"/>
          <w:sz w:val="24"/>
          <w:szCs w:val="24"/>
        </w:rPr>
      </w:pPr>
      <w:r w:rsidRPr="00BE325D">
        <w:rPr>
          <w:rFonts w:ascii="Arial" w:hAnsi="Arial" w:cs="Arial"/>
          <w:sz w:val="24"/>
          <w:szCs w:val="24"/>
        </w:rPr>
        <w:t>Zakon o udrugama („Narodne novine“ broj 74/14)</w:t>
      </w:r>
    </w:p>
    <w:p w:rsidR="00BA0BEE" w:rsidRPr="00174937" w:rsidRDefault="00BA0BEE" w:rsidP="00BA0BEE">
      <w:pPr>
        <w:pStyle w:val="ListParagraph"/>
        <w:numPr>
          <w:ilvl w:val="0"/>
          <w:numId w:val="16"/>
        </w:numPr>
        <w:spacing w:after="0" w:line="240" w:lineRule="auto"/>
        <w:jc w:val="both"/>
        <w:rPr>
          <w:rFonts w:ascii="Arial" w:hAnsi="Arial" w:cs="Arial"/>
          <w:sz w:val="24"/>
          <w:szCs w:val="24"/>
        </w:rPr>
      </w:pPr>
      <w:r w:rsidRPr="00174937">
        <w:rPr>
          <w:rFonts w:ascii="Arial" w:hAnsi="Arial" w:cs="Arial"/>
          <w:sz w:val="24"/>
          <w:szCs w:val="24"/>
        </w:rPr>
        <w:t>Statut Grada Crikvenice („S</w:t>
      </w:r>
      <w:r w:rsidR="00E50C7B">
        <w:rPr>
          <w:rFonts w:ascii="Arial" w:hAnsi="Arial" w:cs="Arial"/>
          <w:sz w:val="24"/>
          <w:szCs w:val="24"/>
        </w:rPr>
        <w:t>lužbeni novine PGŽ“ broj 26/09,</w:t>
      </w:r>
      <w:r w:rsidRPr="00174937">
        <w:rPr>
          <w:rFonts w:ascii="Arial" w:hAnsi="Arial" w:cs="Arial"/>
          <w:sz w:val="24"/>
          <w:szCs w:val="24"/>
        </w:rPr>
        <w:t xml:space="preserve"> 34/09 </w:t>
      </w:r>
      <w:r w:rsidR="00E50C7B">
        <w:rPr>
          <w:rFonts w:ascii="Arial" w:hAnsi="Arial" w:cs="Arial"/>
          <w:sz w:val="24"/>
          <w:szCs w:val="24"/>
        </w:rPr>
        <w:t>–</w:t>
      </w:r>
      <w:r w:rsidRPr="00174937">
        <w:rPr>
          <w:rFonts w:ascii="Arial" w:hAnsi="Arial" w:cs="Arial"/>
          <w:sz w:val="24"/>
          <w:szCs w:val="24"/>
        </w:rPr>
        <w:t xml:space="preserve"> ispravak</w:t>
      </w:r>
      <w:r w:rsidR="00E50C7B">
        <w:rPr>
          <w:rFonts w:ascii="Arial" w:hAnsi="Arial" w:cs="Arial"/>
          <w:sz w:val="24"/>
          <w:szCs w:val="24"/>
        </w:rPr>
        <w:t>, 7/13</w:t>
      </w:r>
      <w:r w:rsidRPr="00174937">
        <w:rPr>
          <w:rFonts w:ascii="Arial" w:hAnsi="Arial" w:cs="Arial"/>
          <w:sz w:val="24"/>
          <w:szCs w:val="24"/>
        </w:rPr>
        <w:t>)</w:t>
      </w:r>
    </w:p>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Ciljevi programa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Cilj programa sporta i tehničke kulture je povećanje zadovoljavanja potreba za sportom i tehnič</w:t>
      </w:r>
      <w:r w:rsidR="00994D22">
        <w:rPr>
          <w:rFonts w:ascii="Arial" w:hAnsi="Arial" w:cs="Arial"/>
          <w:sz w:val="24"/>
          <w:szCs w:val="24"/>
        </w:rPr>
        <w:t>kom kulturom građana Crikvenice.</w:t>
      </w:r>
      <w:r w:rsidRPr="00FA297B">
        <w:rPr>
          <w:rFonts w:ascii="Arial" w:hAnsi="Arial" w:cs="Arial"/>
          <w:sz w:val="24"/>
          <w:szCs w:val="24"/>
        </w:rPr>
        <w:t xml:space="preserve"> </w:t>
      </w:r>
      <w:r w:rsidR="00994D22">
        <w:rPr>
          <w:rFonts w:ascii="Arial" w:hAnsi="Arial" w:cs="Arial"/>
          <w:sz w:val="24"/>
          <w:szCs w:val="24"/>
        </w:rPr>
        <w:t>O</w:t>
      </w:r>
      <w:r w:rsidRPr="00FA297B">
        <w:rPr>
          <w:rFonts w:ascii="Arial" w:hAnsi="Arial" w:cs="Arial"/>
          <w:sz w:val="24"/>
          <w:szCs w:val="24"/>
        </w:rPr>
        <w:t xml:space="preserve">mogućavanje </w:t>
      </w:r>
      <w:r w:rsidR="00994D22">
        <w:rPr>
          <w:rFonts w:ascii="Arial" w:hAnsi="Arial" w:cs="Arial"/>
          <w:sz w:val="24"/>
          <w:szCs w:val="24"/>
        </w:rPr>
        <w:t>što većem</w:t>
      </w:r>
      <w:r w:rsidRPr="00FA297B">
        <w:rPr>
          <w:rFonts w:ascii="Arial" w:hAnsi="Arial" w:cs="Arial"/>
          <w:sz w:val="24"/>
          <w:szCs w:val="24"/>
        </w:rPr>
        <w:t xml:space="preserve"> broju mlađih uzrasnih kategorija bavljenje sportom i rekreacijom (omogućiti bavljenje tjelesnom aktivnošću što većeg broja djece, mladeži i građanstva, koja se organizirano izvodi radi postizanja sportskih postignuća te radi unapređenja zdravlja i rekreacije).</w:t>
      </w:r>
    </w:p>
    <w:p w:rsidR="002F7F9F" w:rsidRDefault="002F7F9F" w:rsidP="00BA0BEE">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lastRenderedPageBreak/>
        <w:t xml:space="preserve">Pokazatelji uspješnosti </w:t>
      </w:r>
    </w:p>
    <w:p w:rsidR="00BA0BEE" w:rsidRDefault="00BA0BEE" w:rsidP="00BA0BEE">
      <w:pPr>
        <w:spacing w:after="0" w:line="240" w:lineRule="auto"/>
        <w:jc w:val="both"/>
        <w:rPr>
          <w:rFonts w:ascii="Arial" w:hAnsi="Arial" w:cs="Arial"/>
          <w:sz w:val="24"/>
          <w:szCs w:val="24"/>
        </w:rPr>
      </w:pPr>
      <w:r w:rsidRPr="00FA297B">
        <w:rPr>
          <w:rFonts w:ascii="Arial" w:hAnsi="Arial" w:cs="Arial"/>
          <w:sz w:val="24"/>
          <w:szCs w:val="24"/>
        </w:rPr>
        <w:t>Pokazatelji uspješnosti ogledaju se kroz: broj aktivnih klubova, broj djece, mladih i odraslih uključenih u klubove, broj trenera i iznose naknada za njihov rad, broj utakmica i natjecanja, broj nagrada, broj i iznose najma sportskih objekata, broj i vrstu troškova izvedenih radova na održavanju sportskih objekata. Pokazatelj uspješnost je i broj organiziranih turnira i drugih sportskih manifestacija na području Grada Crikvenice.</w:t>
      </w:r>
    </w:p>
    <w:p w:rsidR="00E50C7B" w:rsidRDefault="00E50C7B" w:rsidP="00BA0BEE">
      <w:pPr>
        <w:spacing w:after="0" w:line="240" w:lineRule="auto"/>
        <w:jc w:val="both"/>
        <w:rPr>
          <w:rFonts w:ascii="Arial" w:hAnsi="Arial" w:cs="Arial"/>
          <w:sz w:val="24"/>
          <w:szCs w:val="24"/>
        </w:rPr>
      </w:pPr>
    </w:p>
    <w:p w:rsidR="001B7958" w:rsidRPr="00285B23" w:rsidRDefault="001B7958" w:rsidP="00BA0BEE">
      <w:pPr>
        <w:spacing w:after="0" w:line="240" w:lineRule="auto"/>
        <w:jc w:val="both"/>
        <w:rPr>
          <w:rFonts w:ascii="Arial" w:hAnsi="Arial" w:cs="Arial"/>
          <w:b/>
          <w:sz w:val="24"/>
          <w:szCs w:val="24"/>
        </w:rPr>
      </w:pPr>
      <w:r w:rsidRPr="00285B23">
        <w:rPr>
          <w:rFonts w:ascii="Arial" w:hAnsi="Arial" w:cs="Arial"/>
          <w:b/>
          <w:sz w:val="24"/>
          <w:szCs w:val="24"/>
        </w:rPr>
        <w:t>Rizici</w:t>
      </w:r>
    </w:p>
    <w:p w:rsidR="00E50C7B" w:rsidRDefault="00E50C7B" w:rsidP="00BA0BEE">
      <w:pPr>
        <w:spacing w:after="0" w:line="240" w:lineRule="auto"/>
        <w:jc w:val="both"/>
        <w:rPr>
          <w:rFonts w:ascii="Arial" w:hAnsi="Arial" w:cs="Arial"/>
          <w:sz w:val="24"/>
          <w:szCs w:val="24"/>
        </w:rPr>
      </w:pPr>
      <w:r>
        <w:rPr>
          <w:rFonts w:ascii="Arial" w:hAnsi="Arial" w:cs="Arial"/>
          <w:sz w:val="24"/>
          <w:szCs w:val="24"/>
        </w:rPr>
        <w:t>Rizici u ovom programu odnose se na potencijalni nedostatak izvora sredstava za financiranje ovog programa</w:t>
      </w:r>
      <w:r w:rsidR="00C032DF">
        <w:rPr>
          <w:rFonts w:ascii="Arial" w:hAnsi="Arial" w:cs="Arial"/>
          <w:sz w:val="24"/>
          <w:szCs w:val="24"/>
        </w:rPr>
        <w:t xml:space="preserve"> uvjetovano visinom zahtjeva korisnika ovog programa.</w:t>
      </w:r>
    </w:p>
    <w:p w:rsidR="00E50C7B" w:rsidRPr="00FA297B" w:rsidRDefault="00E50C7B"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sz w:val="24"/>
          <w:szCs w:val="24"/>
        </w:rPr>
      </w:pPr>
    </w:p>
    <w:p w:rsidR="00BA0BEE" w:rsidRPr="00C032DF" w:rsidRDefault="00C032DF" w:rsidP="00BA0BEE">
      <w:pPr>
        <w:spacing w:after="0" w:line="240" w:lineRule="auto"/>
        <w:jc w:val="both"/>
        <w:rPr>
          <w:rFonts w:ascii="Arial" w:hAnsi="Arial" w:cs="Arial"/>
          <w:b/>
          <w:sz w:val="28"/>
          <w:szCs w:val="28"/>
        </w:rPr>
      </w:pPr>
      <w:r w:rsidRPr="00C032DF">
        <w:rPr>
          <w:rFonts w:ascii="Arial" w:hAnsi="Arial" w:cs="Arial"/>
          <w:b/>
          <w:sz w:val="28"/>
          <w:szCs w:val="28"/>
        </w:rPr>
        <w:t>SOCIJALNI PROGRAM GRADA</w:t>
      </w:r>
    </w:p>
    <w:tbl>
      <w:tblPr>
        <w:tblW w:w="9510" w:type="dxa"/>
        <w:tblInd w:w="94" w:type="dxa"/>
        <w:tblLook w:val="04A0" w:firstRow="1" w:lastRow="0" w:firstColumn="1" w:lastColumn="0" w:noHBand="0" w:noVBand="1"/>
      </w:tblPr>
      <w:tblGrid>
        <w:gridCol w:w="4417"/>
        <w:gridCol w:w="1267"/>
        <w:gridCol w:w="1275"/>
        <w:gridCol w:w="1275"/>
        <w:gridCol w:w="1276"/>
      </w:tblGrid>
      <w:tr w:rsidR="00971079" w:rsidRPr="00252FEB" w:rsidTr="00AA558B">
        <w:trPr>
          <w:trHeight w:val="510"/>
        </w:trPr>
        <w:tc>
          <w:tcPr>
            <w:tcW w:w="4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AA558B" w:rsidRDefault="00971079" w:rsidP="00FA297B">
            <w:pPr>
              <w:spacing w:after="0" w:line="240" w:lineRule="auto"/>
              <w:rPr>
                <w:rFonts w:ascii="Arial" w:eastAsia="Times New Roman" w:hAnsi="Arial" w:cs="Arial"/>
                <w:b/>
                <w:bCs/>
                <w:color w:val="000000"/>
                <w:sz w:val="18"/>
                <w:szCs w:val="18"/>
                <w:lang w:eastAsia="hr-HR"/>
              </w:rPr>
            </w:pPr>
            <w:r w:rsidRPr="00AA558B">
              <w:rPr>
                <w:rFonts w:ascii="Arial" w:eastAsia="Times New Roman" w:hAnsi="Arial" w:cs="Arial"/>
                <w:b/>
                <w:bCs/>
                <w:color w:val="000000"/>
                <w:sz w:val="18"/>
                <w:szCs w:val="18"/>
                <w:lang w:eastAsia="hr-HR"/>
              </w:rPr>
              <w:t>PROGRAM</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BE325D">
            <w:pPr>
              <w:spacing w:after="0" w:line="240" w:lineRule="auto"/>
              <w:jc w:val="center"/>
              <w:rPr>
                <w:rFonts w:ascii="Arial" w:eastAsia="Times New Roman" w:hAnsi="Arial" w:cs="Arial"/>
                <w:b/>
                <w:bCs/>
                <w:color w:val="000000"/>
                <w:sz w:val="18"/>
                <w:szCs w:val="18"/>
                <w:lang w:eastAsia="hr-HR"/>
              </w:rPr>
            </w:pPr>
            <w:r w:rsidRPr="00AA558B">
              <w:rPr>
                <w:rFonts w:ascii="Arial" w:eastAsia="Times New Roman" w:hAnsi="Arial" w:cs="Arial"/>
                <w:b/>
                <w:bCs/>
                <w:color w:val="000000"/>
                <w:sz w:val="18"/>
                <w:szCs w:val="18"/>
                <w:lang w:eastAsia="hr-HR"/>
              </w:rPr>
              <w:t>Plan 201</w:t>
            </w:r>
            <w:r w:rsidR="00BE325D">
              <w:rPr>
                <w:rFonts w:ascii="Arial" w:eastAsia="Times New Roman" w:hAnsi="Arial" w:cs="Arial"/>
                <w:b/>
                <w:bCs/>
                <w:color w:val="000000"/>
                <w:sz w:val="18"/>
                <w:szCs w:val="18"/>
                <w:lang w:eastAsia="hr-HR"/>
              </w:rPr>
              <w:t>4</w:t>
            </w:r>
            <w:r w:rsidRPr="00AA558B">
              <w:rPr>
                <w:rFonts w:ascii="Arial" w:eastAsia="Times New Roman" w:hAnsi="Arial" w:cs="Arial"/>
                <w:b/>
                <w:bCs/>
                <w:color w:val="000000"/>
                <w:sz w:val="18"/>
                <w:szCs w:val="18"/>
                <w:lang w:eastAsia="hr-HR"/>
              </w:rPr>
              <w:t>. godine</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BE325D">
            <w:pPr>
              <w:spacing w:after="0" w:line="240" w:lineRule="auto"/>
              <w:jc w:val="center"/>
              <w:rPr>
                <w:rFonts w:ascii="Arial" w:eastAsia="Times New Roman" w:hAnsi="Arial" w:cs="Arial"/>
                <w:b/>
                <w:bCs/>
                <w:color w:val="000000"/>
                <w:sz w:val="18"/>
                <w:szCs w:val="18"/>
                <w:lang w:eastAsia="hr-HR"/>
              </w:rPr>
            </w:pPr>
            <w:r w:rsidRPr="00AA558B">
              <w:rPr>
                <w:rFonts w:ascii="Arial" w:eastAsia="Times New Roman" w:hAnsi="Arial" w:cs="Arial"/>
                <w:b/>
                <w:bCs/>
                <w:color w:val="000000"/>
                <w:sz w:val="18"/>
                <w:szCs w:val="18"/>
                <w:lang w:eastAsia="hr-HR"/>
              </w:rPr>
              <w:t>Plan 201</w:t>
            </w:r>
            <w:r w:rsidR="00BE325D">
              <w:rPr>
                <w:rFonts w:ascii="Arial" w:eastAsia="Times New Roman" w:hAnsi="Arial" w:cs="Arial"/>
                <w:b/>
                <w:bCs/>
                <w:color w:val="000000"/>
                <w:sz w:val="18"/>
                <w:szCs w:val="18"/>
                <w:lang w:eastAsia="hr-HR"/>
              </w:rPr>
              <w:t>5</w:t>
            </w:r>
            <w:r w:rsidRPr="00AA558B">
              <w:rPr>
                <w:rFonts w:ascii="Arial" w:eastAsia="Times New Roman" w:hAnsi="Arial" w:cs="Arial"/>
                <w:b/>
                <w:bCs/>
                <w:color w:val="000000"/>
                <w:sz w:val="18"/>
                <w:szCs w:val="18"/>
                <w:lang w:eastAsia="hr-HR"/>
              </w:rPr>
              <w:t>. godine</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BE325D">
            <w:pPr>
              <w:spacing w:after="0" w:line="240" w:lineRule="auto"/>
              <w:jc w:val="center"/>
              <w:rPr>
                <w:rFonts w:ascii="Arial" w:eastAsia="Times New Roman" w:hAnsi="Arial" w:cs="Arial"/>
                <w:b/>
                <w:bCs/>
                <w:color w:val="000000"/>
                <w:sz w:val="18"/>
                <w:szCs w:val="18"/>
                <w:lang w:eastAsia="hr-HR"/>
              </w:rPr>
            </w:pPr>
            <w:r w:rsidRPr="00AA558B">
              <w:rPr>
                <w:rFonts w:ascii="Arial" w:eastAsia="Times New Roman" w:hAnsi="Arial" w:cs="Arial"/>
                <w:b/>
                <w:bCs/>
                <w:color w:val="000000"/>
                <w:sz w:val="18"/>
                <w:szCs w:val="18"/>
                <w:lang w:eastAsia="hr-HR"/>
              </w:rPr>
              <w:t>Projekcija 201</w:t>
            </w:r>
            <w:r w:rsidR="00BE325D">
              <w:rPr>
                <w:rFonts w:ascii="Arial" w:eastAsia="Times New Roman" w:hAnsi="Arial" w:cs="Arial"/>
                <w:b/>
                <w:bCs/>
                <w:color w:val="000000"/>
                <w:sz w:val="18"/>
                <w:szCs w:val="18"/>
                <w:lang w:eastAsia="hr-HR"/>
              </w:rPr>
              <w:t>6</w:t>
            </w:r>
            <w:r w:rsidRPr="00AA558B">
              <w:rPr>
                <w:rFonts w:ascii="Arial" w:eastAsia="Times New Roman" w:hAnsi="Arial" w:cs="Arial"/>
                <w:b/>
                <w:bCs/>
                <w:color w:val="000000"/>
                <w:sz w:val="18"/>
                <w:szCs w:val="18"/>
                <w:lang w:eastAsia="hr-HR"/>
              </w:rPr>
              <w:t>. godine</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C032DF" w:rsidP="00BE325D">
            <w:pPr>
              <w:spacing w:after="0" w:line="240" w:lineRule="auto"/>
              <w:ind w:right="32"/>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 201</w:t>
            </w:r>
            <w:r w:rsidR="00BE325D">
              <w:rPr>
                <w:rFonts w:ascii="Arial" w:eastAsia="Times New Roman" w:hAnsi="Arial" w:cs="Arial"/>
                <w:b/>
                <w:bCs/>
                <w:color w:val="000000"/>
                <w:sz w:val="18"/>
                <w:szCs w:val="18"/>
                <w:lang w:eastAsia="hr-HR"/>
              </w:rPr>
              <w:t>7</w:t>
            </w:r>
            <w:r w:rsidR="00971079" w:rsidRPr="00AA558B">
              <w:rPr>
                <w:rFonts w:ascii="Arial" w:eastAsia="Times New Roman" w:hAnsi="Arial" w:cs="Arial"/>
                <w:b/>
                <w:bCs/>
                <w:color w:val="000000"/>
                <w:sz w:val="18"/>
                <w:szCs w:val="18"/>
                <w:lang w:eastAsia="hr-HR"/>
              </w:rPr>
              <w:t>. godine</w:t>
            </w:r>
          </w:p>
        </w:tc>
      </w:tr>
      <w:tr w:rsidR="007F5AAA" w:rsidRPr="00252FEB" w:rsidTr="007F5AAA">
        <w:trPr>
          <w:trHeight w:val="510"/>
        </w:trPr>
        <w:tc>
          <w:tcPr>
            <w:tcW w:w="4550" w:type="dxa"/>
            <w:tcBorders>
              <w:top w:val="nil"/>
              <w:left w:val="single" w:sz="4" w:space="0" w:color="auto"/>
              <w:bottom w:val="single" w:sz="4" w:space="0" w:color="auto"/>
              <w:right w:val="single" w:sz="4" w:space="0" w:color="auto"/>
            </w:tcBorders>
            <w:shd w:val="clear" w:color="000000" w:fill="FFFFFF"/>
            <w:vAlign w:val="bottom"/>
            <w:hideMark/>
          </w:tcPr>
          <w:p w:rsidR="007F5AAA" w:rsidRPr="00AA558B" w:rsidRDefault="007F5AAA" w:rsidP="002F7F9F">
            <w:pPr>
              <w:spacing w:after="0" w:line="240" w:lineRule="auto"/>
              <w:rPr>
                <w:rFonts w:ascii="Arial" w:eastAsia="Times New Roman" w:hAnsi="Arial" w:cs="Arial"/>
                <w:b/>
                <w:bCs/>
                <w:color w:val="000000"/>
                <w:sz w:val="18"/>
                <w:szCs w:val="18"/>
                <w:lang w:eastAsia="hr-HR"/>
              </w:rPr>
            </w:pPr>
            <w:r w:rsidRPr="00AA558B">
              <w:rPr>
                <w:rFonts w:ascii="Arial" w:eastAsia="Times New Roman" w:hAnsi="Arial" w:cs="Arial"/>
                <w:b/>
                <w:bCs/>
                <w:color w:val="000000"/>
                <w:sz w:val="18"/>
                <w:szCs w:val="18"/>
                <w:lang w:eastAsia="hr-HR"/>
              </w:rPr>
              <w:t xml:space="preserve">Glavni program </w:t>
            </w:r>
            <w:r>
              <w:rPr>
                <w:rFonts w:ascii="Arial" w:eastAsia="Times New Roman" w:hAnsi="Arial" w:cs="Arial"/>
                <w:b/>
                <w:bCs/>
                <w:color w:val="000000"/>
                <w:sz w:val="18"/>
                <w:szCs w:val="18"/>
                <w:lang w:eastAsia="hr-HR"/>
              </w:rPr>
              <w:t>01 SOCIJALNI</w:t>
            </w:r>
            <w:r w:rsidRPr="00AA558B">
              <w:rPr>
                <w:rFonts w:ascii="Arial" w:eastAsia="Times New Roman" w:hAnsi="Arial" w:cs="Arial"/>
                <w:b/>
                <w:bCs/>
                <w:color w:val="000000"/>
                <w:sz w:val="18"/>
                <w:szCs w:val="18"/>
                <w:lang w:eastAsia="hr-HR"/>
              </w:rPr>
              <w:t xml:space="preserve"> </w:t>
            </w:r>
            <w:r>
              <w:rPr>
                <w:rFonts w:ascii="Arial" w:eastAsia="Times New Roman" w:hAnsi="Arial" w:cs="Arial"/>
                <w:b/>
                <w:bCs/>
                <w:color w:val="000000"/>
                <w:sz w:val="18"/>
                <w:szCs w:val="18"/>
                <w:lang w:eastAsia="hr-HR"/>
              </w:rPr>
              <w:t>PROGRAM GRADA</w:t>
            </w:r>
          </w:p>
        </w:tc>
        <w:tc>
          <w:tcPr>
            <w:tcW w:w="1134" w:type="dxa"/>
            <w:tcBorders>
              <w:top w:val="nil"/>
              <w:left w:val="nil"/>
              <w:bottom w:val="single" w:sz="4" w:space="0" w:color="auto"/>
              <w:right w:val="single" w:sz="4" w:space="0" w:color="auto"/>
            </w:tcBorders>
            <w:shd w:val="clear" w:color="auto" w:fill="auto"/>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6.010.200,00</w:t>
            </w:r>
          </w:p>
        </w:tc>
        <w:tc>
          <w:tcPr>
            <w:tcW w:w="1275" w:type="dxa"/>
            <w:tcBorders>
              <w:top w:val="nil"/>
              <w:left w:val="nil"/>
              <w:bottom w:val="single" w:sz="4" w:space="0" w:color="auto"/>
              <w:right w:val="single" w:sz="4" w:space="0" w:color="auto"/>
            </w:tcBorders>
            <w:shd w:val="clear" w:color="000000" w:fill="FFFFFF"/>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2.958.500,00</w:t>
            </w:r>
          </w:p>
        </w:tc>
        <w:tc>
          <w:tcPr>
            <w:tcW w:w="1275" w:type="dxa"/>
            <w:tcBorders>
              <w:top w:val="nil"/>
              <w:left w:val="nil"/>
              <w:bottom w:val="single" w:sz="4" w:space="0" w:color="auto"/>
              <w:right w:val="single" w:sz="4" w:space="0" w:color="auto"/>
            </w:tcBorders>
            <w:shd w:val="clear" w:color="000000" w:fill="FFFFFF"/>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2.939.700,00</w:t>
            </w:r>
          </w:p>
        </w:tc>
        <w:tc>
          <w:tcPr>
            <w:tcW w:w="1276" w:type="dxa"/>
            <w:tcBorders>
              <w:top w:val="nil"/>
              <w:left w:val="nil"/>
              <w:bottom w:val="single" w:sz="4" w:space="0" w:color="auto"/>
              <w:right w:val="single" w:sz="4" w:space="0" w:color="auto"/>
            </w:tcBorders>
            <w:shd w:val="clear" w:color="000000" w:fill="FFFFFF"/>
            <w:vAlign w:val="bottom"/>
          </w:tcPr>
          <w:p w:rsidR="007F5AAA" w:rsidRPr="007F5AAA" w:rsidRDefault="007F5AAA" w:rsidP="007F5AAA">
            <w:pPr>
              <w:jc w:val="right"/>
              <w:rPr>
                <w:rFonts w:ascii="Arial" w:hAnsi="Arial" w:cs="Arial"/>
                <w:b/>
                <w:sz w:val="18"/>
                <w:szCs w:val="18"/>
              </w:rPr>
            </w:pPr>
            <w:r w:rsidRPr="007F5AAA">
              <w:rPr>
                <w:rFonts w:ascii="Arial" w:hAnsi="Arial" w:cs="Arial"/>
                <w:b/>
                <w:sz w:val="18"/>
                <w:szCs w:val="18"/>
              </w:rPr>
              <w:t>2.935.000,00</w:t>
            </w:r>
          </w:p>
        </w:tc>
      </w:tr>
    </w:tbl>
    <w:p w:rsidR="00BA0BEE" w:rsidRPr="00FA297B" w:rsidRDefault="00BA0BEE" w:rsidP="00BA0BEE">
      <w:pPr>
        <w:spacing w:after="0" w:line="240" w:lineRule="auto"/>
        <w:jc w:val="both"/>
        <w:rPr>
          <w:rFonts w:ascii="Arial" w:hAnsi="Arial" w:cs="Arial"/>
          <w:sz w:val="24"/>
          <w:szCs w:val="24"/>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 xml:space="preserve">Program socijalne zaštite sastoji se od: pomoći obiteljima i kućanstvima,  pomoći starijim i nemoćnim osobama, </w:t>
      </w:r>
      <w:r w:rsidR="00304865" w:rsidRPr="00FA297B">
        <w:rPr>
          <w:rFonts w:ascii="Arial" w:hAnsi="Arial" w:cs="Arial"/>
          <w:sz w:val="24"/>
          <w:szCs w:val="24"/>
        </w:rPr>
        <w:t xml:space="preserve">stambene zajednice, </w:t>
      </w:r>
      <w:r w:rsidRPr="00FA297B">
        <w:rPr>
          <w:rFonts w:ascii="Arial" w:hAnsi="Arial" w:cs="Arial"/>
          <w:sz w:val="24"/>
          <w:szCs w:val="24"/>
        </w:rPr>
        <w:t xml:space="preserve">socijalnoj skrbi </w:t>
      </w:r>
      <w:r w:rsidR="00304865" w:rsidRPr="00FA297B">
        <w:rPr>
          <w:rFonts w:ascii="Arial" w:hAnsi="Arial" w:cs="Arial"/>
          <w:sz w:val="24"/>
          <w:szCs w:val="24"/>
        </w:rPr>
        <w:t xml:space="preserve">o invalidima, socijalnoj skrbi </w:t>
      </w:r>
      <w:r w:rsidRPr="00FA297B">
        <w:rPr>
          <w:rFonts w:ascii="Arial" w:hAnsi="Arial" w:cs="Arial"/>
          <w:sz w:val="24"/>
          <w:szCs w:val="24"/>
        </w:rPr>
        <w:t>o djeci i</w:t>
      </w:r>
      <w:r w:rsidR="00304865" w:rsidRPr="00FA297B">
        <w:rPr>
          <w:rFonts w:ascii="Arial" w:hAnsi="Arial" w:cs="Arial"/>
          <w:sz w:val="24"/>
          <w:szCs w:val="24"/>
        </w:rPr>
        <w:t xml:space="preserve"> socijalnoj skrbi o djeci s teškoćama u razvoju</w:t>
      </w:r>
      <w:r w:rsidRPr="00FA297B">
        <w:rPr>
          <w:rFonts w:ascii="Arial" w:hAnsi="Arial" w:cs="Arial"/>
          <w:sz w:val="24"/>
          <w:szCs w:val="24"/>
        </w:rPr>
        <w:t xml:space="preserve">, financiranju udruga u socijalnoj zaštiti te programa pomoć u kući starijim osobama. </w:t>
      </w:r>
      <w:r w:rsidR="003F484C" w:rsidRPr="00FA297B">
        <w:rPr>
          <w:rFonts w:ascii="Arial" w:hAnsi="Arial" w:cs="Arial"/>
          <w:sz w:val="24"/>
          <w:szCs w:val="24"/>
        </w:rPr>
        <w:fldChar w:fldCharType="begin"/>
      </w:r>
      <w:r w:rsidRPr="00FA297B">
        <w:rPr>
          <w:rFonts w:ascii="Arial" w:hAnsi="Arial" w:cs="Arial"/>
          <w:sz w:val="24"/>
          <w:szCs w:val="24"/>
        </w:rPr>
        <w:instrText xml:space="preserve"> SEQ CHAPTER \h \r 1</w:instrText>
      </w:r>
      <w:r w:rsidR="003F484C" w:rsidRPr="00FA297B">
        <w:rPr>
          <w:rFonts w:ascii="Arial" w:hAnsi="Arial" w:cs="Arial"/>
          <w:sz w:val="24"/>
          <w:szCs w:val="24"/>
        </w:rPr>
        <w:fldChar w:fldCharType="end"/>
      </w:r>
      <w:r w:rsidRPr="00FA297B">
        <w:rPr>
          <w:rFonts w:ascii="Arial" w:hAnsi="Arial" w:cs="Arial"/>
          <w:sz w:val="24"/>
          <w:szCs w:val="24"/>
        </w:rPr>
        <w:t>U realizaciju navedenih programa uključeni su Upravni odjel</w:t>
      </w:r>
      <w:r w:rsidR="00174BE9">
        <w:rPr>
          <w:rFonts w:ascii="Arial" w:hAnsi="Arial" w:cs="Arial"/>
          <w:sz w:val="24"/>
          <w:szCs w:val="24"/>
        </w:rPr>
        <w:t xml:space="preserve"> društvene djelatnosti i lokalnu samoupravu</w:t>
      </w:r>
      <w:r w:rsidRPr="00FA297B">
        <w:rPr>
          <w:rFonts w:ascii="Arial" w:hAnsi="Arial" w:cs="Arial"/>
          <w:sz w:val="24"/>
          <w:szCs w:val="24"/>
        </w:rPr>
        <w:t>, Odbor za zdravstvo i socijalnu skrb, Udruga invalida,</w:t>
      </w:r>
      <w:r w:rsidR="00174BE9">
        <w:rPr>
          <w:rFonts w:ascii="Arial" w:hAnsi="Arial" w:cs="Arial"/>
          <w:sz w:val="24"/>
          <w:szCs w:val="24"/>
        </w:rPr>
        <w:t xml:space="preserve"> </w:t>
      </w:r>
      <w:r w:rsidR="00304865" w:rsidRPr="00FA297B">
        <w:rPr>
          <w:rFonts w:ascii="Arial" w:hAnsi="Arial" w:cs="Arial"/>
          <w:sz w:val="24"/>
          <w:szCs w:val="24"/>
        </w:rPr>
        <w:t>Udruga Pomoć u kući Grada Crikvenice,</w:t>
      </w:r>
      <w:r w:rsidRPr="00FA297B">
        <w:rPr>
          <w:rFonts w:ascii="Arial" w:hAnsi="Arial" w:cs="Arial"/>
          <w:sz w:val="24"/>
          <w:szCs w:val="24"/>
        </w:rPr>
        <w:t xml:space="preserve"> voditelji udruga, itd.</w:t>
      </w:r>
    </w:p>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sz w:val="24"/>
          <w:szCs w:val="24"/>
        </w:rPr>
      </w:pPr>
      <w:r w:rsidRPr="00A45582">
        <w:rPr>
          <w:rFonts w:ascii="Arial" w:hAnsi="Arial" w:cs="Arial"/>
          <w:sz w:val="24"/>
          <w:szCs w:val="24"/>
        </w:rPr>
        <w:t xml:space="preserve">Iz sredstva namijenjenih za aktivnost pomoći obiteljima i kućanstvima </w:t>
      </w:r>
      <w:r w:rsidR="00304865" w:rsidRPr="00A45582">
        <w:rPr>
          <w:rFonts w:ascii="Arial" w:hAnsi="Arial" w:cs="Arial"/>
          <w:sz w:val="24"/>
          <w:szCs w:val="24"/>
        </w:rPr>
        <w:t xml:space="preserve">u iznosu od </w:t>
      </w:r>
      <w:r w:rsidR="007673A2" w:rsidRPr="00285B23">
        <w:rPr>
          <w:rFonts w:ascii="Arial" w:hAnsi="Arial" w:cs="Arial"/>
          <w:sz w:val="24"/>
          <w:szCs w:val="24"/>
        </w:rPr>
        <w:t>720.</w:t>
      </w:r>
      <w:r w:rsidR="00304865" w:rsidRPr="00285B23">
        <w:rPr>
          <w:rFonts w:ascii="Arial" w:hAnsi="Arial" w:cs="Arial"/>
          <w:sz w:val="24"/>
          <w:szCs w:val="24"/>
        </w:rPr>
        <w:t>000</w:t>
      </w:r>
      <w:r w:rsidR="00304865" w:rsidRPr="00A45582">
        <w:rPr>
          <w:rFonts w:ascii="Arial" w:hAnsi="Arial" w:cs="Arial"/>
          <w:sz w:val="24"/>
          <w:szCs w:val="24"/>
        </w:rPr>
        <w:t xml:space="preserve"> kuna </w:t>
      </w:r>
      <w:r w:rsidRPr="00A45582">
        <w:rPr>
          <w:rFonts w:ascii="Arial" w:hAnsi="Arial" w:cs="Arial"/>
          <w:sz w:val="24"/>
          <w:szCs w:val="24"/>
        </w:rPr>
        <w:t>financiraju se prava korisnika na: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 xml:space="preserve">1. Pomoć za podmirenje troškova stanovanja što uključuje </w:t>
      </w:r>
    </w:p>
    <w:p w:rsidR="00BA0BEE" w:rsidRPr="00FA297B" w:rsidRDefault="00BA0BEE" w:rsidP="00BA0BEE">
      <w:pPr>
        <w:pStyle w:val="ListParagraph"/>
        <w:numPr>
          <w:ilvl w:val="0"/>
          <w:numId w:val="21"/>
        </w:numPr>
        <w:spacing w:after="0" w:line="240" w:lineRule="auto"/>
        <w:ind w:left="540"/>
        <w:jc w:val="both"/>
        <w:rPr>
          <w:rFonts w:ascii="Arial" w:hAnsi="Arial" w:cs="Arial"/>
          <w:sz w:val="24"/>
          <w:szCs w:val="24"/>
        </w:rPr>
      </w:pPr>
      <w:r w:rsidRPr="00FA297B">
        <w:rPr>
          <w:rFonts w:ascii="Arial" w:hAnsi="Arial" w:cs="Arial"/>
          <w:sz w:val="24"/>
          <w:szCs w:val="24"/>
        </w:rPr>
        <w:t>Pravo na pomoć za podmirenje troškova najamnine,</w:t>
      </w:r>
    </w:p>
    <w:p w:rsidR="00BA0BEE" w:rsidRPr="00FA297B" w:rsidRDefault="00BA0BEE" w:rsidP="00BA0BEE">
      <w:pPr>
        <w:pStyle w:val="ListParagraph"/>
        <w:numPr>
          <w:ilvl w:val="0"/>
          <w:numId w:val="21"/>
        </w:numPr>
        <w:spacing w:after="0" w:line="240" w:lineRule="auto"/>
        <w:ind w:left="540"/>
        <w:jc w:val="both"/>
        <w:rPr>
          <w:rFonts w:ascii="Arial" w:hAnsi="Arial" w:cs="Arial"/>
          <w:sz w:val="24"/>
          <w:szCs w:val="24"/>
        </w:rPr>
      </w:pPr>
      <w:r w:rsidRPr="00FA297B">
        <w:rPr>
          <w:rFonts w:ascii="Arial" w:hAnsi="Arial" w:cs="Arial"/>
          <w:sz w:val="24"/>
          <w:szCs w:val="24"/>
        </w:rPr>
        <w:t>Pravo na pomoć za podmirenje troškova električne energije,</w:t>
      </w:r>
    </w:p>
    <w:p w:rsidR="00BA0BEE" w:rsidRPr="00FA297B" w:rsidRDefault="00BA0BEE" w:rsidP="00BA0BEE">
      <w:pPr>
        <w:pStyle w:val="ListParagraph"/>
        <w:numPr>
          <w:ilvl w:val="0"/>
          <w:numId w:val="21"/>
        </w:numPr>
        <w:spacing w:after="0" w:line="240" w:lineRule="auto"/>
        <w:ind w:left="540"/>
        <w:jc w:val="both"/>
        <w:rPr>
          <w:rFonts w:ascii="Arial" w:hAnsi="Arial" w:cs="Arial"/>
          <w:sz w:val="24"/>
          <w:szCs w:val="24"/>
        </w:rPr>
      </w:pPr>
      <w:r w:rsidRPr="00FA297B">
        <w:rPr>
          <w:rFonts w:ascii="Arial" w:hAnsi="Arial" w:cs="Arial"/>
          <w:sz w:val="24"/>
          <w:szCs w:val="24"/>
        </w:rPr>
        <w:t>Pravo na pomoć za podmirenje troškova komunalnih usluga (Pomoć za podmirenje troškova vode; Pomoć za podmirenje troškova odvoza kućnog smeća i odvodnje otpadnih voda; Pomoć za podmirenje troškova komunalne naknade)</w:t>
      </w:r>
    </w:p>
    <w:p w:rsidR="00BA0BEE" w:rsidRPr="00FA297B" w:rsidRDefault="00BA0BEE" w:rsidP="00BA0BEE">
      <w:pPr>
        <w:pStyle w:val="ListParagraph"/>
        <w:numPr>
          <w:ilvl w:val="0"/>
          <w:numId w:val="22"/>
        </w:numPr>
        <w:spacing w:after="0" w:line="240" w:lineRule="auto"/>
        <w:ind w:left="360"/>
        <w:jc w:val="both"/>
        <w:rPr>
          <w:rFonts w:ascii="Arial" w:hAnsi="Arial" w:cs="Arial"/>
          <w:sz w:val="24"/>
          <w:szCs w:val="24"/>
        </w:rPr>
      </w:pPr>
      <w:r w:rsidRPr="00FA297B">
        <w:rPr>
          <w:rFonts w:ascii="Arial" w:hAnsi="Arial" w:cs="Arial"/>
          <w:sz w:val="24"/>
          <w:szCs w:val="24"/>
        </w:rPr>
        <w:t>Pravo na jednokratnu novčanu pomoć,</w:t>
      </w:r>
    </w:p>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sz w:val="24"/>
          <w:szCs w:val="24"/>
        </w:rPr>
      </w:pPr>
      <w:r w:rsidRPr="00A45582">
        <w:rPr>
          <w:rFonts w:ascii="Arial" w:hAnsi="Arial" w:cs="Arial"/>
          <w:sz w:val="24"/>
          <w:szCs w:val="24"/>
        </w:rPr>
        <w:t xml:space="preserve">Aktivnost pomoć starijim i nemoćnim osobama </w:t>
      </w:r>
      <w:r w:rsidR="00304865" w:rsidRPr="00A45582">
        <w:rPr>
          <w:rFonts w:ascii="Arial" w:hAnsi="Arial" w:cs="Arial"/>
          <w:sz w:val="24"/>
          <w:szCs w:val="24"/>
        </w:rPr>
        <w:t xml:space="preserve">u iznosu od </w:t>
      </w:r>
      <w:r w:rsidR="00174BE9" w:rsidRPr="00A45582">
        <w:rPr>
          <w:rFonts w:ascii="Arial" w:hAnsi="Arial" w:cs="Arial"/>
          <w:sz w:val="24"/>
          <w:szCs w:val="24"/>
        </w:rPr>
        <w:t>1</w:t>
      </w:r>
      <w:r w:rsidR="00A45582">
        <w:rPr>
          <w:rFonts w:ascii="Arial" w:hAnsi="Arial" w:cs="Arial"/>
          <w:sz w:val="24"/>
          <w:szCs w:val="24"/>
        </w:rPr>
        <w:t>30</w:t>
      </w:r>
      <w:r w:rsidR="00304865" w:rsidRPr="00A45582">
        <w:rPr>
          <w:rFonts w:ascii="Arial" w:hAnsi="Arial" w:cs="Arial"/>
          <w:sz w:val="24"/>
          <w:szCs w:val="24"/>
        </w:rPr>
        <w:t xml:space="preserve">.000 kuna </w:t>
      </w:r>
      <w:r w:rsidRPr="00A45582">
        <w:rPr>
          <w:rFonts w:ascii="Arial" w:hAnsi="Arial" w:cs="Arial"/>
          <w:sz w:val="24"/>
          <w:szCs w:val="24"/>
        </w:rPr>
        <w:t xml:space="preserve">odnosi </w:t>
      </w:r>
      <w:r w:rsidR="00304865" w:rsidRPr="00A45582">
        <w:rPr>
          <w:rFonts w:ascii="Arial" w:hAnsi="Arial" w:cs="Arial"/>
          <w:sz w:val="24"/>
          <w:szCs w:val="24"/>
        </w:rPr>
        <w:t xml:space="preserve">se </w:t>
      </w:r>
      <w:r w:rsidRPr="00A45582">
        <w:rPr>
          <w:rFonts w:ascii="Arial" w:hAnsi="Arial" w:cs="Arial"/>
          <w:sz w:val="24"/>
          <w:szCs w:val="24"/>
        </w:rPr>
        <w:t xml:space="preserve">na </w:t>
      </w:r>
      <w:r w:rsidR="00304865" w:rsidRPr="00A45582">
        <w:rPr>
          <w:rFonts w:ascii="Arial" w:hAnsi="Arial" w:cs="Arial"/>
          <w:sz w:val="24"/>
          <w:szCs w:val="24"/>
        </w:rPr>
        <w:t xml:space="preserve">financijsku pomoć povodom blagdana umirovljenicima u Gradu Crikvenici te na donacije Udruzi slijepih PGŽ </w:t>
      </w:r>
      <w:r w:rsidR="00A45582">
        <w:rPr>
          <w:rFonts w:ascii="Arial" w:hAnsi="Arial" w:cs="Arial"/>
          <w:sz w:val="24"/>
          <w:szCs w:val="24"/>
        </w:rPr>
        <w:t xml:space="preserve"> i Društvu</w:t>
      </w:r>
      <w:r w:rsidR="00A45582" w:rsidRPr="00A45582">
        <w:rPr>
          <w:rFonts w:ascii="Arial" w:hAnsi="Arial" w:cs="Arial"/>
          <w:sz w:val="24"/>
          <w:szCs w:val="24"/>
        </w:rPr>
        <w:t xml:space="preserve"> </w:t>
      </w:r>
      <w:proofErr w:type="spellStart"/>
      <w:r w:rsidR="00A45582" w:rsidRPr="00A45582">
        <w:rPr>
          <w:rFonts w:ascii="Arial" w:hAnsi="Arial" w:cs="Arial"/>
          <w:sz w:val="24"/>
          <w:szCs w:val="24"/>
        </w:rPr>
        <w:t>multiple</w:t>
      </w:r>
      <w:proofErr w:type="spellEnd"/>
      <w:r w:rsidR="00A45582" w:rsidRPr="00A45582">
        <w:rPr>
          <w:rFonts w:ascii="Arial" w:hAnsi="Arial" w:cs="Arial"/>
          <w:sz w:val="24"/>
          <w:szCs w:val="24"/>
        </w:rPr>
        <w:t xml:space="preserve"> skleroze </w:t>
      </w:r>
      <w:r w:rsidR="00A45582">
        <w:rPr>
          <w:rFonts w:ascii="Arial" w:hAnsi="Arial" w:cs="Arial"/>
          <w:sz w:val="24"/>
          <w:szCs w:val="24"/>
        </w:rPr>
        <w:t xml:space="preserve">PGŽ </w:t>
      </w:r>
      <w:r w:rsidR="00304865" w:rsidRPr="00A45582">
        <w:rPr>
          <w:rFonts w:ascii="Arial" w:hAnsi="Arial" w:cs="Arial"/>
          <w:sz w:val="24"/>
          <w:szCs w:val="24"/>
        </w:rPr>
        <w:t>čiji su članovi i stanovnici Grada Crikvenice</w:t>
      </w:r>
      <w:r w:rsidRPr="00A45582">
        <w:rPr>
          <w:rFonts w:ascii="Arial" w:hAnsi="Arial" w:cs="Arial"/>
          <w:sz w:val="24"/>
          <w:szCs w:val="24"/>
        </w:rPr>
        <w:t xml:space="preserve">. </w:t>
      </w:r>
      <w:r w:rsidR="003F484C" w:rsidRPr="0071704B">
        <w:rPr>
          <w:rFonts w:ascii="Arial" w:hAnsi="Arial" w:cs="Arial"/>
          <w:sz w:val="24"/>
          <w:szCs w:val="24"/>
          <w:highlight w:val="cyan"/>
        </w:rPr>
        <w:fldChar w:fldCharType="begin"/>
      </w:r>
      <w:r w:rsidRPr="0071704B">
        <w:rPr>
          <w:rFonts w:ascii="Arial" w:hAnsi="Arial" w:cs="Arial"/>
          <w:sz w:val="24"/>
          <w:szCs w:val="24"/>
          <w:highlight w:val="cyan"/>
        </w:rPr>
        <w:instrText xml:space="preserve"> SEQ CHAPTER \h \r 1</w:instrText>
      </w:r>
      <w:r w:rsidR="003F484C" w:rsidRPr="0071704B">
        <w:rPr>
          <w:rFonts w:ascii="Arial" w:hAnsi="Arial" w:cs="Arial"/>
          <w:sz w:val="24"/>
          <w:szCs w:val="24"/>
          <w:highlight w:val="cyan"/>
        </w:rPr>
        <w:fldChar w:fldCharType="end"/>
      </w:r>
      <w:r w:rsidR="003F484C" w:rsidRPr="0071704B">
        <w:rPr>
          <w:rFonts w:ascii="Arial" w:hAnsi="Arial" w:cs="Arial"/>
          <w:sz w:val="24"/>
          <w:szCs w:val="24"/>
          <w:highlight w:val="cyan"/>
        </w:rPr>
        <w:fldChar w:fldCharType="begin"/>
      </w:r>
      <w:r w:rsidRPr="0071704B">
        <w:rPr>
          <w:rFonts w:ascii="Arial" w:hAnsi="Arial" w:cs="Arial"/>
          <w:sz w:val="24"/>
          <w:szCs w:val="24"/>
          <w:highlight w:val="cyan"/>
        </w:rPr>
        <w:instrText xml:space="preserve"> SEQ CHAPTER \h \r 1</w:instrText>
      </w:r>
      <w:r w:rsidR="003F484C" w:rsidRPr="0071704B">
        <w:rPr>
          <w:rFonts w:ascii="Arial" w:hAnsi="Arial" w:cs="Arial"/>
          <w:sz w:val="24"/>
          <w:szCs w:val="24"/>
          <w:highlight w:val="cyan"/>
        </w:rPr>
        <w:fldChar w:fldCharType="end"/>
      </w:r>
    </w:p>
    <w:p w:rsidR="00376F67" w:rsidRPr="00FA297B" w:rsidRDefault="00376F67" w:rsidP="00376F67">
      <w:pPr>
        <w:spacing w:after="0" w:line="240" w:lineRule="auto"/>
        <w:jc w:val="both"/>
        <w:rPr>
          <w:rFonts w:ascii="Arial" w:hAnsi="Arial" w:cs="Arial"/>
          <w:sz w:val="24"/>
          <w:szCs w:val="24"/>
        </w:rPr>
      </w:pPr>
    </w:p>
    <w:p w:rsidR="00A45582" w:rsidRDefault="00376F67" w:rsidP="00376F67">
      <w:pPr>
        <w:spacing w:after="0" w:line="240" w:lineRule="auto"/>
        <w:jc w:val="both"/>
        <w:rPr>
          <w:rFonts w:ascii="Arial" w:hAnsi="Arial" w:cs="Arial"/>
          <w:sz w:val="24"/>
          <w:szCs w:val="24"/>
        </w:rPr>
      </w:pPr>
      <w:r w:rsidRPr="00A45582">
        <w:rPr>
          <w:rFonts w:ascii="Arial" w:hAnsi="Arial" w:cs="Arial"/>
          <w:sz w:val="24"/>
          <w:szCs w:val="24"/>
        </w:rPr>
        <w:t xml:space="preserve">Aktivnost stambena zajednica u iznosu od </w:t>
      </w:r>
      <w:r w:rsidR="00A45582">
        <w:rPr>
          <w:rFonts w:ascii="Arial" w:hAnsi="Arial" w:cs="Arial"/>
          <w:sz w:val="24"/>
          <w:szCs w:val="24"/>
        </w:rPr>
        <w:t>94.500</w:t>
      </w:r>
      <w:r w:rsidR="007673A2">
        <w:rPr>
          <w:rFonts w:ascii="Arial" w:hAnsi="Arial" w:cs="Arial"/>
          <w:sz w:val="24"/>
          <w:szCs w:val="24"/>
        </w:rPr>
        <w:t xml:space="preserve"> </w:t>
      </w:r>
      <w:r w:rsidRPr="00A45582">
        <w:rPr>
          <w:rFonts w:ascii="Arial" w:hAnsi="Arial" w:cs="Arial"/>
          <w:sz w:val="24"/>
          <w:szCs w:val="24"/>
        </w:rPr>
        <w:t>kuna odnosi se na zakup stana koj</w:t>
      </w:r>
      <w:r w:rsidR="00A45582">
        <w:rPr>
          <w:rFonts w:ascii="Arial" w:hAnsi="Arial" w:cs="Arial"/>
          <w:sz w:val="24"/>
          <w:szCs w:val="24"/>
        </w:rPr>
        <w:t>i</w:t>
      </w:r>
      <w:r w:rsidRPr="00A45582">
        <w:rPr>
          <w:rFonts w:ascii="Arial" w:hAnsi="Arial" w:cs="Arial"/>
          <w:sz w:val="24"/>
          <w:szCs w:val="24"/>
        </w:rPr>
        <w:t xml:space="preserve"> koriste mlade osobe iznad 18 godina života k</w:t>
      </w:r>
      <w:r w:rsidR="00A45582">
        <w:rPr>
          <w:rFonts w:ascii="Arial" w:hAnsi="Arial" w:cs="Arial"/>
          <w:sz w:val="24"/>
          <w:szCs w:val="24"/>
        </w:rPr>
        <w:t xml:space="preserve">oje napuštaju Dječji doma Izvor i na  </w:t>
      </w:r>
    </w:p>
    <w:p w:rsidR="00376F67" w:rsidRPr="00FA297B" w:rsidRDefault="00A45582" w:rsidP="00376F67">
      <w:pPr>
        <w:spacing w:after="0" w:line="240" w:lineRule="auto"/>
        <w:jc w:val="both"/>
        <w:rPr>
          <w:rFonts w:ascii="Arial" w:hAnsi="Arial" w:cs="Arial"/>
          <w:sz w:val="24"/>
          <w:szCs w:val="24"/>
        </w:rPr>
      </w:pPr>
      <w:r>
        <w:rPr>
          <w:rFonts w:ascii="Arial" w:hAnsi="Arial" w:cs="Arial"/>
          <w:sz w:val="24"/>
          <w:szCs w:val="24"/>
        </w:rPr>
        <w:t>p</w:t>
      </w:r>
      <w:r w:rsidRPr="00A45582">
        <w:rPr>
          <w:rFonts w:ascii="Arial" w:hAnsi="Arial" w:cs="Arial"/>
          <w:sz w:val="24"/>
          <w:szCs w:val="24"/>
        </w:rPr>
        <w:t xml:space="preserve">rojekt „Dobri ljudi djeci Hrvatske“ </w:t>
      </w:r>
      <w:r w:rsidR="00320BB1">
        <w:rPr>
          <w:rFonts w:ascii="Arial" w:hAnsi="Arial" w:cs="Arial"/>
          <w:sz w:val="24"/>
          <w:szCs w:val="24"/>
        </w:rPr>
        <w:t xml:space="preserve">koji pomaže </w:t>
      </w:r>
      <w:r w:rsidRPr="00A45582">
        <w:rPr>
          <w:rFonts w:ascii="Arial" w:hAnsi="Arial" w:cs="Arial"/>
          <w:sz w:val="24"/>
          <w:szCs w:val="24"/>
        </w:rPr>
        <w:t>djeci bez odgovarajuće roditeljske skrbi ko</w:t>
      </w:r>
      <w:r w:rsidR="00320BB1">
        <w:rPr>
          <w:rFonts w:ascii="Arial" w:hAnsi="Arial" w:cs="Arial"/>
          <w:sz w:val="24"/>
          <w:szCs w:val="24"/>
        </w:rPr>
        <w:t>ja su smještena u dječje domove,</w:t>
      </w:r>
      <w:r w:rsidR="00DD4643">
        <w:rPr>
          <w:rFonts w:ascii="Arial" w:hAnsi="Arial" w:cs="Arial"/>
          <w:sz w:val="24"/>
          <w:szCs w:val="24"/>
        </w:rPr>
        <w:t xml:space="preserve"> na način da se uplaćuje polica životnog osiguranja na ime štićenika</w:t>
      </w:r>
      <w:r w:rsidR="00630A12">
        <w:rPr>
          <w:rFonts w:ascii="Arial" w:hAnsi="Arial" w:cs="Arial"/>
          <w:sz w:val="24"/>
          <w:szCs w:val="24"/>
        </w:rPr>
        <w:t>,</w:t>
      </w:r>
      <w:r w:rsidR="00320BB1">
        <w:rPr>
          <w:rFonts w:ascii="Arial" w:hAnsi="Arial" w:cs="Arial"/>
          <w:sz w:val="24"/>
          <w:szCs w:val="24"/>
        </w:rPr>
        <w:t xml:space="preserve"> a sa svrhom da se </w:t>
      </w:r>
      <w:r w:rsidR="00320BB1" w:rsidRPr="00320BB1">
        <w:rPr>
          <w:rFonts w:ascii="Arial" w:hAnsi="Arial" w:cs="Arial"/>
          <w:sz w:val="24"/>
          <w:szCs w:val="24"/>
        </w:rPr>
        <w:t>djeci olakša ulazak u samostalan život</w:t>
      </w:r>
      <w:r w:rsidR="00320BB1">
        <w:rPr>
          <w:rFonts w:ascii="Arial" w:hAnsi="Arial" w:cs="Arial"/>
          <w:sz w:val="24"/>
          <w:szCs w:val="24"/>
        </w:rPr>
        <w:t>.</w:t>
      </w:r>
      <w:r w:rsidR="00320BB1" w:rsidRPr="00320BB1">
        <w:t xml:space="preserve"> </w:t>
      </w:r>
      <w:r w:rsidR="003F484C" w:rsidRPr="00FA297B">
        <w:rPr>
          <w:rFonts w:ascii="Arial" w:hAnsi="Arial" w:cs="Arial"/>
          <w:sz w:val="24"/>
          <w:szCs w:val="24"/>
        </w:rPr>
        <w:fldChar w:fldCharType="begin"/>
      </w:r>
      <w:r w:rsidR="00376F67" w:rsidRPr="00FA297B">
        <w:rPr>
          <w:rFonts w:ascii="Arial" w:hAnsi="Arial" w:cs="Arial"/>
          <w:sz w:val="24"/>
          <w:szCs w:val="24"/>
        </w:rPr>
        <w:instrText xml:space="preserve"> SEQ CHAPTER \h \r 1</w:instrText>
      </w:r>
      <w:r w:rsidR="003F484C" w:rsidRPr="00FA297B">
        <w:rPr>
          <w:rFonts w:ascii="Arial" w:hAnsi="Arial" w:cs="Arial"/>
          <w:sz w:val="24"/>
          <w:szCs w:val="24"/>
        </w:rPr>
        <w:fldChar w:fldCharType="end"/>
      </w:r>
      <w:r w:rsidR="003F484C" w:rsidRPr="00FA297B">
        <w:rPr>
          <w:rFonts w:ascii="Arial" w:hAnsi="Arial" w:cs="Arial"/>
          <w:sz w:val="24"/>
          <w:szCs w:val="24"/>
        </w:rPr>
        <w:fldChar w:fldCharType="begin"/>
      </w:r>
      <w:r w:rsidR="00376F67" w:rsidRPr="00FA297B">
        <w:rPr>
          <w:rFonts w:ascii="Arial" w:hAnsi="Arial" w:cs="Arial"/>
          <w:sz w:val="24"/>
          <w:szCs w:val="24"/>
        </w:rPr>
        <w:instrText xml:space="preserve"> SEQ CHAPTER \h \r 1</w:instrText>
      </w:r>
      <w:r w:rsidR="003F484C" w:rsidRPr="00FA297B">
        <w:rPr>
          <w:rFonts w:ascii="Arial" w:hAnsi="Arial" w:cs="Arial"/>
          <w:sz w:val="24"/>
          <w:szCs w:val="24"/>
        </w:rPr>
        <w:fldChar w:fldCharType="end"/>
      </w:r>
    </w:p>
    <w:p w:rsidR="00BA0BEE" w:rsidRPr="0071704B" w:rsidRDefault="00BA0BEE" w:rsidP="00BA0BEE">
      <w:pPr>
        <w:spacing w:after="0" w:line="240" w:lineRule="auto"/>
        <w:jc w:val="both"/>
        <w:rPr>
          <w:rFonts w:ascii="Arial" w:hAnsi="Arial" w:cs="Arial"/>
          <w:sz w:val="24"/>
          <w:szCs w:val="24"/>
          <w:highlight w:val="cyan"/>
        </w:rPr>
      </w:pPr>
      <w:r w:rsidRPr="00DD4643">
        <w:rPr>
          <w:rFonts w:ascii="Arial" w:hAnsi="Arial" w:cs="Arial"/>
          <w:sz w:val="24"/>
          <w:szCs w:val="24"/>
        </w:rPr>
        <w:lastRenderedPageBreak/>
        <w:t xml:space="preserve">Aktivnost socijalna skrb o invalidima koja se odnosi na zakup prostora za održavanje radionica za djecu s posebnim potrebama </w:t>
      </w:r>
      <w:r w:rsidR="00376F67" w:rsidRPr="00DD4643">
        <w:rPr>
          <w:rFonts w:ascii="Arial" w:hAnsi="Arial" w:cs="Arial"/>
          <w:sz w:val="24"/>
          <w:szCs w:val="24"/>
        </w:rPr>
        <w:t xml:space="preserve">planirana je u iznosu od </w:t>
      </w:r>
      <w:r w:rsidR="00DD4643">
        <w:rPr>
          <w:rFonts w:ascii="Arial" w:hAnsi="Arial" w:cs="Arial"/>
          <w:sz w:val="24"/>
          <w:szCs w:val="24"/>
        </w:rPr>
        <w:t>40</w:t>
      </w:r>
      <w:r w:rsidRPr="00DD4643">
        <w:rPr>
          <w:rFonts w:ascii="Arial" w:hAnsi="Arial" w:cs="Arial"/>
          <w:sz w:val="24"/>
          <w:szCs w:val="24"/>
        </w:rPr>
        <w:t xml:space="preserve">.000 kuna. </w:t>
      </w:r>
      <w:r w:rsidR="003F484C" w:rsidRPr="0071704B">
        <w:rPr>
          <w:rFonts w:ascii="Arial" w:hAnsi="Arial" w:cs="Arial"/>
          <w:sz w:val="24"/>
          <w:szCs w:val="24"/>
          <w:highlight w:val="cyan"/>
        </w:rPr>
        <w:fldChar w:fldCharType="begin"/>
      </w:r>
      <w:r w:rsidRPr="0071704B">
        <w:rPr>
          <w:rFonts w:ascii="Arial" w:hAnsi="Arial" w:cs="Arial"/>
          <w:sz w:val="24"/>
          <w:szCs w:val="24"/>
          <w:highlight w:val="cyan"/>
        </w:rPr>
        <w:instrText xml:space="preserve"> SEQ CHAPTER \h \r 1</w:instrText>
      </w:r>
      <w:r w:rsidR="003F484C" w:rsidRPr="0071704B">
        <w:rPr>
          <w:rFonts w:ascii="Arial" w:hAnsi="Arial" w:cs="Arial"/>
          <w:sz w:val="24"/>
          <w:szCs w:val="24"/>
          <w:highlight w:val="cyan"/>
        </w:rPr>
        <w:fldChar w:fldCharType="end"/>
      </w:r>
      <w:r w:rsidR="003F484C" w:rsidRPr="0071704B">
        <w:rPr>
          <w:rFonts w:ascii="Arial" w:hAnsi="Arial" w:cs="Arial"/>
          <w:sz w:val="24"/>
          <w:szCs w:val="24"/>
          <w:highlight w:val="cyan"/>
        </w:rPr>
        <w:fldChar w:fldCharType="begin"/>
      </w:r>
      <w:r w:rsidRPr="0071704B">
        <w:rPr>
          <w:rFonts w:ascii="Arial" w:hAnsi="Arial" w:cs="Arial"/>
          <w:sz w:val="24"/>
          <w:szCs w:val="24"/>
          <w:highlight w:val="cyan"/>
        </w:rPr>
        <w:instrText xml:space="preserve"> SEQ CHAPTER \h \r 1</w:instrText>
      </w:r>
      <w:r w:rsidR="003F484C" w:rsidRPr="0071704B">
        <w:rPr>
          <w:rFonts w:ascii="Arial" w:hAnsi="Arial" w:cs="Arial"/>
          <w:sz w:val="24"/>
          <w:szCs w:val="24"/>
          <w:highlight w:val="cyan"/>
        </w:rPr>
        <w:fldChar w:fldCharType="end"/>
      </w:r>
    </w:p>
    <w:p w:rsidR="00BA0BEE" w:rsidRPr="0071704B" w:rsidRDefault="00BA0BEE" w:rsidP="00BA0BEE">
      <w:pPr>
        <w:spacing w:after="0" w:line="240" w:lineRule="auto"/>
        <w:jc w:val="both"/>
        <w:rPr>
          <w:rFonts w:ascii="Arial" w:hAnsi="Arial" w:cs="Arial"/>
          <w:sz w:val="24"/>
          <w:szCs w:val="24"/>
          <w:highlight w:val="cyan"/>
        </w:rPr>
      </w:pPr>
    </w:p>
    <w:p w:rsidR="00BA0BEE" w:rsidRPr="00DD4643" w:rsidRDefault="00BA0BEE" w:rsidP="00BA0BEE">
      <w:pPr>
        <w:spacing w:after="0" w:line="240" w:lineRule="auto"/>
        <w:jc w:val="both"/>
        <w:rPr>
          <w:rFonts w:ascii="Arial" w:hAnsi="Arial" w:cs="Arial"/>
          <w:sz w:val="24"/>
          <w:szCs w:val="24"/>
        </w:rPr>
      </w:pPr>
      <w:r w:rsidRPr="00DD4643">
        <w:rPr>
          <w:rFonts w:ascii="Arial" w:hAnsi="Arial" w:cs="Arial"/>
          <w:sz w:val="24"/>
          <w:szCs w:val="24"/>
        </w:rPr>
        <w:t>Aktivnost socijalna skrb o djeci između ostalog uključuje sredstva za stipendije nadarenim socijalno ugroženim učenicima i studentima u iznosu od 16</w:t>
      </w:r>
      <w:r w:rsidR="00174BE9" w:rsidRPr="00DD4643">
        <w:rPr>
          <w:rFonts w:ascii="Arial" w:hAnsi="Arial" w:cs="Arial"/>
          <w:sz w:val="24"/>
          <w:szCs w:val="24"/>
        </w:rPr>
        <w:t>1.6</w:t>
      </w:r>
      <w:r w:rsidRPr="00DD4643">
        <w:rPr>
          <w:rFonts w:ascii="Arial" w:hAnsi="Arial" w:cs="Arial"/>
          <w:sz w:val="24"/>
          <w:szCs w:val="24"/>
        </w:rPr>
        <w:t>00 kuna</w:t>
      </w:r>
      <w:r w:rsidR="00376F67" w:rsidRPr="00DD4643">
        <w:rPr>
          <w:rFonts w:ascii="Arial" w:hAnsi="Arial" w:cs="Arial"/>
          <w:sz w:val="24"/>
          <w:szCs w:val="24"/>
        </w:rPr>
        <w:t>.</w:t>
      </w:r>
    </w:p>
    <w:p w:rsidR="00BA0BEE" w:rsidRPr="00DD4643" w:rsidRDefault="00BA0BEE" w:rsidP="00BA0BEE">
      <w:pPr>
        <w:spacing w:after="0" w:line="240" w:lineRule="auto"/>
        <w:jc w:val="both"/>
        <w:rPr>
          <w:rFonts w:ascii="Arial" w:hAnsi="Arial" w:cs="Arial"/>
          <w:sz w:val="24"/>
          <w:szCs w:val="24"/>
        </w:rPr>
      </w:pPr>
      <w:r w:rsidRPr="00DD4643">
        <w:rPr>
          <w:rFonts w:ascii="Arial" w:hAnsi="Arial" w:cs="Arial"/>
          <w:sz w:val="24"/>
          <w:szCs w:val="24"/>
        </w:rPr>
        <w:t>Ovom aktivnošću planirana su i sredstva za pomoć za podmirenje troškova boravka djece u Dječje</w:t>
      </w:r>
      <w:r w:rsidR="00174BE9" w:rsidRPr="00DD4643">
        <w:rPr>
          <w:rFonts w:ascii="Arial" w:hAnsi="Arial" w:cs="Arial"/>
          <w:sz w:val="24"/>
          <w:szCs w:val="24"/>
        </w:rPr>
        <w:t>m vrtiću »Radost« u iznosu od 33</w:t>
      </w:r>
      <w:r w:rsidR="00376F67" w:rsidRPr="00DD4643">
        <w:rPr>
          <w:rFonts w:ascii="Arial" w:hAnsi="Arial" w:cs="Arial"/>
          <w:sz w:val="24"/>
          <w:szCs w:val="24"/>
        </w:rPr>
        <w:t>0</w:t>
      </w:r>
      <w:r w:rsidR="007673A2">
        <w:rPr>
          <w:rFonts w:ascii="Arial" w:hAnsi="Arial" w:cs="Arial"/>
          <w:sz w:val="24"/>
          <w:szCs w:val="24"/>
        </w:rPr>
        <w:t>.000 kuna,</w:t>
      </w:r>
      <w:r w:rsidRPr="00DD4643">
        <w:rPr>
          <w:rFonts w:ascii="Arial" w:hAnsi="Arial" w:cs="Arial"/>
          <w:sz w:val="24"/>
          <w:szCs w:val="24"/>
        </w:rPr>
        <w:t xml:space="preserve"> pomoć za podmirenje troškova nabave udžbenika učenika osnovnih i srednjih škola, te nabavke dječj</w:t>
      </w:r>
      <w:r w:rsidR="00174BE9" w:rsidRPr="00DD4643">
        <w:rPr>
          <w:rFonts w:ascii="Arial" w:hAnsi="Arial" w:cs="Arial"/>
          <w:sz w:val="24"/>
          <w:szCs w:val="24"/>
        </w:rPr>
        <w:t xml:space="preserve">e hrane u iznosu od </w:t>
      </w:r>
      <w:r w:rsidR="00DD4643">
        <w:rPr>
          <w:rFonts w:ascii="Arial" w:hAnsi="Arial" w:cs="Arial"/>
          <w:sz w:val="24"/>
          <w:szCs w:val="24"/>
        </w:rPr>
        <w:t>101</w:t>
      </w:r>
      <w:r w:rsidR="007673A2">
        <w:rPr>
          <w:rFonts w:ascii="Arial" w:hAnsi="Arial" w:cs="Arial"/>
          <w:sz w:val="24"/>
          <w:szCs w:val="24"/>
        </w:rPr>
        <w:t>.000 kuna,</w:t>
      </w:r>
      <w:r w:rsidRPr="00DD4643">
        <w:rPr>
          <w:rFonts w:ascii="Arial" w:hAnsi="Arial" w:cs="Arial"/>
          <w:sz w:val="24"/>
          <w:szCs w:val="24"/>
        </w:rPr>
        <w:t xml:space="preserve"> pomoć za podmirenje troškova javnog prijevoza učenika i </w:t>
      </w:r>
      <w:r w:rsidR="00174BE9" w:rsidRPr="00DD4643">
        <w:rPr>
          <w:rFonts w:ascii="Arial" w:hAnsi="Arial" w:cs="Arial"/>
          <w:sz w:val="24"/>
          <w:szCs w:val="24"/>
        </w:rPr>
        <w:t xml:space="preserve">studenata u iznosu od </w:t>
      </w:r>
      <w:r w:rsidR="007673A2">
        <w:rPr>
          <w:rFonts w:ascii="Arial" w:hAnsi="Arial" w:cs="Arial"/>
          <w:sz w:val="24"/>
          <w:szCs w:val="24"/>
        </w:rPr>
        <w:t>95.000 kuna</w:t>
      </w:r>
      <w:r w:rsidRPr="00DD4643">
        <w:rPr>
          <w:rFonts w:ascii="Arial" w:hAnsi="Arial" w:cs="Arial"/>
          <w:sz w:val="24"/>
          <w:szCs w:val="24"/>
        </w:rPr>
        <w:t xml:space="preserve"> te za porodiljine naknade i opremu za novorođenčad u iznosu od 1</w:t>
      </w:r>
      <w:r w:rsidR="00174BE9" w:rsidRPr="00DD4643">
        <w:rPr>
          <w:rFonts w:ascii="Arial" w:hAnsi="Arial" w:cs="Arial"/>
          <w:sz w:val="24"/>
          <w:szCs w:val="24"/>
        </w:rPr>
        <w:t>35</w:t>
      </w:r>
      <w:r w:rsidRPr="00DD4643">
        <w:rPr>
          <w:rFonts w:ascii="Arial" w:hAnsi="Arial" w:cs="Arial"/>
          <w:sz w:val="24"/>
          <w:szCs w:val="24"/>
        </w:rPr>
        <w:t>.</w:t>
      </w:r>
      <w:r w:rsidR="00174BE9" w:rsidRPr="00DD4643">
        <w:rPr>
          <w:rFonts w:ascii="Arial" w:hAnsi="Arial" w:cs="Arial"/>
          <w:sz w:val="24"/>
          <w:szCs w:val="24"/>
        </w:rPr>
        <w:t>0</w:t>
      </w:r>
      <w:r w:rsidRPr="00DD4643">
        <w:rPr>
          <w:rFonts w:ascii="Arial" w:hAnsi="Arial" w:cs="Arial"/>
          <w:sz w:val="24"/>
          <w:szCs w:val="24"/>
        </w:rPr>
        <w:t>00</w:t>
      </w:r>
      <w:r w:rsidR="007673A2">
        <w:rPr>
          <w:rFonts w:ascii="Arial" w:hAnsi="Arial" w:cs="Arial"/>
          <w:sz w:val="24"/>
          <w:szCs w:val="24"/>
        </w:rPr>
        <w:t xml:space="preserve"> kuna</w:t>
      </w:r>
      <w:r w:rsidRPr="00DD4643">
        <w:rPr>
          <w:rFonts w:ascii="Arial" w:hAnsi="Arial" w:cs="Arial"/>
          <w:sz w:val="24"/>
          <w:szCs w:val="24"/>
        </w:rPr>
        <w:t>.</w:t>
      </w:r>
    </w:p>
    <w:p w:rsidR="00BA0BEE" w:rsidRPr="0071704B" w:rsidRDefault="00BA0BEE" w:rsidP="00BA0BEE">
      <w:pPr>
        <w:spacing w:after="0" w:line="240" w:lineRule="auto"/>
        <w:jc w:val="both"/>
        <w:rPr>
          <w:rFonts w:ascii="Arial" w:hAnsi="Arial" w:cs="Arial"/>
          <w:sz w:val="24"/>
          <w:szCs w:val="24"/>
          <w:highlight w:val="cyan"/>
        </w:rPr>
      </w:pPr>
    </w:p>
    <w:p w:rsidR="00630A12" w:rsidRDefault="00BA0BEE" w:rsidP="00BA0BEE">
      <w:pPr>
        <w:spacing w:after="0" w:line="240" w:lineRule="auto"/>
        <w:jc w:val="both"/>
        <w:rPr>
          <w:rFonts w:ascii="Arial" w:hAnsi="Arial" w:cs="Arial"/>
          <w:sz w:val="24"/>
          <w:szCs w:val="24"/>
        </w:rPr>
      </w:pPr>
      <w:r w:rsidRPr="00630A12">
        <w:rPr>
          <w:rFonts w:ascii="Arial" w:hAnsi="Arial" w:cs="Arial"/>
          <w:sz w:val="24"/>
          <w:szCs w:val="24"/>
        </w:rPr>
        <w:t xml:space="preserve">Aktivnost pomoć u kući starijim osobama iz koje se financira Program Pomoć u kući starijima i nemoćnima planiran je u iznosu od </w:t>
      </w:r>
      <w:r w:rsidR="00630A12">
        <w:rPr>
          <w:rFonts w:ascii="Arial" w:hAnsi="Arial" w:cs="Arial"/>
          <w:sz w:val="24"/>
          <w:szCs w:val="24"/>
        </w:rPr>
        <w:t>550.000</w:t>
      </w:r>
      <w:r w:rsidR="007673A2">
        <w:rPr>
          <w:rFonts w:ascii="Arial" w:hAnsi="Arial" w:cs="Arial"/>
          <w:sz w:val="24"/>
          <w:szCs w:val="24"/>
        </w:rPr>
        <w:t xml:space="preserve"> </w:t>
      </w:r>
      <w:r w:rsidRPr="00630A12">
        <w:rPr>
          <w:rFonts w:ascii="Arial" w:hAnsi="Arial" w:cs="Arial"/>
          <w:sz w:val="24"/>
          <w:szCs w:val="24"/>
        </w:rPr>
        <w:t xml:space="preserve">kuna. </w:t>
      </w:r>
    </w:p>
    <w:p w:rsidR="00630A12" w:rsidRDefault="00630A12" w:rsidP="00BA0BEE">
      <w:pPr>
        <w:spacing w:after="0" w:line="240" w:lineRule="auto"/>
        <w:jc w:val="both"/>
        <w:rPr>
          <w:rFonts w:ascii="Arial" w:hAnsi="Arial" w:cs="Arial"/>
          <w:sz w:val="24"/>
          <w:szCs w:val="24"/>
        </w:rPr>
      </w:pPr>
    </w:p>
    <w:p w:rsidR="00BA0BEE" w:rsidRDefault="00BA0BEE" w:rsidP="00BA0BEE">
      <w:pPr>
        <w:spacing w:after="0" w:line="240" w:lineRule="auto"/>
        <w:jc w:val="both"/>
        <w:rPr>
          <w:rFonts w:ascii="Arial" w:hAnsi="Arial" w:cs="Arial"/>
          <w:sz w:val="24"/>
          <w:szCs w:val="24"/>
        </w:rPr>
      </w:pPr>
      <w:r w:rsidRPr="00630A12">
        <w:rPr>
          <w:rFonts w:ascii="Arial" w:hAnsi="Arial" w:cs="Arial"/>
          <w:sz w:val="24"/>
          <w:szCs w:val="24"/>
        </w:rPr>
        <w:t>Također, Program socijalne zaštite uključuje i aktivnosti financiranja udruga u socijalnoj zaštiti.</w:t>
      </w:r>
      <w:r w:rsidR="0071704B" w:rsidRPr="00630A12">
        <w:rPr>
          <w:rFonts w:ascii="Arial" w:hAnsi="Arial" w:cs="Arial"/>
          <w:sz w:val="24"/>
          <w:szCs w:val="24"/>
        </w:rPr>
        <w:t xml:space="preserve"> </w:t>
      </w:r>
    </w:p>
    <w:p w:rsidR="007673A2" w:rsidRDefault="007673A2" w:rsidP="00BA0BEE">
      <w:pPr>
        <w:spacing w:after="0" w:line="240" w:lineRule="auto"/>
        <w:jc w:val="both"/>
        <w:rPr>
          <w:rFonts w:ascii="Arial" w:hAnsi="Arial" w:cs="Arial"/>
          <w:sz w:val="24"/>
          <w:szCs w:val="24"/>
        </w:rPr>
      </w:pPr>
    </w:p>
    <w:p w:rsidR="007673A2" w:rsidRPr="007673A2" w:rsidRDefault="007673A2" w:rsidP="007673A2">
      <w:pPr>
        <w:spacing w:after="0" w:line="240" w:lineRule="auto"/>
        <w:jc w:val="both"/>
        <w:rPr>
          <w:rFonts w:ascii="Arial" w:hAnsi="Arial" w:cs="Arial"/>
          <w:sz w:val="24"/>
          <w:szCs w:val="24"/>
        </w:rPr>
      </w:pPr>
      <w:r w:rsidRPr="007673A2">
        <w:rPr>
          <w:rFonts w:ascii="Arial" w:hAnsi="Arial" w:cs="Arial"/>
          <w:sz w:val="24"/>
          <w:szCs w:val="24"/>
        </w:rPr>
        <w:t>U ovom programu došlo je do znatnog smanjenja sredstava iz razloga što su planirana sredstva iz EU fondova za dva</w:t>
      </w:r>
      <w:r>
        <w:rPr>
          <w:rFonts w:ascii="Arial" w:hAnsi="Arial" w:cs="Arial"/>
          <w:sz w:val="24"/>
          <w:szCs w:val="24"/>
        </w:rPr>
        <w:t xml:space="preserve"> prijavljena</w:t>
      </w:r>
      <w:r w:rsidRPr="007673A2">
        <w:rPr>
          <w:rFonts w:ascii="Arial" w:hAnsi="Arial" w:cs="Arial"/>
          <w:sz w:val="24"/>
          <w:szCs w:val="24"/>
        </w:rPr>
        <w:t xml:space="preserve"> projekta iz socijalnog programa i to projekt „Organizirano stanovanje u stambenoj zajednici“ planiran s 1.520.000</w:t>
      </w:r>
      <w:r>
        <w:rPr>
          <w:rFonts w:ascii="Arial" w:hAnsi="Arial" w:cs="Arial"/>
          <w:sz w:val="24"/>
          <w:szCs w:val="24"/>
        </w:rPr>
        <w:t xml:space="preserve"> </w:t>
      </w:r>
      <w:r w:rsidRPr="007673A2">
        <w:rPr>
          <w:rFonts w:ascii="Arial" w:hAnsi="Arial" w:cs="Arial"/>
          <w:sz w:val="24"/>
          <w:szCs w:val="24"/>
        </w:rPr>
        <w:t xml:space="preserve">kuna i projekt „Organizirana pomoć u kući“ (kuhanje i dostava obroka starijim i nemoćnim osobama) planiran također s 1.520.000kuna. </w:t>
      </w:r>
    </w:p>
    <w:p w:rsidR="00BA0BEE" w:rsidRDefault="007673A2" w:rsidP="00BA0BEE">
      <w:pPr>
        <w:spacing w:after="0" w:line="240" w:lineRule="auto"/>
        <w:jc w:val="both"/>
        <w:rPr>
          <w:rFonts w:ascii="Arial" w:hAnsi="Arial" w:cs="Arial"/>
          <w:sz w:val="24"/>
          <w:szCs w:val="24"/>
        </w:rPr>
      </w:pPr>
      <w:r w:rsidRPr="007673A2">
        <w:rPr>
          <w:rFonts w:ascii="Arial" w:hAnsi="Arial" w:cs="Arial"/>
          <w:sz w:val="24"/>
          <w:szCs w:val="24"/>
        </w:rPr>
        <w:t>Budući da</w:t>
      </w:r>
      <w:r w:rsidR="00531076">
        <w:rPr>
          <w:rFonts w:ascii="Arial" w:hAnsi="Arial" w:cs="Arial"/>
          <w:sz w:val="24"/>
          <w:szCs w:val="24"/>
        </w:rPr>
        <w:t xml:space="preserve"> prijavljeni projekti u 2014. godini nisu odobreni od strane EU fondova, planirana sredstva za 2015. godinu su smanjena te je </w:t>
      </w:r>
      <w:r w:rsidRPr="007673A2">
        <w:rPr>
          <w:rFonts w:ascii="Arial" w:hAnsi="Arial" w:cs="Arial"/>
          <w:sz w:val="24"/>
          <w:szCs w:val="24"/>
        </w:rPr>
        <w:t>socijalni program</w:t>
      </w:r>
      <w:r w:rsidR="00531076">
        <w:rPr>
          <w:rFonts w:ascii="Arial" w:hAnsi="Arial" w:cs="Arial"/>
          <w:sz w:val="24"/>
          <w:szCs w:val="24"/>
        </w:rPr>
        <w:t xml:space="preserve"> </w:t>
      </w:r>
      <w:r w:rsidRPr="007673A2">
        <w:rPr>
          <w:rFonts w:ascii="Arial" w:hAnsi="Arial" w:cs="Arial"/>
          <w:sz w:val="24"/>
          <w:szCs w:val="24"/>
        </w:rPr>
        <w:t>planiran u</w:t>
      </w:r>
      <w:r>
        <w:rPr>
          <w:rFonts w:ascii="Arial" w:hAnsi="Arial" w:cs="Arial"/>
          <w:sz w:val="24"/>
          <w:szCs w:val="24"/>
        </w:rPr>
        <w:t xml:space="preserve"> ukupn</w:t>
      </w:r>
      <w:r w:rsidR="00531076">
        <w:rPr>
          <w:rFonts w:ascii="Arial" w:hAnsi="Arial" w:cs="Arial"/>
          <w:sz w:val="24"/>
          <w:szCs w:val="24"/>
        </w:rPr>
        <w:t>om</w:t>
      </w:r>
      <w:r w:rsidRPr="007673A2">
        <w:rPr>
          <w:rFonts w:ascii="Arial" w:hAnsi="Arial" w:cs="Arial"/>
          <w:sz w:val="24"/>
          <w:szCs w:val="24"/>
        </w:rPr>
        <w:t xml:space="preserve"> iznos</w:t>
      </w:r>
      <w:r>
        <w:rPr>
          <w:rFonts w:ascii="Arial" w:hAnsi="Arial" w:cs="Arial"/>
          <w:sz w:val="24"/>
          <w:szCs w:val="24"/>
        </w:rPr>
        <w:t xml:space="preserve"> od</w:t>
      </w:r>
      <w:r w:rsidRPr="007673A2">
        <w:rPr>
          <w:rFonts w:ascii="Arial" w:hAnsi="Arial" w:cs="Arial"/>
          <w:sz w:val="24"/>
          <w:szCs w:val="24"/>
        </w:rPr>
        <w:t xml:space="preserve"> 2.958.500</w:t>
      </w:r>
      <w:r>
        <w:rPr>
          <w:rFonts w:ascii="Arial" w:hAnsi="Arial" w:cs="Arial"/>
          <w:sz w:val="24"/>
          <w:szCs w:val="24"/>
        </w:rPr>
        <w:t xml:space="preserve"> </w:t>
      </w:r>
      <w:r w:rsidRPr="007673A2">
        <w:rPr>
          <w:rFonts w:ascii="Arial" w:hAnsi="Arial" w:cs="Arial"/>
          <w:sz w:val="24"/>
          <w:szCs w:val="24"/>
        </w:rPr>
        <w:t>kuna.</w:t>
      </w:r>
    </w:p>
    <w:p w:rsidR="00630A12" w:rsidRDefault="00630A12" w:rsidP="00BA0BEE">
      <w:pPr>
        <w:spacing w:after="0" w:line="240" w:lineRule="auto"/>
        <w:jc w:val="both"/>
        <w:rPr>
          <w:rFonts w:ascii="Arial" w:hAnsi="Arial" w:cs="Arial"/>
          <w:sz w:val="24"/>
          <w:szCs w:val="24"/>
        </w:rPr>
      </w:pPr>
    </w:p>
    <w:p w:rsidR="00252951" w:rsidRPr="00FA297B" w:rsidRDefault="00252951" w:rsidP="00BA0BEE">
      <w:pPr>
        <w:spacing w:after="0" w:line="240" w:lineRule="auto"/>
        <w:jc w:val="both"/>
        <w:rPr>
          <w:rFonts w:ascii="Arial" w:hAnsi="Arial" w:cs="Arial"/>
          <w:sz w:val="24"/>
          <w:szCs w:val="24"/>
        </w:rPr>
      </w:pPr>
    </w:p>
    <w:tbl>
      <w:tblPr>
        <w:tblW w:w="9455" w:type="dxa"/>
        <w:tblInd w:w="94" w:type="dxa"/>
        <w:tblLook w:val="04A0" w:firstRow="1" w:lastRow="0" w:firstColumn="1" w:lastColumn="0" w:noHBand="0" w:noVBand="1"/>
      </w:tblPr>
      <w:tblGrid>
        <w:gridCol w:w="4267"/>
        <w:gridCol w:w="1417"/>
        <w:gridCol w:w="1276"/>
        <w:gridCol w:w="1276"/>
        <w:gridCol w:w="1219"/>
      </w:tblGrid>
      <w:tr w:rsidR="00907D03" w:rsidRPr="00907D03" w:rsidTr="002715A9">
        <w:trPr>
          <w:trHeight w:val="207"/>
        </w:trPr>
        <w:tc>
          <w:tcPr>
            <w:tcW w:w="4267" w:type="dxa"/>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907D03" w:rsidRPr="00907D03" w:rsidRDefault="00907D03" w:rsidP="002715A9">
            <w:pPr>
              <w:spacing w:after="0" w:line="240" w:lineRule="auto"/>
              <w:jc w:val="center"/>
              <w:rPr>
                <w:rFonts w:ascii="Arial" w:eastAsia="Times New Roman" w:hAnsi="Arial" w:cs="Arial"/>
                <w:b/>
                <w:bCs/>
                <w:color w:val="000000"/>
                <w:sz w:val="18"/>
                <w:szCs w:val="18"/>
                <w:lang w:eastAsia="hr-HR"/>
              </w:rPr>
            </w:pPr>
            <w:r w:rsidRPr="00907D03">
              <w:rPr>
                <w:rFonts w:ascii="Arial" w:eastAsia="Times New Roman" w:hAnsi="Arial" w:cs="Arial"/>
                <w:b/>
                <w:bCs/>
                <w:color w:val="000000"/>
                <w:sz w:val="18"/>
                <w:szCs w:val="18"/>
                <w:lang w:eastAsia="hr-HR"/>
              </w:rPr>
              <w:t>VRSTA RASHODA / IZDATAKA</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07D03" w:rsidRPr="00907D03" w:rsidRDefault="00907D03" w:rsidP="002715A9">
            <w:pPr>
              <w:spacing w:after="0" w:line="240" w:lineRule="auto"/>
              <w:jc w:val="center"/>
              <w:rPr>
                <w:rFonts w:ascii="Arial" w:eastAsia="Times New Roman" w:hAnsi="Arial" w:cs="Arial"/>
                <w:b/>
                <w:bCs/>
                <w:color w:val="000000"/>
                <w:sz w:val="18"/>
                <w:szCs w:val="18"/>
                <w:lang w:eastAsia="hr-HR"/>
              </w:rPr>
            </w:pPr>
            <w:r w:rsidRPr="00907D03">
              <w:rPr>
                <w:rFonts w:ascii="Arial" w:eastAsia="Times New Roman" w:hAnsi="Arial" w:cs="Arial"/>
                <w:b/>
                <w:bCs/>
                <w:color w:val="000000"/>
                <w:sz w:val="18"/>
                <w:szCs w:val="18"/>
                <w:lang w:eastAsia="hr-HR"/>
              </w:rPr>
              <w:t>Plan 201</w:t>
            </w:r>
            <w:r w:rsidR="007F5AAA">
              <w:rPr>
                <w:rFonts w:ascii="Arial" w:eastAsia="Times New Roman" w:hAnsi="Arial" w:cs="Arial"/>
                <w:b/>
                <w:bCs/>
                <w:color w:val="000000"/>
                <w:sz w:val="18"/>
                <w:szCs w:val="18"/>
                <w:lang w:eastAsia="hr-HR"/>
              </w:rPr>
              <w:t>4</w:t>
            </w:r>
            <w:r w:rsidRPr="00907D03">
              <w:rPr>
                <w:rFonts w:ascii="Arial" w:eastAsia="Times New Roman" w:hAnsi="Arial" w:cs="Arial"/>
                <w:b/>
                <w:bCs/>
                <w:color w:val="000000"/>
                <w:sz w:val="18"/>
                <w:szCs w:val="18"/>
                <w:lang w:eastAsia="hr-HR"/>
              </w:rPr>
              <w:t>. godine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07D03" w:rsidRPr="00907D03" w:rsidRDefault="00907D03" w:rsidP="002715A9">
            <w:pPr>
              <w:spacing w:after="0" w:line="240" w:lineRule="auto"/>
              <w:jc w:val="center"/>
              <w:rPr>
                <w:rFonts w:ascii="Arial" w:eastAsia="Times New Roman" w:hAnsi="Arial" w:cs="Arial"/>
                <w:b/>
                <w:bCs/>
                <w:color w:val="000000"/>
                <w:sz w:val="18"/>
                <w:szCs w:val="18"/>
                <w:lang w:eastAsia="hr-HR"/>
              </w:rPr>
            </w:pPr>
            <w:r w:rsidRPr="00907D03">
              <w:rPr>
                <w:rFonts w:ascii="Arial" w:eastAsia="Times New Roman" w:hAnsi="Arial" w:cs="Arial"/>
                <w:b/>
                <w:bCs/>
                <w:color w:val="000000"/>
                <w:sz w:val="18"/>
                <w:szCs w:val="18"/>
                <w:lang w:eastAsia="hr-HR"/>
              </w:rPr>
              <w:t>Plan 201</w:t>
            </w:r>
            <w:r w:rsidR="007F5AAA">
              <w:rPr>
                <w:rFonts w:ascii="Arial" w:eastAsia="Times New Roman" w:hAnsi="Arial" w:cs="Arial"/>
                <w:b/>
                <w:bCs/>
                <w:color w:val="000000"/>
                <w:sz w:val="18"/>
                <w:szCs w:val="18"/>
                <w:lang w:eastAsia="hr-HR"/>
              </w:rPr>
              <w:t>5</w:t>
            </w:r>
            <w:r w:rsidRPr="00907D03">
              <w:rPr>
                <w:rFonts w:ascii="Arial" w:eastAsia="Times New Roman" w:hAnsi="Arial" w:cs="Arial"/>
                <w:b/>
                <w:bCs/>
                <w:color w:val="000000"/>
                <w:sz w:val="18"/>
                <w:szCs w:val="18"/>
                <w:lang w:eastAsia="hr-HR"/>
              </w:rPr>
              <w:t>. godine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07D03" w:rsidRPr="00907D03" w:rsidRDefault="00F367C8" w:rsidP="002715A9">
            <w:pPr>
              <w:spacing w:after="0" w:line="240" w:lineRule="auto"/>
              <w:jc w:val="center"/>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Projekcija 201</w:t>
            </w:r>
            <w:r w:rsidR="007F5AAA">
              <w:rPr>
                <w:rFonts w:ascii="Arial" w:eastAsia="Times New Roman" w:hAnsi="Arial" w:cs="Arial"/>
                <w:b/>
                <w:bCs/>
                <w:color w:val="000000"/>
                <w:sz w:val="18"/>
                <w:szCs w:val="18"/>
                <w:lang w:eastAsia="hr-HR"/>
              </w:rPr>
              <w:t>6</w:t>
            </w:r>
            <w:r w:rsidR="00907D03" w:rsidRPr="00907D03">
              <w:rPr>
                <w:rFonts w:ascii="Arial" w:eastAsia="Times New Roman" w:hAnsi="Arial" w:cs="Arial"/>
                <w:b/>
                <w:bCs/>
                <w:color w:val="000000"/>
                <w:sz w:val="18"/>
                <w:szCs w:val="18"/>
                <w:lang w:eastAsia="hr-HR"/>
              </w:rPr>
              <w:t>. godine</w:t>
            </w:r>
          </w:p>
        </w:tc>
        <w:tc>
          <w:tcPr>
            <w:tcW w:w="1219"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907D03" w:rsidRPr="00907D03" w:rsidRDefault="00907D03" w:rsidP="002715A9">
            <w:pPr>
              <w:spacing w:after="0" w:line="240" w:lineRule="auto"/>
              <w:jc w:val="center"/>
              <w:rPr>
                <w:rFonts w:ascii="Arial" w:eastAsia="Times New Roman" w:hAnsi="Arial" w:cs="Arial"/>
                <w:b/>
                <w:bCs/>
                <w:color w:val="000000"/>
                <w:sz w:val="18"/>
                <w:szCs w:val="18"/>
                <w:lang w:eastAsia="hr-HR"/>
              </w:rPr>
            </w:pPr>
            <w:r w:rsidRPr="00907D03">
              <w:rPr>
                <w:rFonts w:ascii="Arial" w:eastAsia="Times New Roman" w:hAnsi="Arial" w:cs="Arial"/>
                <w:b/>
                <w:bCs/>
                <w:color w:val="000000"/>
                <w:sz w:val="18"/>
                <w:szCs w:val="18"/>
                <w:lang w:eastAsia="hr-HR"/>
              </w:rPr>
              <w:t>Projekcija 201</w:t>
            </w:r>
            <w:r w:rsidR="007F5AAA">
              <w:rPr>
                <w:rFonts w:ascii="Arial" w:eastAsia="Times New Roman" w:hAnsi="Arial" w:cs="Arial"/>
                <w:b/>
                <w:bCs/>
                <w:color w:val="000000"/>
                <w:sz w:val="18"/>
                <w:szCs w:val="18"/>
                <w:lang w:eastAsia="hr-HR"/>
              </w:rPr>
              <w:t>7</w:t>
            </w:r>
            <w:r w:rsidRPr="00907D03">
              <w:rPr>
                <w:rFonts w:ascii="Arial" w:eastAsia="Times New Roman" w:hAnsi="Arial" w:cs="Arial"/>
                <w:b/>
                <w:bCs/>
                <w:color w:val="000000"/>
                <w:sz w:val="18"/>
                <w:szCs w:val="18"/>
                <w:lang w:eastAsia="hr-HR"/>
              </w:rPr>
              <w:t>. godine</w:t>
            </w:r>
          </w:p>
        </w:tc>
      </w:tr>
      <w:tr w:rsidR="00907D03" w:rsidRPr="00907D03" w:rsidTr="007F5AAA">
        <w:trPr>
          <w:trHeight w:val="207"/>
        </w:trPr>
        <w:tc>
          <w:tcPr>
            <w:tcW w:w="4267" w:type="dxa"/>
            <w:vMerge/>
            <w:tcBorders>
              <w:top w:val="single" w:sz="4" w:space="0" w:color="auto"/>
              <w:left w:val="single" w:sz="4" w:space="0" w:color="auto"/>
              <w:bottom w:val="single" w:sz="4" w:space="0" w:color="auto"/>
              <w:right w:val="single" w:sz="4" w:space="0" w:color="auto"/>
            </w:tcBorders>
            <w:vAlign w:val="center"/>
            <w:hideMark/>
          </w:tcPr>
          <w:p w:rsidR="00907D03" w:rsidRPr="00907D03" w:rsidRDefault="00907D03" w:rsidP="00907D03">
            <w:pPr>
              <w:spacing w:after="0" w:line="240" w:lineRule="auto"/>
              <w:rPr>
                <w:rFonts w:ascii="Arial" w:eastAsia="Times New Roman" w:hAnsi="Arial" w:cs="Arial"/>
                <w:b/>
                <w:bCs/>
                <w:color w:val="000000"/>
                <w:sz w:val="18"/>
                <w:szCs w:val="18"/>
                <w:lang w:eastAsia="hr-H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07D03" w:rsidRPr="00907D03" w:rsidRDefault="00907D03" w:rsidP="00907D03">
            <w:pPr>
              <w:spacing w:after="0" w:line="240" w:lineRule="auto"/>
              <w:rPr>
                <w:rFonts w:ascii="Arial" w:eastAsia="Times New Roman" w:hAnsi="Arial" w:cs="Arial"/>
                <w:b/>
                <w:bCs/>
                <w:color w:val="000000"/>
                <w:sz w:val="18"/>
                <w:szCs w:val="18"/>
                <w:lang w:eastAsia="hr-H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07D03" w:rsidRPr="00907D03" w:rsidRDefault="00907D03" w:rsidP="00907D03">
            <w:pPr>
              <w:spacing w:after="0" w:line="240" w:lineRule="auto"/>
              <w:rPr>
                <w:rFonts w:ascii="Arial" w:eastAsia="Times New Roman" w:hAnsi="Arial" w:cs="Arial"/>
                <w:b/>
                <w:bCs/>
                <w:color w:val="000000"/>
                <w:sz w:val="18"/>
                <w:szCs w:val="18"/>
                <w:lang w:eastAsia="hr-H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07D03" w:rsidRPr="00907D03" w:rsidRDefault="00907D03" w:rsidP="00907D03">
            <w:pPr>
              <w:spacing w:after="0" w:line="240" w:lineRule="auto"/>
              <w:rPr>
                <w:rFonts w:ascii="Arial" w:eastAsia="Times New Roman" w:hAnsi="Arial" w:cs="Arial"/>
                <w:b/>
                <w:bCs/>
                <w:color w:val="000000"/>
                <w:sz w:val="18"/>
                <w:szCs w:val="18"/>
                <w:lang w:eastAsia="hr-HR"/>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rsidR="00907D03" w:rsidRPr="00907D03" w:rsidRDefault="00907D03" w:rsidP="00907D03">
            <w:pPr>
              <w:spacing w:after="0" w:line="240" w:lineRule="auto"/>
              <w:rPr>
                <w:rFonts w:ascii="Arial" w:eastAsia="Times New Roman" w:hAnsi="Arial" w:cs="Arial"/>
                <w:b/>
                <w:bCs/>
                <w:color w:val="000000"/>
                <w:sz w:val="18"/>
                <w:szCs w:val="18"/>
                <w:lang w:eastAsia="hr-HR"/>
              </w:rPr>
            </w:pPr>
          </w:p>
        </w:tc>
      </w:tr>
      <w:tr w:rsidR="007F5AA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7F5AAA" w:rsidRPr="00FF0C8A" w:rsidRDefault="007F5AA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HRVATSKI CRVENI KRIŽ</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7F5AAA" w:rsidRPr="002715A9" w:rsidRDefault="007F5AAA" w:rsidP="002715A9">
            <w:pPr>
              <w:jc w:val="right"/>
              <w:rPr>
                <w:rFonts w:ascii="Arial" w:hAnsi="Arial" w:cs="Arial"/>
                <w:sz w:val="18"/>
                <w:szCs w:val="18"/>
              </w:rPr>
            </w:pPr>
            <w:r w:rsidRPr="002715A9">
              <w:rPr>
                <w:rFonts w:ascii="Arial" w:hAnsi="Arial" w:cs="Arial"/>
                <w:sz w:val="18"/>
                <w:szCs w:val="18"/>
              </w:rPr>
              <w:t>218.000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7F5AAA" w:rsidRPr="002715A9" w:rsidRDefault="007F5AAA" w:rsidP="002715A9">
            <w:pPr>
              <w:jc w:val="right"/>
              <w:rPr>
                <w:rFonts w:ascii="Arial" w:hAnsi="Arial" w:cs="Arial"/>
                <w:sz w:val="18"/>
                <w:szCs w:val="18"/>
              </w:rPr>
            </w:pPr>
            <w:r w:rsidRPr="002715A9">
              <w:rPr>
                <w:rFonts w:ascii="Arial" w:hAnsi="Arial" w:cs="Arial"/>
                <w:sz w:val="18"/>
                <w:szCs w:val="18"/>
              </w:rPr>
              <w:t>218.000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7F5AAA" w:rsidRPr="002715A9" w:rsidRDefault="00252951" w:rsidP="002715A9">
            <w:pPr>
              <w:jc w:val="right"/>
              <w:rPr>
                <w:rFonts w:ascii="Arial" w:hAnsi="Arial" w:cs="Arial"/>
                <w:sz w:val="18"/>
                <w:szCs w:val="18"/>
              </w:rPr>
            </w:pPr>
            <w:r w:rsidRPr="002715A9">
              <w:rPr>
                <w:rFonts w:ascii="Arial" w:hAnsi="Arial" w:cs="Arial"/>
                <w:sz w:val="18"/>
                <w:szCs w:val="18"/>
              </w:rPr>
              <w:t>218.000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7F5AAA" w:rsidRPr="002715A9" w:rsidRDefault="007F5AAA" w:rsidP="002715A9">
            <w:pPr>
              <w:jc w:val="right"/>
              <w:rPr>
                <w:rFonts w:ascii="Arial" w:hAnsi="Arial" w:cs="Arial"/>
                <w:sz w:val="18"/>
                <w:szCs w:val="18"/>
              </w:rPr>
            </w:pPr>
            <w:r w:rsidRPr="002715A9">
              <w:rPr>
                <w:rFonts w:ascii="Arial" w:hAnsi="Arial" w:cs="Arial"/>
                <w:sz w:val="18"/>
                <w:szCs w:val="18"/>
              </w:rPr>
              <w:t>218.000</w:t>
            </w:r>
          </w:p>
        </w:tc>
      </w:tr>
      <w:tr w:rsidR="00FF0C8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0C8A" w:rsidRPr="00FF0C8A" w:rsidRDefault="00FF0C8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A320110 FINANCIRANJE UDRUGA U SOCIJALNOJ ZAŠTITI</w:t>
            </w:r>
          </w:p>
        </w:tc>
        <w:tc>
          <w:tcPr>
            <w:tcW w:w="1417" w:type="dxa"/>
            <w:tcBorders>
              <w:top w:val="nil"/>
              <w:left w:val="nil"/>
              <w:bottom w:val="single" w:sz="4" w:space="0" w:color="auto"/>
              <w:right w:val="single" w:sz="4" w:space="0" w:color="auto"/>
            </w:tcBorders>
            <w:shd w:val="clear" w:color="000000" w:fill="FFFFFF"/>
            <w:noWrap/>
            <w:vAlign w:val="bottom"/>
            <w:hideMark/>
          </w:tcPr>
          <w:p w:rsidR="00FF0C8A" w:rsidRPr="002715A9" w:rsidRDefault="00FF0C8A" w:rsidP="002715A9">
            <w:pPr>
              <w:jc w:val="right"/>
              <w:rPr>
                <w:rFonts w:ascii="Arial" w:hAnsi="Arial" w:cs="Arial"/>
                <w:sz w:val="18"/>
                <w:szCs w:val="18"/>
              </w:rPr>
            </w:pPr>
            <w:r w:rsidRPr="002715A9">
              <w:rPr>
                <w:rFonts w:ascii="Arial" w:hAnsi="Arial" w:cs="Arial"/>
                <w:sz w:val="18"/>
                <w:szCs w:val="18"/>
              </w:rPr>
              <w:t>218.000</w:t>
            </w:r>
          </w:p>
        </w:tc>
        <w:tc>
          <w:tcPr>
            <w:tcW w:w="1276" w:type="dxa"/>
            <w:tcBorders>
              <w:top w:val="nil"/>
              <w:left w:val="nil"/>
              <w:bottom w:val="single" w:sz="4" w:space="0" w:color="auto"/>
              <w:right w:val="single" w:sz="4" w:space="0" w:color="auto"/>
            </w:tcBorders>
            <w:shd w:val="clear" w:color="000000" w:fill="FFFFFF"/>
            <w:noWrap/>
            <w:vAlign w:val="bottom"/>
            <w:hideMark/>
          </w:tcPr>
          <w:p w:rsidR="00FF0C8A" w:rsidRPr="002715A9" w:rsidRDefault="00FF0C8A" w:rsidP="002715A9">
            <w:pPr>
              <w:jc w:val="right"/>
              <w:rPr>
                <w:rFonts w:ascii="Arial" w:hAnsi="Arial" w:cs="Arial"/>
                <w:sz w:val="18"/>
                <w:szCs w:val="18"/>
              </w:rPr>
            </w:pPr>
            <w:r w:rsidRPr="002715A9">
              <w:rPr>
                <w:rFonts w:ascii="Arial" w:hAnsi="Arial" w:cs="Arial"/>
                <w:sz w:val="18"/>
                <w:szCs w:val="18"/>
              </w:rPr>
              <w:t>218.000</w:t>
            </w:r>
          </w:p>
        </w:tc>
        <w:tc>
          <w:tcPr>
            <w:tcW w:w="1276" w:type="dxa"/>
            <w:tcBorders>
              <w:top w:val="nil"/>
              <w:left w:val="nil"/>
              <w:bottom w:val="single" w:sz="4" w:space="0" w:color="auto"/>
              <w:right w:val="single" w:sz="4" w:space="0" w:color="auto"/>
            </w:tcBorders>
            <w:shd w:val="clear" w:color="000000" w:fill="FFFFFF"/>
            <w:noWrap/>
            <w:vAlign w:val="bottom"/>
            <w:hideMark/>
          </w:tcPr>
          <w:p w:rsidR="00FF0C8A" w:rsidRPr="002715A9" w:rsidRDefault="00FF0C8A" w:rsidP="002715A9">
            <w:pPr>
              <w:jc w:val="right"/>
              <w:rPr>
                <w:rFonts w:ascii="Arial" w:hAnsi="Arial" w:cs="Arial"/>
                <w:sz w:val="18"/>
                <w:szCs w:val="18"/>
              </w:rPr>
            </w:pPr>
            <w:r w:rsidRPr="002715A9">
              <w:rPr>
                <w:rFonts w:ascii="Arial" w:hAnsi="Arial" w:cs="Arial"/>
                <w:sz w:val="18"/>
                <w:szCs w:val="18"/>
              </w:rPr>
              <w:t>218.000</w:t>
            </w:r>
          </w:p>
        </w:tc>
        <w:tc>
          <w:tcPr>
            <w:tcW w:w="1219" w:type="dxa"/>
            <w:tcBorders>
              <w:top w:val="nil"/>
              <w:left w:val="nil"/>
              <w:bottom w:val="single" w:sz="4" w:space="0" w:color="auto"/>
              <w:right w:val="single" w:sz="4" w:space="0" w:color="auto"/>
            </w:tcBorders>
            <w:shd w:val="clear" w:color="000000" w:fill="FFFFFF"/>
            <w:noWrap/>
            <w:vAlign w:val="bottom"/>
            <w:hideMark/>
          </w:tcPr>
          <w:p w:rsidR="00FF0C8A" w:rsidRPr="002715A9" w:rsidRDefault="00FF0C8A" w:rsidP="002715A9">
            <w:pPr>
              <w:jc w:val="right"/>
              <w:rPr>
                <w:rFonts w:ascii="Arial" w:hAnsi="Arial" w:cs="Arial"/>
                <w:sz w:val="18"/>
                <w:szCs w:val="18"/>
              </w:rPr>
            </w:pPr>
            <w:r w:rsidRPr="002715A9">
              <w:rPr>
                <w:rFonts w:ascii="Arial" w:hAnsi="Arial" w:cs="Arial"/>
                <w:sz w:val="18"/>
                <w:szCs w:val="18"/>
              </w:rPr>
              <w:t>218.000</w:t>
            </w:r>
          </w:p>
        </w:tc>
      </w:tr>
      <w:tr w:rsidR="007F5AA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7F5AAA" w:rsidRPr="00FF0C8A" w:rsidRDefault="007F5AA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UDRUGA UMIROVLJENIKA GRADA CRIKVENICE I OPĆINE VINODOLSKE</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7F5AAA" w:rsidRPr="002715A9" w:rsidRDefault="007F5AAA"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7F5AAA" w:rsidRPr="002715A9" w:rsidRDefault="007F5AAA"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7F5AAA" w:rsidRPr="002715A9" w:rsidRDefault="007F5AAA" w:rsidP="002715A9">
            <w:pPr>
              <w:jc w:val="right"/>
              <w:rPr>
                <w:rFonts w:ascii="Arial" w:hAnsi="Arial" w:cs="Arial"/>
                <w:sz w:val="18"/>
                <w:szCs w:val="18"/>
              </w:rPr>
            </w:pPr>
            <w:r w:rsidRPr="002715A9">
              <w:rPr>
                <w:rFonts w:ascii="Arial" w:hAnsi="Arial" w:cs="Arial"/>
                <w:sz w:val="18"/>
                <w:szCs w:val="18"/>
              </w:rPr>
              <w:t>20.000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7F5AAA" w:rsidRPr="002715A9" w:rsidRDefault="007F5AAA" w:rsidP="002715A9">
            <w:pPr>
              <w:jc w:val="right"/>
              <w:rPr>
                <w:rFonts w:ascii="Arial" w:hAnsi="Arial" w:cs="Arial"/>
                <w:sz w:val="18"/>
                <w:szCs w:val="18"/>
              </w:rPr>
            </w:pPr>
            <w:r w:rsidRPr="002715A9">
              <w:rPr>
                <w:rFonts w:ascii="Arial" w:hAnsi="Arial" w:cs="Arial"/>
                <w:sz w:val="18"/>
                <w:szCs w:val="18"/>
              </w:rPr>
              <w:t>20.000</w:t>
            </w:r>
          </w:p>
        </w:tc>
      </w:tr>
      <w:tr w:rsidR="00FF0C8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0C8A" w:rsidRPr="00FF0C8A" w:rsidRDefault="00FF0C8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A320110 FINANCIRANJE UDRUGA U SOCIJALNOJ ZAŠTITI</w:t>
            </w:r>
          </w:p>
        </w:tc>
        <w:tc>
          <w:tcPr>
            <w:tcW w:w="1417"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c>
          <w:tcPr>
            <w:tcW w:w="1219"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UDRUGA UMIROVLJENIKA SUNCE</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20.000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20.000</w:t>
            </w:r>
          </w:p>
        </w:tc>
      </w:tr>
      <w:tr w:rsidR="00FF0C8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0C8A" w:rsidRPr="00FF0C8A" w:rsidRDefault="00FF0C8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A320110 FINANCIRANJE UDRUGA U SOCIJALNOJ ZAŠTITI</w:t>
            </w:r>
          </w:p>
        </w:tc>
        <w:tc>
          <w:tcPr>
            <w:tcW w:w="1417"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c>
          <w:tcPr>
            <w:tcW w:w="1219"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20.000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HVIDRA</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36.000,00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36.000,00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36.000,00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36.000,00</w:t>
            </w:r>
          </w:p>
        </w:tc>
      </w:tr>
      <w:tr w:rsidR="00FF0C8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0C8A" w:rsidRPr="00FF0C8A" w:rsidRDefault="00FF0C8A" w:rsidP="00FF0C8A">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 xml:space="preserve">Aktivnost A320110 FINANCIRANJE UDRUGA U SOCIJALNOJ ZAŠTITI    </w:t>
            </w:r>
          </w:p>
        </w:tc>
        <w:tc>
          <w:tcPr>
            <w:tcW w:w="1417"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36.000,00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36.000,00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36.000,00</w:t>
            </w:r>
          </w:p>
        </w:tc>
        <w:tc>
          <w:tcPr>
            <w:tcW w:w="1219"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36.000,00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HRVATSKI ČASNIČKI ZBOR</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w:t>
            </w:r>
          </w:p>
        </w:tc>
      </w:tr>
      <w:tr w:rsidR="00FF0C8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0C8A" w:rsidRPr="00FF0C8A" w:rsidRDefault="00FF0C8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A320110 FINANCIRANJE UDRUGA U SOCIJALNOJ ZAŠTITI     HČZ</w:t>
            </w:r>
          </w:p>
        </w:tc>
        <w:tc>
          <w:tcPr>
            <w:tcW w:w="1417"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5.000,00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5.000,00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5.000,00</w:t>
            </w:r>
          </w:p>
        </w:tc>
        <w:tc>
          <w:tcPr>
            <w:tcW w:w="1219"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5.000,00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UDRUGA INVALIDA GRADA CRIKVENICE</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A320110 FINANCIRANJE UDRUGA U SOCIJALNOJ ZAŠTITI – Udruga invalida Grada Crikvenice</w:t>
            </w:r>
          </w:p>
        </w:tc>
        <w:tc>
          <w:tcPr>
            <w:tcW w:w="1417" w:type="dxa"/>
            <w:tcBorders>
              <w:top w:val="nil"/>
              <w:left w:val="nil"/>
              <w:bottom w:val="single" w:sz="4" w:space="0" w:color="auto"/>
              <w:right w:val="single" w:sz="4" w:space="0" w:color="auto"/>
            </w:tcBorders>
            <w:shd w:val="clear" w:color="000000" w:fill="FFFFFF"/>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c>
          <w:tcPr>
            <w:tcW w:w="1276" w:type="dxa"/>
            <w:tcBorders>
              <w:top w:val="nil"/>
              <w:left w:val="nil"/>
              <w:bottom w:val="single" w:sz="4" w:space="0" w:color="auto"/>
              <w:right w:val="single" w:sz="4" w:space="0" w:color="auto"/>
            </w:tcBorders>
            <w:shd w:val="clear" w:color="000000" w:fill="FFFFFF"/>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c>
          <w:tcPr>
            <w:tcW w:w="1276" w:type="dxa"/>
            <w:tcBorders>
              <w:top w:val="nil"/>
              <w:left w:val="nil"/>
              <w:bottom w:val="single" w:sz="4" w:space="0" w:color="auto"/>
              <w:right w:val="single" w:sz="4" w:space="0" w:color="auto"/>
            </w:tcBorders>
            <w:shd w:val="clear" w:color="000000" w:fill="FFFFFF"/>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c>
          <w:tcPr>
            <w:tcW w:w="1219" w:type="dxa"/>
            <w:tcBorders>
              <w:top w:val="nil"/>
              <w:left w:val="nil"/>
              <w:bottom w:val="single" w:sz="4" w:space="0" w:color="auto"/>
              <w:right w:val="single" w:sz="4" w:space="0" w:color="auto"/>
            </w:tcBorders>
            <w:shd w:val="clear" w:color="000000" w:fill="FFFFFF"/>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120.000,00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pct20" w:color="000000" w:fill="FFFFFF"/>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lastRenderedPageBreak/>
              <w:t>Aktivnost A320111 OSTALE AKTIVNOSTI U SOCIJALNOJ ZAŠTITI</w:t>
            </w:r>
          </w:p>
        </w:tc>
        <w:tc>
          <w:tcPr>
            <w:tcW w:w="1417" w:type="dxa"/>
            <w:tcBorders>
              <w:top w:val="single" w:sz="4" w:space="0" w:color="auto"/>
              <w:left w:val="nil"/>
              <w:bottom w:val="single" w:sz="4" w:space="0" w:color="auto"/>
              <w:right w:val="single" w:sz="4" w:space="0" w:color="auto"/>
            </w:tcBorders>
            <w:shd w:val="pct20" w:color="000000" w:fill="FFFFFF"/>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50.000,00</w:t>
            </w:r>
          </w:p>
        </w:tc>
        <w:tc>
          <w:tcPr>
            <w:tcW w:w="1276" w:type="dxa"/>
            <w:tcBorders>
              <w:top w:val="single" w:sz="4" w:space="0" w:color="auto"/>
              <w:left w:val="nil"/>
              <w:bottom w:val="single" w:sz="4" w:space="0" w:color="auto"/>
              <w:right w:val="single" w:sz="4" w:space="0" w:color="auto"/>
            </w:tcBorders>
            <w:shd w:val="pct20" w:color="000000" w:fill="FFFFFF"/>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50.000,00</w:t>
            </w:r>
          </w:p>
        </w:tc>
        <w:tc>
          <w:tcPr>
            <w:tcW w:w="1276" w:type="dxa"/>
            <w:tcBorders>
              <w:top w:val="single" w:sz="4" w:space="0" w:color="auto"/>
              <w:left w:val="nil"/>
              <w:bottom w:val="single" w:sz="4" w:space="0" w:color="auto"/>
              <w:right w:val="single" w:sz="4" w:space="0" w:color="auto"/>
            </w:tcBorders>
            <w:shd w:val="pct20" w:color="000000" w:fill="FFFFFF"/>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50.000,00</w:t>
            </w:r>
          </w:p>
        </w:tc>
        <w:tc>
          <w:tcPr>
            <w:tcW w:w="1219" w:type="dxa"/>
            <w:tcBorders>
              <w:top w:val="single" w:sz="4" w:space="0" w:color="auto"/>
              <w:left w:val="nil"/>
              <w:bottom w:val="single" w:sz="4" w:space="0" w:color="auto"/>
              <w:right w:val="single" w:sz="4" w:space="0" w:color="auto"/>
            </w:tcBorders>
            <w:shd w:val="pct20" w:color="000000" w:fill="FFFFFF"/>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50.000,00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pct20" w:color="000000" w:fill="FFFFFF"/>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A320112 POMOĆ U KUĆI STARIJIM OSOBAMA</w:t>
            </w:r>
          </w:p>
        </w:tc>
        <w:tc>
          <w:tcPr>
            <w:tcW w:w="1417" w:type="dxa"/>
            <w:tcBorders>
              <w:top w:val="single" w:sz="4" w:space="0" w:color="auto"/>
              <w:left w:val="nil"/>
              <w:bottom w:val="single" w:sz="4" w:space="0" w:color="auto"/>
              <w:right w:val="single" w:sz="4" w:space="0" w:color="auto"/>
            </w:tcBorders>
            <w:shd w:val="pct20" w:color="000000" w:fill="FFFFFF"/>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606.000,00</w:t>
            </w:r>
          </w:p>
        </w:tc>
        <w:tc>
          <w:tcPr>
            <w:tcW w:w="1276" w:type="dxa"/>
            <w:tcBorders>
              <w:top w:val="single" w:sz="4" w:space="0" w:color="auto"/>
              <w:left w:val="nil"/>
              <w:bottom w:val="single" w:sz="4" w:space="0" w:color="auto"/>
              <w:right w:val="single" w:sz="4" w:space="0" w:color="auto"/>
            </w:tcBorders>
            <w:shd w:val="pct20" w:color="000000" w:fill="FFFFFF"/>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550.000,00</w:t>
            </w:r>
          </w:p>
        </w:tc>
        <w:tc>
          <w:tcPr>
            <w:tcW w:w="1276" w:type="dxa"/>
            <w:tcBorders>
              <w:top w:val="single" w:sz="4" w:space="0" w:color="auto"/>
              <w:left w:val="nil"/>
              <w:bottom w:val="single" w:sz="4" w:space="0" w:color="auto"/>
              <w:right w:val="single" w:sz="4" w:space="0" w:color="auto"/>
            </w:tcBorders>
            <w:shd w:val="pct20" w:color="000000" w:fill="FFFFFF"/>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550.000,00</w:t>
            </w:r>
          </w:p>
        </w:tc>
        <w:tc>
          <w:tcPr>
            <w:tcW w:w="1219" w:type="dxa"/>
            <w:tcBorders>
              <w:top w:val="single" w:sz="4" w:space="0" w:color="auto"/>
              <w:left w:val="nil"/>
              <w:bottom w:val="single" w:sz="4" w:space="0" w:color="auto"/>
              <w:right w:val="single" w:sz="4" w:space="0" w:color="auto"/>
            </w:tcBorders>
            <w:shd w:val="pct20" w:color="000000" w:fill="FFFFFF"/>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550.000,00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548DD4" w:themeColor="text2" w:themeTint="99" w:fill="FFFFFF" w:themeFill="background1"/>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UDRUGA POMOĆ U KUĆI GRADA CRIKVENICE</w:t>
            </w:r>
          </w:p>
        </w:tc>
        <w:tc>
          <w:tcPr>
            <w:tcW w:w="1417" w:type="dxa"/>
            <w:tcBorders>
              <w:top w:val="single" w:sz="4" w:space="0" w:color="auto"/>
              <w:left w:val="nil"/>
              <w:bottom w:val="single" w:sz="4" w:space="0" w:color="auto"/>
              <w:right w:val="single" w:sz="4" w:space="0" w:color="auto"/>
            </w:tcBorders>
            <w:shd w:val="clear" w:color="548DD4" w:themeColor="text2" w:themeTint="99" w:fill="FFFFFF" w:themeFill="background1"/>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606.000,00</w:t>
            </w:r>
          </w:p>
        </w:tc>
        <w:tc>
          <w:tcPr>
            <w:tcW w:w="1276" w:type="dxa"/>
            <w:tcBorders>
              <w:top w:val="single" w:sz="4" w:space="0" w:color="auto"/>
              <w:left w:val="nil"/>
              <w:bottom w:val="single" w:sz="4" w:space="0" w:color="auto"/>
              <w:right w:val="single" w:sz="4" w:space="0" w:color="auto"/>
            </w:tcBorders>
            <w:shd w:val="clear" w:color="548DD4" w:themeColor="text2" w:themeTint="99" w:fill="FFFFFF" w:themeFill="background1"/>
            <w:noWrap/>
            <w:vAlign w:val="bottom"/>
            <w:hideMark/>
          </w:tcPr>
          <w:p w:rsidR="00252951" w:rsidRPr="002715A9" w:rsidRDefault="00252951" w:rsidP="002715A9">
            <w:pPr>
              <w:jc w:val="right"/>
              <w:rPr>
                <w:rFonts w:ascii="Arial" w:hAnsi="Arial" w:cs="Arial"/>
                <w:sz w:val="18"/>
                <w:szCs w:val="18"/>
              </w:rPr>
            </w:pPr>
            <w:r w:rsidRPr="002715A9">
              <w:rPr>
                <w:rFonts w:ascii="Arial" w:hAnsi="Arial" w:cs="Arial"/>
                <w:sz w:val="18"/>
                <w:szCs w:val="18"/>
              </w:rPr>
              <w:t>550.000,00</w:t>
            </w:r>
          </w:p>
        </w:tc>
        <w:tc>
          <w:tcPr>
            <w:tcW w:w="1276" w:type="dxa"/>
            <w:tcBorders>
              <w:top w:val="single" w:sz="4" w:space="0" w:color="auto"/>
              <w:left w:val="nil"/>
              <w:bottom w:val="single" w:sz="4" w:space="0" w:color="auto"/>
              <w:right w:val="single" w:sz="4" w:space="0" w:color="auto"/>
            </w:tcBorders>
            <w:shd w:val="clear" w:color="548DD4" w:themeColor="text2" w:themeTint="99" w:fill="FFFFFF" w:themeFill="background1"/>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550.000,00</w:t>
            </w:r>
          </w:p>
        </w:tc>
        <w:tc>
          <w:tcPr>
            <w:tcW w:w="1219" w:type="dxa"/>
            <w:tcBorders>
              <w:top w:val="single" w:sz="4" w:space="0" w:color="auto"/>
              <w:left w:val="nil"/>
              <w:bottom w:val="single" w:sz="4" w:space="0" w:color="auto"/>
              <w:right w:val="single" w:sz="4" w:space="0" w:color="auto"/>
            </w:tcBorders>
            <w:shd w:val="clear" w:color="548DD4" w:themeColor="text2" w:themeTint="99" w:fill="FFFFFF" w:themeFill="background1"/>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550.000,00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UDRUGA HRVATSKIH VETERANA DOMOVINSKOG RATA</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9.000,00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9.000,00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9.000,00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9.000,00</w:t>
            </w:r>
          </w:p>
        </w:tc>
      </w:tr>
      <w:tr w:rsidR="00FF0C8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0C8A" w:rsidRPr="00FF0C8A" w:rsidRDefault="00FF0C8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A320110 FINANCIRANJE UDRUGA U SOCIJALNOJ ZAŠTITI</w:t>
            </w:r>
          </w:p>
        </w:tc>
        <w:tc>
          <w:tcPr>
            <w:tcW w:w="1417"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9.000,00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9.000,00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9.000,00</w:t>
            </w:r>
          </w:p>
        </w:tc>
        <w:tc>
          <w:tcPr>
            <w:tcW w:w="1219"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9.000,00</w:t>
            </w:r>
          </w:p>
        </w:tc>
      </w:tr>
      <w:tr w:rsidR="00252951"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rsidR="00252951" w:rsidRPr="00FF0C8A" w:rsidRDefault="00252951"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Korisnik UDRUŽENJE ANTIFAŠISTIČKIH BORACA I ANTIFAŠISTA</w:t>
            </w:r>
          </w:p>
        </w:tc>
        <w:tc>
          <w:tcPr>
            <w:tcW w:w="1417"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10.000,00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10.000,00</w:t>
            </w:r>
          </w:p>
        </w:tc>
        <w:tc>
          <w:tcPr>
            <w:tcW w:w="1276"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10.000,00</w:t>
            </w:r>
          </w:p>
        </w:tc>
        <w:tc>
          <w:tcPr>
            <w:tcW w:w="1219" w:type="dxa"/>
            <w:tcBorders>
              <w:top w:val="single" w:sz="4" w:space="0" w:color="auto"/>
              <w:left w:val="nil"/>
              <w:bottom w:val="single" w:sz="4" w:space="0" w:color="auto"/>
              <w:right w:val="single" w:sz="4" w:space="0" w:color="auto"/>
            </w:tcBorders>
            <w:shd w:val="clear" w:color="000000" w:fill="D9D9D9" w:themeFill="background1" w:themeFillShade="D9"/>
            <w:noWrap/>
            <w:vAlign w:val="bottom"/>
          </w:tcPr>
          <w:p w:rsidR="00252951" w:rsidRPr="002715A9" w:rsidRDefault="00252951" w:rsidP="002715A9">
            <w:pPr>
              <w:jc w:val="right"/>
              <w:rPr>
                <w:rFonts w:ascii="Arial" w:hAnsi="Arial" w:cs="Arial"/>
                <w:sz w:val="18"/>
                <w:szCs w:val="18"/>
              </w:rPr>
            </w:pPr>
            <w:r w:rsidRPr="002715A9">
              <w:rPr>
                <w:rFonts w:ascii="Arial" w:hAnsi="Arial" w:cs="Arial"/>
                <w:sz w:val="18"/>
                <w:szCs w:val="18"/>
              </w:rPr>
              <w:t>10.000,00</w:t>
            </w:r>
          </w:p>
        </w:tc>
      </w:tr>
      <w:tr w:rsidR="00FF0C8A" w:rsidRPr="00907D03" w:rsidTr="002715A9">
        <w:trPr>
          <w:trHeight w:val="20"/>
        </w:trPr>
        <w:tc>
          <w:tcPr>
            <w:tcW w:w="42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F0C8A" w:rsidRPr="00FF0C8A" w:rsidRDefault="00FF0C8A" w:rsidP="00907D03">
            <w:pPr>
              <w:spacing w:after="0" w:line="240" w:lineRule="auto"/>
              <w:rPr>
                <w:rFonts w:ascii="Arial" w:eastAsia="Times New Roman" w:hAnsi="Arial" w:cs="Arial"/>
                <w:bCs/>
                <w:color w:val="000000"/>
                <w:sz w:val="18"/>
                <w:szCs w:val="18"/>
                <w:lang w:eastAsia="hr-HR"/>
              </w:rPr>
            </w:pPr>
            <w:r w:rsidRPr="00FF0C8A">
              <w:rPr>
                <w:rFonts w:ascii="Arial" w:eastAsia="Times New Roman" w:hAnsi="Arial" w:cs="Arial"/>
                <w:bCs/>
                <w:color w:val="000000"/>
                <w:sz w:val="18"/>
                <w:szCs w:val="18"/>
                <w:lang w:eastAsia="hr-HR"/>
              </w:rPr>
              <w:t>Aktivnost A320110 FINANCIRANJE UDRUGA U SOCIJALNOJ ZAŠTITI</w:t>
            </w:r>
          </w:p>
        </w:tc>
        <w:tc>
          <w:tcPr>
            <w:tcW w:w="1417"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10.000,00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10.000,00</w:t>
            </w:r>
          </w:p>
        </w:tc>
        <w:tc>
          <w:tcPr>
            <w:tcW w:w="1276"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10.000,00</w:t>
            </w:r>
          </w:p>
        </w:tc>
        <w:tc>
          <w:tcPr>
            <w:tcW w:w="1219" w:type="dxa"/>
            <w:tcBorders>
              <w:top w:val="nil"/>
              <w:left w:val="nil"/>
              <w:bottom w:val="single" w:sz="4" w:space="0" w:color="auto"/>
              <w:right w:val="single" w:sz="4" w:space="0" w:color="auto"/>
            </w:tcBorders>
            <w:shd w:val="clear" w:color="000000" w:fill="FFFFFF"/>
            <w:noWrap/>
            <w:vAlign w:val="bottom"/>
          </w:tcPr>
          <w:p w:rsidR="00FF0C8A" w:rsidRPr="002715A9" w:rsidRDefault="00FF0C8A" w:rsidP="002715A9">
            <w:pPr>
              <w:jc w:val="right"/>
              <w:rPr>
                <w:rFonts w:ascii="Arial" w:hAnsi="Arial" w:cs="Arial"/>
                <w:sz w:val="18"/>
                <w:szCs w:val="18"/>
              </w:rPr>
            </w:pPr>
            <w:r w:rsidRPr="002715A9">
              <w:rPr>
                <w:rFonts w:ascii="Arial" w:hAnsi="Arial" w:cs="Arial"/>
                <w:sz w:val="18"/>
                <w:szCs w:val="18"/>
              </w:rPr>
              <w:t>10.000,00</w:t>
            </w:r>
          </w:p>
        </w:tc>
      </w:tr>
    </w:tbl>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4D2C6C" w:rsidRPr="004D2C6C" w:rsidRDefault="004D2C6C" w:rsidP="004D2C6C">
      <w:pPr>
        <w:pStyle w:val="ListParagraph"/>
        <w:numPr>
          <w:ilvl w:val="0"/>
          <w:numId w:val="10"/>
        </w:numPr>
        <w:spacing w:after="0" w:line="240" w:lineRule="auto"/>
        <w:jc w:val="both"/>
        <w:rPr>
          <w:rFonts w:ascii="Arial" w:hAnsi="Arial" w:cs="Arial"/>
          <w:sz w:val="24"/>
          <w:szCs w:val="24"/>
        </w:rPr>
      </w:pPr>
      <w:r w:rsidRPr="004D2C6C">
        <w:rPr>
          <w:rFonts w:ascii="Arial" w:hAnsi="Arial" w:cs="Arial"/>
          <w:sz w:val="24"/>
          <w:szCs w:val="24"/>
        </w:rPr>
        <w:t>Zakon o lokalnoj i područnoj (regionalnoj) samoupravi („Narodne novine“ broj 33/01, 60/01, 106/03, 129/05, 109/07, 125/08, 36/09, 150/11</w:t>
      </w:r>
      <w:r w:rsidR="00F367C8">
        <w:rPr>
          <w:rFonts w:ascii="Arial" w:hAnsi="Arial" w:cs="Arial"/>
          <w:sz w:val="24"/>
          <w:szCs w:val="24"/>
        </w:rPr>
        <w:t>,</w:t>
      </w:r>
      <w:r w:rsidR="00F367C8" w:rsidRPr="00F367C8">
        <w:rPr>
          <w:rFonts w:ascii="Arial" w:hAnsi="Arial" w:cs="Arial"/>
          <w:color w:val="000000"/>
          <w:sz w:val="24"/>
          <w:szCs w:val="24"/>
        </w:rPr>
        <w:t xml:space="preserve"> </w:t>
      </w:r>
      <w:r w:rsidR="00F367C8">
        <w:rPr>
          <w:rFonts w:ascii="Arial" w:hAnsi="Arial" w:cs="Arial"/>
          <w:color w:val="000000"/>
          <w:sz w:val="24"/>
          <w:szCs w:val="24"/>
        </w:rPr>
        <w:t>144/12 i 19/13</w:t>
      </w:r>
      <w:r w:rsidRPr="004D2C6C">
        <w:rPr>
          <w:rFonts w:ascii="Arial" w:hAnsi="Arial" w:cs="Arial"/>
          <w:sz w:val="24"/>
          <w:szCs w:val="24"/>
        </w:rPr>
        <w:t>),</w:t>
      </w:r>
    </w:p>
    <w:p w:rsidR="00BA0BEE" w:rsidRPr="00BE325D" w:rsidRDefault="00BA0BEE" w:rsidP="0071704B">
      <w:pPr>
        <w:pStyle w:val="ListParagraph"/>
        <w:numPr>
          <w:ilvl w:val="0"/>
          <w:numId w:val="10"/>
        </w:numPr>
        <w:autoSpaceDE w:val="0"/>
        <w:autoSpaceDN w:val="0"/>
        <w:adjustRightInd w:val="0"/>
        <w:spacing w:after="0" w:line="240" w:lineRule="auto"/>
        <w:rPr>
          <w:rFonts w:ascii="Arial" w:hAnsi="Arial" w:cs="Arial"/>
          <w:color w:val="000000"/>
          <w:sz w:val="24"/>
          <w:szCs w:val="24"/>
          <w:lang w:eastAsia="hr-HR"/>
        </w:rPr>
      </w:pPr>
      <w:r w:rsidRPr="00174937">
        <w:rPr>
          <w:rFonts w:ascii="Arial" w:hAnsi="Arial" w:cs="Arial"/>
          <w:color w:val="000000"/>
          <w:sz w:val="24"/>
          <w:szCs w:val="24"/>
          <w:lang w:eastAsia="hr-HR"/>
        </w:rPr>
        <w:t>Zakon o socijalnoj skrbi („Narodne novine“ broj</w:t>
      </w:r>
      <w:r w:rsidR="0071704B">
        <w:rPr>
          <w:rFonts w:ascii="Arial" w:hAnsi="Arial" w:cs="Arial"/>
          <w:color w:val="000000"/>
          <w:sz w:val="24"/>
          <w:szCs w:val="24"/>
          <w:lang w:eastAsia="hr-HR"/>
        </w:rPr>
        <w:t xml:space="preserve"> </w:t>
      </w:r>
      <w:r w:rsidR="0071704B" w:rsidRPr="00BE325D">
        <w:rPr>
          <w:rFonts w:ascii="Arial" w:hAnsi="Arial" w:cs="Arial"/>
          <w:color w:val="000000"/>
          <w:sz w:val="24"/>
          <w:szCs w:val="24"/>
          <w:lang w:eastAsia="hr-HR"/>
        </w:rPr>
        <w:t>157/13</w:t>
      </w:r>
      <w:r w:rsidRPr="00BE325D">
        <w:rPr>
          <w:rFonts w:ascii="Arial" w:hAnsi="Arial" w:cs="Arial"/>
          <w:color w:val="000000"/>
          <w:sz w:val="24"/>
          <w:szCs w:val="24"/>
          <w:lang w:eastAsia="hr-HR"/>
        </w:rPr>
        <w:t>),</w:t>
      </w:r>
    </w:p>
    <w:p w:rsidR="00BA0BEE" w:rsidRPr="00BE325D" w:rsidRDefault="00BA0BEE" w:rsidP="00BA0BEE">
      <w:pPr>
        <w:pStyle w:val="ListParagraph"/>
        <w:numPr>
          <w:ilvl w:val="0"/>
          <w:numId w:val="10"/>
        </w:numPr>
        <w:autoSpaceDE w:val="0"/>
        <w:autoSpaceDN w:val="0"/>
        <w:adjustRightInd w:val="0"/>
        <w:spacing w:after="0" w:line="240" w:lineRule="auto"/>
        <w:rPr>
          <w:rFonts w:ascii="Arial" w:hAnsi="Arial" w:cs="Arial"/>
          <w:color w:val="000000"/>
          <w:sz w:val="24"/>
          <w:szCs w:val="24"/>
          <w:lang w:eastAsia="hr-HR"/>
        </w:rPr>
      </w:pPr>
      <w:r w:rsidRPr="00BE325D">
        <w:rPr>
          <w:rFonts w:ascii="Arial" w:hAnsi="Arial" w:cs="Arial"/>
          <w:color w:val="000000"/>
          <w:sz w:val="24"/>
          <w:szCs w:val="24"/>
          <w:lang w:eastAsia="hr-HR"/>
        </w:rPr>
        <w:t>Zakon o općem upravnom postupku („Narodne novine“ broj 47/09),</w:t>
      </w:r>
    </w:p>
    <w:p w:rsidR="0071704B" w:rsidRPr="00BE325D" w:rsidRDefault="0071704B" w:rsidP="0071704B">
      <w:pPr>
        <w:pStyle w:val="ListParagraph"/>
        <w:numPr>
          <w:ilvl w:val="0"/>
          <w:numId w:val="10"/>
        </w:numPr>
        <w:rPr>
          <w:rFonts w:ascii="Arial" w:hAnsi="Arial" w:cs="Arial"/>
          <w:color w:val="000000"/>
          <w:sz w:val="24"/>
          <w:szCs w:val="24"/>
          <w:lang w:eastAsia="hr-HR"/>
        </w:rPr>
      </w:pPr>
      <w:r w:rsidRPr="00BE325D">
        <w:rPr>
          <w:rFonts w:ascii="Arial" w:hAnsi="Arial" w:cs="Arial"/>
          <w:color w:val="000000"/>
          <w:sz w:val="24"/>
          <w:szCs w:val="24"/>
          <w:lang w:eastAsia="hr-HR"/>
        </w:rPr>
        <w:t>Zakon o udrugama („Narodne novine“ broj 74/14)</w:t>
      </w:r>
    </w:p>
    <w:p w:rsidR="00BA0BEE" w:rsidRPr="00BE325D" w:rsidRDefault="00BA0BEE" w:rsidP="00BA0BEE">
      <w:pPr>
        <w:pStyle w:val="ListParagraph"/>
        <w:numPr>
          <w:ilvl w:val="0"/>
          <w:numId w:val="10"/>
        </w:numPr>
        <w:autoSpaceDE w:val="0"/>
        <w:autoSpaceDN w:val="0"/>
        <w:adjustRightInd w:val="0"/>
        <w:spacing w:after="0" w:line="240" w:lineRule="auto"/>
        <w:rPr>
          <w:rFonts w:ascii="Arial" w:hAnsi="Arial" w:cs="Arial"/>
          <w:color w:val="000000"/>
          <w:sz w:val="24"/>
          <w:szCs w:val="24"/>
          <w:lang w:eastAsia="hr-HR"/>
        </w:rPr>
      </w:pPr>
      <w:r w:rsidRPr="00BE325D">
        <w:rPr>
          <w:rFonts w:ascii="Arial" w:hAnsi="Arial" w:cs="Arial"/>
          <w:color w:val="000000"/>
          <w:sz w:val="24"/>
          <w:szCs w:val="24"/>
          <w:lang w:eastAsia="hr-HR"/>
        </w:rPr>
        <w:t>Zakon o Hrvatskom crvenom križu („Narodne novine“ broj 71/10),</w:t>
      </w:r>
    </w:p>
    <w:p w:rsidR="00BA0BEE" w:rsidRPr="00BE325D" w:rsidRDefault="00BA0BEE" w:rsidP="00BA0BEE">
      <w:pPr>
        <w:pStyle w:val="ListParagraph"/>
        <w:numPr>
          <w:ilvl w:val="0"/>
          <w:numId w:val="10"/>
        </w:numPr>
        <w:autoSpaceDE w:val="0"/>
        <w:autoSpaceDN w:val="0"/>
        <w:adjustRightInd w:val="0"/>
        <w:spacing w:after="0" w:line="240" w:lineRule="auto"/>
        <w:rPr>
          <w:rFonts w:ascii="Arial" w:hAnsi="Arial" w:cs="Arial"/>
          <w:color w:val="000000"/>
          <w:sz w:val="24"/>
          <w:szCs w:val="24"/>
          <w:lang w:eastAsia="hr-HR"/>
        </w:rPr>
      </w:pPr>
      <w:r w:rsidRPr="00BE325D">
        <w:rPr>
          <w:rFonts w:ascii="Arial" w:hAnsi="Arial" w:cs="Arial"/>
          <w:color w:val="000000"/>
          <w:sz w:val="24"/>
          <w:szCs w:val="24"/>
          <w:lang w:eastAsia="hr-HR"/>
        </w:rPr>
        <w:t>Statut Grada Crikvenice („</w:t>
      </w:r>
      <w:r w:rsidR="00B94002" w:rsidRPr="00BE325D">
        <w:rPr>
          <w:rFonts w:ascii="Arial" w:hAnsi="Arial" w:cs="Arial"/>
          <w:color w:val="000000"/>
          <w:sz w:val="24"/>
          <w:szCs w:val="24"/>
          <w:lang w:eastAsia="hr-HR"/>
        </w:rPr>
        <w:t>Službeni novine PGŽ“ broj 26/09,</w:t>
      </w:r>
      <w:r w:rsidRPr="00BE325D">
        <w:rPr>
          <w:rFonts w:ascii="Arial" w:hAnsi="Arial" w:cs="Arial"/>
          <w:color w:val="000000"/>
          <w:sz w:val="24"/>
          <w:szCs w:val="24"/>
          <w:lang w:eastAsia="hr-HR"/>
        </w:rPr>
        <w:t xml:space="preserve"> 34/09 </w:t>
      </w:r>
      <w:r w:rsidR="00B94002" w:rsidRPr="00BE325D">
        <w:rPr>
          <w:rFonts w:ascii="Arial" w:hAnsi="Arial" w:cs="Arial"/>
          <w:color w:val="000000"/>
          <w:sz w:val="24"/>
          <w:szCs w:val="24"/>
          <w:lang w:eastAsia="hr-HR"/>
        </w:rPr>
        <w:t>–</w:t>
      </w:r>
      <w:r w:rsidRPr="00BE325D">
        <w:rPr>
          <w:rFonts w:ascii="Arial" w:hAnsi="Arial" w:cs="Arial"/>
          <w:color w:val="000000"/>
          <w:sz w:val="24"/>
          <w:szCs w:val="24"/>
          <w:lang w:eastAsia="hr-HR"/>
        </w:rPr>
        <w:t xml:space="preserve"> ispravak</w:t>
      </w:r>
      <w:r w:rsidR="00B94002" w:rsidRPr="00BE325D">
        <w:rPr>
          <w:rFonts w:ascii="Arial" w:hAnsi="Arial" w:cs="Arial"/>
          <w:color w:val="000000"/>
          <w:sz w:val="24"/>
          <w:szCs w:val="24"/>
          <w:lang w:eastAsia="hr-HR"/>
        </w:rPr>
        <w:t>, 7/13</w:t>
      </w:r>
      <w:r w:rsidRPr="00BE325D">
        <w:rPr>
          <w:rFonts w:ascii="Arial" w:hAnsi="Arial" w:cs="Arial"/>
          <w:color w:val="000000"/>
          <w:sz w:val="24"/>
          <w:szCs w:val="24"/>
          <w:lang w:eastAsia="hr-HR"/>
        </w:rPr>
        <w:t>),</w:t>
      </w:r>
    </w:p>
    <w:p w:rsidR="00BA0BEE" w:rsidRPr="00BE325D" w:rsidRDefault="00BA0BEE" w:rsidP="0071704B">
      <w:pPr>
        <w:pStyle w:val="ListParagraph"/>
        <w:numPr>
          <w:ilvl w:val="0"/>
          <w:numId w:val="10"/>
        </w:numPr>
        <w:spacing w:after="0" w:line="240" w:lineRule="auto"/>
        <w:jc w:val="both"/>
        <w:rPr>
          <w:rFonts w:ascii="Arial" w:hAnsi="Arial" w:cs="Arial"/>
          <w:sz w:val="24"/>
          <w:szCs w:val="24"/>
        </w:rPr>
      </w:pPr>
      <w:r w:rsidRPr="00BE325D">
        <w:rPr>
          <w:rFonts w:ascii="Arial" w:hAnsi="Arial" w:cs="Arial"/>
          <w:sz w:val="24"/>
          <w:szCs w:val="24"/>
        </w:rPr>
        <w:t>Zakon o javnoj nabavi („Narodne novine“ broj</w:t>
      </w:r>
      <w:r w:rsidR="0071704B" w:rsidRPr="00BE325D">
        <w:rPr>
          <w:rFonts w:ascii="Arial" w:hAnsi="Arial" w:cs="Arial"/>
          <w:sz w:val="24"/>
          <w:szCs w:val="24"/>
        </w:rPr>
        <w:t xml:space="preserve"> 90/11, 83/13, 143/13, 13/14</w:t>
      </w:r>
      <w:r w:rsidRPr="00BE325D">
        <w:rPr>
          <w:rFonts w:ascii="Arial" w:hAnsi="Arial" w:cs="Arial"/>
          <w:sz w:val="24"/>
          <w:szCs w:val="24"/>
        </w:rPr>
        <w:t>),</w:t>
      </w:r>
    </w:p>
    <w:p w:rsidR="00FF0C8A" w:rsidRPr="002715A9" w:rsidRDefault="00BA0BEE" w:rsidP="002715A9">
      <w:pPr>
        <w:pStyle w:val="ListParagraph"/>
        <w:numPr>
          <w:ilvl w:val="0"/>
          <w:numId w:val="10"/>
        </w:numPr>
        <w:autoSpaceDE w:val="0"/>
        <w:autoSpaceDN w:val="0"/>
        <w:adjustRightInd w:val="0"/>
        <w:spacing w:after="0" w:line="240" w:lineRule="auto"/>
        <w:rPr>
          <w:rFonts w:ascii="Arial" w:hAnsi="Arial" w:cs="Arial"/>
          <w:color w:val="000000"/>
          <w:sz w:val="24"/>
          <w:szCs w:val="24"/>
          <w:lang w:eastAsia="hr-HR"/>
        </w:rPr>
      </w:pPr>
      <w:r w:rsidRPr="00BE325D">
        <w:rPr>
          <w:rFonts w:ascii="Arial" w:hAnsi="Arial" w:cs="Arial"/>
          <w:color w:val="000000"/>
          <w:sz w:val="24"/>
          <w:szCs w:val="24"/>
          <w:lang w:eastAsia="hr-HR"/>
        </w:rPr>
        <w:t>Odluka o socijalnoj skrbi Grada Crikvenice („Službeni novine PGŽ“ broj</w:t>
      </w:r>
      <w:r w:rsidRPr="00174937">
        <w:rPr>
          <w:rFonts w:ascii="Arial" w:hAnsi="Arial" w:cs="Arial"/>
          <w:color w:val="000000"/>
          <w:sz w:val="24"/>
          <w:szCs w:val="24"/>
          <w:lang w:eastAsia="hr-HR"/>
        </w:rPr>
        <w:t xml:space="preserve"> </w:t>
      </w:r>
      <w:r w:rsidR="00174937" w:rsidRPr="00174937">
        <w:rPr>
          <w:rFonts w:ascii="Arial" w:hAnsi="Arial" w:cs="Arial"/>
          <w:color w:val="000000"/>
          <w:sz w:val="24"/>
          <w:szCs w:val="24"/>
          <w:lang w:eastAsia="hr-HR"/>
        </w:rPr>
        <w:t>29/12</w:t>
      </w:r>
      <w:r w:rsidR="00B94002">
        <w:rPr>
          <w:rFonts w:ascii="Arial" w:hAnsi="Arial" w:cs="Arial"/>
          <w:color w:val="000000"/>
          <w:sz w:val="24"/>
          <w:szCs w:val="24"/>
          <w:lang w:eastAsia="hr-HR"/>
        </w:rPr>
        <w:t>, 35/13</w:t>
      </w:r>
      <w:r w:rsidRPr="00174937">
        <w:rPr>
          <w:rFonts w:ascii="Arial" w:hAnsi="Arial" w:cs="Arial"/>
          <w:color w:val="000000"/>
          <w:sz w:val="24"/>
          <w:szCs w:val="24"/>
          <w:lang w:eastAsia="hr-HR"/>
        </w:rPr>
        <w:t>)</w:t>
      </w:r>
    </w:p>
    <w:p w:rsidR="00531076" w:rsidRDefault="00531076" w:rsidP="00BA0BEE">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Ciljevi programa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Cilj programa socijalne zaštite je povećanje standarda socijalne skrbi građanima Crikvenice u odnosu na onaj koji osigurava država te da socijalnu pomoć dobije svaki građanin Crikvenice kojemu je ona stvarno potrebna.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Novčanim i nenovčanim sredstvima, sukladno zakonu i gradskoj odluci o socijalnoj skrbi cilj je pomoći građanima koji ostvaruju pravo na ove pomoći s ciljem ublažavanja socijalne nejednakosti (odnosi se na programe: socijalne skrbi u novcu i naravi, sufinanciranje potreba obitelji i djece i naknade za stipendije iz socijalnog programa). Cilj isplate novčanog iznosa za kupnju opreme za novorođenče je pomoći roditeljima u opremanju djeteta kod rođenja. Cilj pomoći starijim i nemoćnim osobama u obliku Božićnica je darivanje umirovljenika povodom božićn</w:t>
      </w:r>
      <w:r w:rsidR="00994D22">
        <w:rPr>
          <w:rFonts w:ascii="Arial" w:hAnsi="Arial" w:cs="Arial"/>
          <w:sz w:val="24"/>
          <w:szCs w:val="24"/>
        </w:rPr>
        <w:t>ih i novogodišnjih praznika, kako</w:t>
      </w:r>
      <w:r w:rsidRPr="00FA297B">
        <w:rPr>
          <w:rFonts w:ascii="Arial" w:hAnsi="Arial" w:cs="Arial"/>
          <w:sz w:val="24"/>
          <w:szCs w:val="24"/>
        </w:rPr>
        <w:t xml:space="preserve"> bi na taj način ljepše proveli blagdane. Socijalno-humanitarnim udrugama i ustanovama se sufinanciranjem njihovih programa osigurava materijalna i financijska pomoć za redovan rad i realizaciju programa s ciljem zadovoljavanja posebnih potreba društvenih skupina u zajednici (osoba s posebnim potrebama, osoba s invaliditetom, osoba starije životne dobi i drugih koje obuhvaćaju ovi programi</w:t>
      </w:r>
      <w:r w:rsidR="00994D22">
        <w:rPr>
          <w:rFonts w:ascii="Arial" w:hAnsi="Arial" w:cs="Arial"/>
          <w:sz w:val="24"/>
          <w:szCs w:val="24"/>
        </w:rPr>
        <w:t>).</w:t>
      </w:r>
    </w:p>
    <w:p w:rsidR="00BA0BEE" w:rsidRPr="00FA297B" w:rsidRDefault="00BA0BEE" w:rsidP="00BA0BEE">
      <w:pPr>
        <w:spacing w:after="0" w:line="240" w:lineRule="auto"/>
        <w:jc w:val="both"/>
        <w:rPr>
          <w:rFonts w:ascii="Arial" w:hAnsi="Arial" w:cs="Arial"/>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 xml:space="preserve">Pokazatelji uspješnosti </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 xml:space="preserve">Pokazatelji uspješnosti su podaci o osobama (djeca, mladi i odrasle osobe) uključenim u programe pomoći građanima koji ostvaruju pravo na ove pomoći temeljem zakona i gradskih odluka (broj korisnika, broj, vrsta i iznosi pomoći), broj umirovljenika koji dobivaju Božićnice, broj odobrenih stipendija, broj udruga i </w:t>
      </w:r>
      <w:r w:rsidRPr="00FA297B">
        <w:rPr>
          <w:rFonts w:ascii="Arial" w:hAnsi="Arial" w:cs="Arial"/>
          <w:sz w:val="24"/>
          <w:szCs w:val="24"/>
        </w:rPr>
        <w:lastRenderedPageBreak/>
        <w:t>ustanova čiji se programi sufinanciraju, vrsta i broj programa te broj korisnika programa tih ustanova i udruga.</w:t>
      </w:r>
    </w:p>
    <w:p w:rsidR="00BA0BEE" w:rsidRDefault="00BA0BEE" w:rsidP="00BA0BEE">
      <w:pPr>
        <w:spacing w:after="0" w:line="240" w:lineRule="auto"/>
        <w:jc w:val="both"/>
        <w:rPr>
          <w:rFonts w:ascii="Arial" w:hAnsi="Arial" w:cs="Arial"/>
          <w:sz w:val="24"/>
          <w:szCs w:val="24"/>
        </w:rPr>
      </w:pPr>
    </w:p>
    <w:p w:rsidR="0071704B" w:rsidRPr="00531076" w:rsidRDefault="0071704B" w:rsidP="00BA0BEE">
      <w:pPr>
        <w:spacing w:after="0" w:line="240" w:lineRule="auto"/>
        <w:jc w:val="both"/>
        <w:rPr>
          <w:rFonts w:ascii="Arial" w:hAnsi="Arial" w:cs="Arial"/>
          <w:b/>
          <w:sz w:val="24"/>
          <w:szCs w:val="24"/>
        </w:rPr>
      </w:pPr>
      <w:r w:rsidRPr="00531076">
        <w:rPr>
          <w:rFonts w:ascii="Arial" w:hAnsi="Arial" w:cs="Arial"/>
          <w:b/>
          <w:sz w:val="24"/>
          <w:szCs w:val="24"/>
        </w:rPr>
        <w:t>Rizici</w:t>
      </w:r>
    </w:p>
    <w:p w:rsidR="00B94002" w:rsidRDefault="00B94002" w:rsidP="00BA0BEE">
      <w:pPr>
        <w:spacing w:after="0" w:line="240" w:lineRule="auto"/>
        <w:jc w:val="both"/>
        <w:rPr>
          <w:rFonts w:ascii="Arial" w:hAnsi="Arial" w:cs="Arial"/>
          <w:sz w:val="24"/>
          <w:szCs w:val="24"/>
        </w:rPr>
      </w:pPr>
      <w:r>
        <w:rPr>
          <w:rFonts w:ascii="Arial" w:hAnsi="Arial" w:cs="Arial"/>
          <w:sz w:val="24"/>
          <w:szCs w:val="24"/>
        </w:rPr>
        <w:t>Rizici su prisutni zbog sve većeg broja socijalno ugroženog stanovništva, a što bi moglo uvjetovati povećanje zahtjeva u sklopu socijalnog programa grada.</w:t>
      </w:r>
    </w:p>
    <w:p w:rsidR="00A14888" w:rsidRDefault="00A14888" w:rsidP="00BA0BEE">
      <w:pPr>
        <w:spacing w:after="0" w:line="240" w:lineRule="auto"/>
        <w:jc w:val="both"/>
        <w:rPr>
          <w:rFonts w:ascii="Arial" w:hAnsi="Arial" w:cs="Arial"/>
          <w:sz w:val="24"/>
          <w:szCs w:val="24"/>
        </w:rPr>
      </w:pPr>
    </w:p>
    <w:p w:rsidR="002715A9" w:rsidRDefault="002715A9" w:rsidP="00BA0BEE">
      <w:pPr>
        <w:spacing w:after="0" w:line="240" w:lineRule="auto"/>
        <w:jc w:val="both"/>
        <w:rPr>
          <w:rFonts w:ascii="Arial" w:hAnsi="Arial" w:cs="Arial"/>
          <w:b/>
          <w:sz w:val="28"/>
          <w:szCs w:val="28"/>
        </w:rPr>
      </w:pPr>
    </w:p>
    <w:p w:rsidR="00BA0BEE" w:rsidRPr="00FA297B" w:rsidRDefault="003852B4" w:rsidP="00BA0BEE">
      <w:pPr>
        <w:spacing w:after="0" w:line="240" w:lineRule="auto"/>
        <w:jc w:val="both"/>
        <w:rPr>
          <w:rFonts w:ascii="Arial" w:hAnsi="Arial" w:cs="Arial"/>
          <w:sz w:val="24"/>
          <w:szCs w:val="24"/>
        </w:rPr>
      </w:pPr>
      <w:r>
        <w:rPr>
          <w:rFonts w:ascii="Arial" w:hAnsi="Arial" w:cs="Arial"/>
          <w:b/>
          <w:sz w:val="28"/>
          <w:szCs w:val="28"/>
        </w:rPr>
        <w:t>KAPITALNA ULAGANJA</w:t>
      </w:r>
      <w:r w:rsidR="00BA0BEE" w:rsidRPr="00FA297B">
        <w:rPr>
          <w:rFonts w:ascii="Arial" w:hAnsi="Arial" w:cs="Arial"/>
          <w:b/>
          <w:sz w:val="28"/>
          <w:szCs w:val="28"/>
        </w:rPr>
        <w:t xml:space="preserve"> U OSNOVNOŠKOLSKO OBRAZOVANJE</w:t>
      </w:r>
    </w:p>
    <w:tbl>
      <w:tblPr>
        <w:tblW w:w="9795" w:type="dxa"/>
        <w:tblInd w:w="94" w:type="dxa"/>
        <w:tblLook w:val="04A0" w:firstRow="1" w:lastRow="0" w:firstColumn="1" w:lastColumn="0" w:noHBand="0" w:noVBand="1"/>
      </w:tblPr>
      <w:tblGrid>
        <w:gridCol w:w="3560"/>
        <w:gridCol w:w="1557"/>
        <w:gridCol w:w="1560"/>
        <w:gridCol w:w="1559"/>
        <w:gridCol w:w="1559"/>
      </w:tblGrid>
      <w:tr w:rsidR="00971079" w:rsidRPr="00252FEB" w:rsidTr="00AA558B">
        <w:trPr>
          <w:trHeight w:val="2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AA558B" w:rsidRDefault="00971079" w:rsidP="00FA297B">
            <w:pPr>
              <w:spacing w:after="0" w:line="240" w:lineRule="auto"/>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192D03">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sidR="00192D03">
              <w:rPr>
                <w:rFonts w:ascii="Arial" w:eastAsia="Times New Roman" w:hAnsi="Arial" w:cs="Arial"/>
                <w:b/>
                <w:bCs/>
                <w:color w:val="000000"/>
                <w:sz w:val="20"/>
                <w:szCs w:val="20"/>
                <w:lang w:eastAsia="hr-HR"/>
              </w:rPr>
              <w:t>4</w:t>
            </w:r>
            <w:r w:rsidRPr="00AA558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192D03">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sidR="00192D03">
              <w:rPr>
                <w:rFonts w:ascii="Arial" w:eastAsia="Times New Roman" w:hAnsi="Arial" w:cs="Arial"/>
                <w:b/>
                <w:bCs/>
                <w:color w:val="000000"/>
                <w:sz w:val="20"/>
                <w:szCs w:val="20"/>
                <w:lang w:eastAsia="hr-HR"/>
              </w:rPr>
              <w:t>5</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192D03">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Projekcija 201</w:t>
            </w:r>
            <w:r w:rsidR="00192D03">
              <w:rPr>
                <w:rFonts w:ascii="Arial" w:eastAsia="Times New Roman" w:hAnsi="Arial" w:cs="Arial"/>
                <w:b/>
                <w:bCs/>
                <w:color w:val="000000"/>
                <w:sz w:val="20"/>
                <w:szCs w:val="20"/>
                <w:lang w:eastAsia="hr-HR"/>
              </w:rPr>
              <w:t>6</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192D03">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Projekcija 201</w:t>
            </w:r>
            <w:r w:rsidR="00192D03">
              <w:rPr>
                <w:rFonts w:ascii="Arial" w:eastAsia="Times New Roman" w:hAnsi="Arial" w:cs="Arial"/>
                <w:b/>
                <w:bCs/>
                <w:color w:val="000000"/>
                <w:sz w:val="20"/>
                <w:szCs w:val="20"/>
                <w:lang w:eastAsia="hr-HR"/>
              </w:rPr>
              <w:t>7</w:t>
            </w:r>
            <w:r w:rsidRPr="00AA558B">
              <w:rPr>
                <w:rFonts w:ascii="Arial" w:eastAsia="Times New Roman" w:hAnsi="Arial" w:cs="Arial"/>
                <w:b/>
                <w:bCs/>
                <w:color w:val="000000"/>
                <w:sz w:val="20"/>
                <w:szCs w:val="20"/>
                <w:lang w:eastAsia="hr-HR"/>
              </w:rPr>
              <w:t>. godine</w:t>
            </w:r>
          </w:p>
        </w:tc>
      </w:tr>
      <w:tr w:rsidR="00192D03" w:rsidRPr="00252FEB" w:rsidTr="00192D03">
        <w:trPr>
          <w:trHeight w:val="2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192D03" w:rsidRPr="00AA558B" w:rsidRDefault="00192D03" w:rsidP="002F7F9F">
            <w:pPr>
              <w:spacing w:after="0" w:line="240" w:lineRule="auto"/>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 xml:space="preserve">Glavni program </w:t>
            </w:r>
            <w:r>
              <w:rPr>
                <w:rFonts w:ascii="Arial" w:eastAsia="Times New Roman" w:hAnsi="Arial" w:cs="Arial"/>
                <w:b/>
                <w:bCs/>
                <w:color w:val="000000"/>
                <w:sz w:val="20"/>
                <w:szCs w:val="20"/>
                <w:lang w:eastAsia="hr-HR"/>
              </w:rPr>
              <w:t xml:space="preserve">04 </w:t>
            </w:r>
            <w:proofErr w:type="spellStart"/>
            <w:r w:rsidRPr="00AA558B">
              <w:rPr>
                <w:rFonts w:ascii="Arial" w:eastAsia="Times New Roman" w:hAnsi="Arial" w:cs="Arial"/>
                <w:b/>
                <w:bCs/>
                <w:color w:val="000000"/>
                <w:sz w:val="20"/>
                <w:szCs w:val="20"/>
                <w:lang w:eastAsia="hr-HR"/>
              </w:rPr>
              <w:t>KAPIT.ULAGANJA</w:t>
            </w:r>
            <w:proofErr w:type="spellEnd"/>
            <w:r w:rsidRPr="00AA558B">
              <w:rPr>
                <w:rFonts w:ascii="Arial" w:eastAsia="Times New Roman" w:hAnsi="Arial" w:cs="Arial"/>
                <w:b/>
                <w:bCs/>
                <w:color w:val="000000"/>
                <w:sz w:val="20"/>
                <w:szCs w:val="20"/>
                <w:lang w:eastAsia="hr-HR"/>
              </w:rPr>
              <w:t xml:space="preserve"> U OSNOVN. OBRAZ.</w:t>
            </w:r>
          </w:p>
        </w:tc>
        <w:tc>
          <w:tcPr>
            <w:tcW w:w="1557" w:type="dxa"/>
            <w:tcBorders>
              <w:top w:val="nil"/>
              <w:left w:val="nil"/>
              <w:bottom w:val="single" w:sz="4" w:space="0" w:color="auto"/>
              <w:right w:val="single" w:sz="4" w:space="0" w:color="auto"/>
            </w:tcBorders>
            <w:shd w:val="clear" w:color="auto" w:fill="auto"/>
            <w:vAlign w:val="bottom"/>
          </w:tcPr>
          <w:p w:rsidR="00192D03" w:rsidRPr="00192D03" w:rsidRDefault="00192D03" w:rsidP="00192D03">
            <w:pPr>
              <w:jc w:val="right"/>
              <w:rPr>
                <w:rFonts w:ascii="Arial" w:hAnsi="Arial" w:cs="Arial"/>
                <w:b/>
                <w:sz w:val="18"/>
                <w:szCs w:val="18"/>
              </w:rPr>
            </w:pPr>
            <w:r w:rsidRPr="00192D03">
              <w:rPr>
                <w:rFonts w:ascii="Arial" w:hAnsi="Arial" w:cs="Arial"/>
                <w:b/>
                <w:sz w:val="18"/>
                <w:szCs w:val="18"/>
              </w:rPr>
              <w:t>245.000</w:t>
            </w:r>
          </w:p>
        </w:tc>
        <w:tc>
          <w:tcPr>
            <w:tcW w:w="1560" w:type="dxa"/>
            <w:tcBorders>
              <w:top w:val="nil"/>
              <w:left w:val="nil"/>
              <w:bottom w:val="single" w:sz="4" w:space="0" w:color="auto"/>
              <w:right w:val="single" w:sz="4" w:space="0" w:color="auto"/>
            </w:tcBorders>
            <w:shd w:val="clear" w:color="000000" w:fill="FFFFFF"/>
            <w:vAlign w:val="bottom"/>
          </w:tcPr>
          <w:p w:rsidR="00192D03" w:rsidRPr="00192D03" w:rsidRDefault="002F7F9F" w:rsidP="00192D03">
            <w:pPr>
              <w:jc w:val="right"/>
              <w:rPr>
                <w:rFonts w:ascii="Arial" w:hAnsi="Arial" w:cs="Arial"/>
                <w:b/>
                <w:sz w:val="18"/>
                <w:szCs w:val="18"/>
              </w:rPr>
            </w:pPr>
            <w:r>
              <w:rPr>
                <w:rFonts w:ascii="Arial" w:hAnsi="Arial" w:cs="Arial"/>
                <w:b/>
                <w:sz w:val="18"/>
                <w:szCs w:val="18"/>
              </w:rPr>
              <w:t>4.00</w:t>
            </w:r>
            <w:r w:rsidR="00192D03" w:rsidRPr="00192D03">
              <w:rPr>
                <w:rFonts w:ascii="Arial" w:hAnsi="Arial" w:cs="Arial"/>
                <w:b/>
                <w:sz w:val="18"/>
                <w:szCs w:val="18"/>
              </w:rPr>
              <w:t>0.000</w:t>
            </w:r>
          </w:p>
        </w:tc>
        <w:tc>
          <w:tcPr>
            <w:tcW w:w="1559" w:type="dxa"/>
            <w:tcBorders>
              <w:top w:val="nil"/>
              <w:left w:val="nil"/>
              <w:bottom w:val="single" w:sz="4" w:space="0" w:color="auto"/>
              <w:right w:val="single" w:sz="4" w:space="0" w:color="auto"/>
            </w:tcBorders>
            <w:shd w:val="clear" w:color="000000" w:fill="FFFFFF"/>
            <w:vAlign w:val="bottom"/>
          </w:tcPr>
          <w:p w:rsidR="00192D03" w:rsidRPr="00192D03" w:rsidRDefault="002F7F9F" w:rsidP="00192D03">
            <w:pPr>
              <w:jc w:val="right"/>
              <w:rPr>
                <w:rFonts w:ascii="Arial" w:hAnsi="Arial" w:cs="Arial"/>
                <w:b/>
                <w:sz w:val="18"/>
                <w:szCs w:val="18"/>
              </w:rPr>
            </w:pPr>
            <w:r>
              <w:rPr>
                <w:rFonts w:ascii="Arial" w:hAnsi="Arial" w:cs="Arial"/>
                <w:b/>
                <w:sz w:val="18"/>
                <w:szCs w:val="18"/>
              </w:rPr>
              <w:t>7.50</w:t>
            </w:r>
            <w:r w:rsidR="00192D03" w:rsidRPr="00192D03">
              <w:rPr>
                <w:rFonts w:ascii="Arial" w:hAnsi="Arial" w:cs="Arial"/>
                <w:b/>
                <w:sz w:val="18"/>
                <w:szCs w:val="18"/>
              </w:rPr>
              <w:t>0.000</w:t>
            </w:r>
          </w:p>
        </w:tc>
        <w:tc>
          <w:tcPr>
            <w:tcW w:w="1559" w:type="dxa"/>
            <w:tcBorders>
              <w:top w:val="nil"/>
              <w:left w:val="nil"/>
              <w:bottom w:val="single" w:sz="4" w:space="0" w:color="auto"/>
              <w:right w:val="single" w:sz="4" w:space="0" w:color="auto"/>
            </w:tcBorders>
            <w:shd w:val="clear" w:color="000000" w:fill="FFFFFF"/>
            <w:vAlign w:val="bottom"/>
          </w:tcPr>
          <w:p w:rsidR="00192D03" w:rsidRPr="00192D03" w:rsidRDefault="002F7F9F" w:rsidP="00192D03">
            <w:pPr>
              <w:jc w:val="right"/>
              <w:rPr>
                <w:rFonts w:ascii="Arial" w:hAnsi="Arial" w:cs="Arial"/>
                <w:b/>
                <w:sz w:val="18"/>
                <w:szCs w:val="18"/>
              </w:rPr>
            </w:pPr>
            <w:r>
              <w:rPr>
                <w:rFonts w:ascii="Arial" w:hAnsi="Arial" w:cs="Arial"/>
                <w:b/>
                <w:sz w:val="18"/>
                <w:szCs w:val="18"/>
              </w:rPr>
              <w:t>0</w:t>
            </w:r>
          </w:p>
        </w:tc>
      </w:tr>
    </w:tbl>
    <w:p w:rsidR="00BA0BEE" w:rsidRPr="00FA297B" w:rsidRDefault="00BA0BEE" w:rsidP="00BA0BEE">
      <w:pPr>
        <w:spacing w:after="0" w:line="240" w:lineRule="auto"/>
        <w:jc w:val="both"/>
        <w:rPr>
          <w:rFonts w:ascii="Arial" w:hAnsi="Arial" w:cs="Arial"/>
          <w:sz w:val="24"/>
          <w:szCs w:val="24"/>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BA0BEE" w:rsidRDefault="00BA0BEE" w:rsidP="00BA0BEE">
      <w:pPr>
        <w:spacing w:after="0" w:line="240" w:lineRule="auto"/>
        <w:jc w:val="both"/>
        <w:rPr>
          <w:rFonts w:ascii="Arial" w:hAnsi="Arial" w:cs="Arial"/>
          <w:sz w:val="24"/>
          <w:szCs w:val="24"/>
        </w:rPr>
      </w:pPr>
      <w:r w:rsidRPr="002715A9">
        <w:rPr>
          <w:rFonts w:ascii="Arial" w:hAnsi="Arial" w:cs="Arial"/>
          <w:sz w:val="24"/>
          <w:szCs w:val="24"/>
        </w:rPr>
        <w:t>Program kapitalnog ulaganja u</w:t>
      </w:r>
      <w:r w:rsidR="00AD6C02" w:rsidRPr="002715A9">
        <w:rPr>
          <w:rFonts w:ascii="Arial" w:hAnsi="Arial" w:cs="Arial"/>
          <w:sz w:val="24"/>
          <w:szCs w:val="24"/>
        </w:rPr>
        <w:t xml:space="preserve"> osnovnoškolsko obrazovanje 201</w:t>
      </w:r>
      <w:r w:rsidR="002715A9" w:rsidRPr="002715A9">
        <w:rPr>
          <w:rFonts w:ascii="Arial" w:hAnsi="Arial" w:cs="Arial"/>
          <w:sz w:val="24"/>
          <w:szCs w:val="24"/>
        </w:rPr>
        <w:t>4.</w:t>
      </w:r>
      <w:r w:rsidRPr="002715A9">
        <w:rPr>
          <w:rFonts w:ascii="Arial" w:hAnsi="Arial" w:cs="Arial"/>
          <w:sz w:val="24"/>
          <w:szCs w:val="24"/>
        </w:rPr>
        <w:t xml:space="preserve">-2015. sastoji se od ulaganja u </w:t>
      </w:r>
      <w:r w:rsidR="005632CE" w:rsidRPr="002715A9">
        <w:rPr>
          <w:rFonts w:ascii="Arial" w:hAnsi="Arial" w:cs="Arial"/>
          <w:sz w:val="24"/>
          <w:szCs w:val="24"/>
        </w:rPr>
        <w:t>objekt</w:t>
      </w:r>
      <w:r w:rsidRPr="002715A9">
        <w:rPr>
          <w:rFonts w:ascii="Arial" w:hAnsi="Arial" w:cs="Arial"/>
          <w:sz w:val="24"/>
          <w:szCs w:val="24"/>
        </w:rPr>
        <w:t xml:space="preserve"> školske sportske dvorane OŠ </w:t>
      </w:r>
      <w:proofErr w:type="spellStart"/>
      <w:r w:rsidRPr="002715A9">
        <w:rPr>
          <w:rFonts w:ascii="Arial" w:hAnsi="Arial" w:cs="Arial"/>
          <w:sz w:val="24"/>
          <w:szCs w:val="24"/>
        </w:rPr>
        <w:t>Z.Cara</w:t>
      </w:r>
      <w:proofErr w:type="spellEnd"/>
      <w:r w:rsidR="005632CE" w:rsidRPr="002715A9">
        <w:rPr>
          <w:rFonts w:ascii="Arial" w:hAnsi="Arial" w:cs="Arial"/>
          <w:sz w:val="24"/>
          <w:szCs w:val="24"/>
        </w:rPr>
        <w:t xml:space="preserve"> u iznosu od</w:t>
      </w:r>
      <w:r w:rsidR="00AD6C02" w:rsidRPr="002715A9">
        <w:rPr>
          <w:rFonts w:ascii="Arial" w:hAnsi="Arial" w:cs="Arial"/>
          <w:sz w:val="24"/>
          <w:szCs w:val="24"/>
        </w:rPr>
        <w:t xml:space="preserve"> </w:t>
      </w:r>
      <w:r w:rsidR="002715A9" w:rsidRPr="002715A9">
        <w:rPr>
          <w:rFonts w:ascii="Arial" w:hAnsi="Arial" w:cs="Arial"/>
          <w:sz w:val="24"/>
          <w:szCs w:val="24"/>
        </w:rPr>
        <w:t>4</w:t>
      </w:r>
      <w:r w:rsidR="0040181B" w:rsidRPr="002715A9">
        <w:rPr>
          <w:rFonts w:ascii="Arial" w:hAnsi="Arial" w:cs="Arial"/>
          <w:sz w:val="24"/>
          <w:szCs w:val="24"/>
        </w:rPr>
        <w:t>.</w:t>
      </w:r>
      <w:r w:rsidR="002715A9" w:rsidRPr="002715A9">
        <w:rPr>
          <w:rFonts w:ascii="Arial" w:hAnsi="Arial" w:cs="Arial"/>
          <w:sz w:val="24"/>
          <w:szCs w:val="24"/>
        </w:rPr>
        <w:t>000.0</w:t>
      </w:r>
      <w:r w:rsidR="005632CE" w:rsidRPr="002715A9">
        <w:rPr>
          <w:rFonts w:ascii="Arial" w:hAnsi="Arial" w:cs="Arial"/>
          <w:sz w:val="24"/>
          <w:szCs w:val="24"/>
        </w:rPr>
        <w:t>00 kuna</w:t>
      </w:r>
      <w:r w:rsidR="002715A9" w:rsidRPr="002715A9">
        <w:rPr>
          <w:rFonts w:ascii="Arial" w:hAnsi="Arial" w:cs="Arial"/>
          <w:sz w:val="24"/>
          <w:szCs w:val="24"/>
        </w:rPr>
        <w:t>,</w:t>
      </w:r>
      <w:r w:rsidR="002715A9">
        <w:rPr>
          <w:rFonts w:ascii="Arial" w:hAnsi="Arial" w:cs="Arial"/>
          <w:sz w:val="24"/>
          <w:szCs w:val="24"/>
        </w:rPr>
        <w:t xml:space="preserve"> a 30.000 kuna u uređenje ulaza Dječjeg doma </w:t>
      </w:r>
      <w:r w:rsidR="002715A9" w:rsidRPr="003852B4">
        <w:rPr>
          <w:rFonts w:ascii="Arial" w:hAnsi="Arial" w:cs="Arial"/>
          <w:sz w:val="24"/>
          <w:szCs w:val="24"/>
        </w:rPr>
        <w:t>Izvor</w:t>
      </w:r>
      <w:r w:rsidR="002715A9">
        <w:rPr>
          <w:rFonts w:ascii="Arial" w:hAnsi="Arial" w:cs="Arial"/>
          <w:sz w:val="24"/>
          <w:szCs w:val="24"/>
        </w:rPr>
        <w:t xml:space="preserve"> u Selcu. </w:t>
      </w:r>
    </w:p>
    <w:p w:rsidR="00DF1790" w:rsidRDefault="00DF1790" w:rsidP="00BA0BEE">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4D2C6C" w:rsidRPr="004D2C6C" w:rsidRDefault="004D2C6C" w:rsidP="004D2C6C">
      <w:pPr>
        <w:pStyle w:val="ListParagraph"/>
        <w:numPr>
          <w:ilvl w:val="0"/>
          <w:numId w:val="14"/>
        </w:numPr>
        <w:spacing w:after="0" w:line="240" w:lineRule="auto"/>
        <w:jc w:val="both"/>
        <w:rPr>
          <w:rFonts w:ascii="Arial" w:hAnsi="Arial" w:cs="Arial"/>
          <w:sz w:val="24"/>
          <w:szCs w:val="24"/>
        </w:rPr>
      </w:pPr>
      <w:r w:rsidRPr="004D2C6C">
        <w:rPr>
          <w:rFonts w:ascii="Arial" w:hAnsi="Arial" w:cs="Arial"/>
          <w:sz w:val="24"/>
          <w:szCs w:val="24"/>
        </w:rPr>
        <w:t>Zakon o lokalnoj i područnoj (regionalnoj) samoupravi („Narodne novine“ broj 33/01, 60/01, 106/03, 129/05, 109/07, 125/08, 36/09, 150/11</w:t>
      </w:r>
      <w:r w:rsidR="00AD6C02">
        <w:rPr>
          <w:rFonts w:ascii="Arial" w:hAnsi="Arial" w:cs="Arial"/>
          <w:sz w:val="24"/>
          <w:szCs w:val="24"/>
        </w:rPr>
        <w:t xml:space="preserve">, </w:t>
      </w:r>
      <w:r w:rsidR="00AD6C02" w:rsidRPr="00B94002">
        <w:rPr>
          <w:rFonts w:ascii="Arial" w:hAnsi="Arial" w:cs="Arial"/>
          <w:color w:val="000000"/>
          <w:sz w:val="24"/>
          <w:szCs w:val="24"/>
        </w:rPr>
        <w:t>144/12 i 19/13</w:t>
      </w:r>
      <w:r w:rsidRPr="004D2C6C">
        <w:rPr>
          <w:rFonts w:ascii="Arial" w:hAnsi="Arial" w:cs="Arial"/>
          <w:sz w:val="24"/>
          <w:szCs w:val="24"/>
        </w:rPr>
        <w:t>),</w:t>
      </w:r>
    </w:p>
    <w:p w:rsidR="00F11BAB" w:rsidRPr="008A3412" w:rsidRDefault="00F11BAB" w:rsidP="00F11BAB">
      <w:pPr>
        <w:pStyle w:val="ListParagraph"/>
        <w:numPr>
          <w:ilvl w:val="0"/>
          <w:numId w:val="14"/>
        </w:numPr>
        <w:spacing w:after="0" w:line="240" w:lineRule="auto"/>
        <w:jc w:val="both"/>
        <w:rPr>
          <w:rFonts w:ascii="Arial" w:hAnsi="Arial" w:cs="Arial"/>
          <w:sz w:val="24"/>
          <w:szCs w:val="24"/>
        </w:rPr>
      </w:pPr>
      <w:r w:rsidRPr="008A3412">
        <w:rPr>
          <w:rFonts w:ascii="Arial" w:hAnsi="Arial" w:cs="Arial"/>
          <w:sz w:val="24"/>
          <w:szCs w:val="24"/>
        </w:rPr>
        <w:t>Zakon o odgoju i obrazovanju u osnovnoj i srednjoj školi („Narodne novine“ broj 87/08, 86/09, 92/10, 105/10, 90/11, 5/12, 16/12, 86/12</w:t>
      </w:r>
      <w:r w:rsidR="00AD6C02">
        <w:rPr>
          <w:rFonts w:ascii="Arial" w:hAnsi="Arial" w:cs="Arial"/>
          <w:sz w:val="24"/>
          <w:szCs w:val="24"/>
        </w:rPr>
        <w:t>, 94/13</w:t>
      </w:r>
      <w:r w:rsidRPr="008A3412">
        <w:rPr>
          <w:rFonts w:ascii="Arial" w:hAnsi="Arial" w:cs="Arial"/>
          <w:sz w:val="24"/>
          <w:szCs w:val="24"/>
        </w:rPr>
        <w:t>),</w:t>
      </w:r>
    </w:p>
    <w:p w:rsidR="00BA0BEE" w:rsidRPr="00F11BAB" w:rsidRDefault="00BA0BEE" w:rsidP="00BA0BEE">
      <w:pPr>
        <w:pStyle w:val="ListParagraph"/>
        <w:numPr>
          <w:ilvl w:val="0"/>
          <w:numId w:val="14"/>
        </w:numPr>
        <w:spacing w:after="0" w:line="240" w:lineRule="auto"/>
        <w:jc w:val="both"/>
        <w:rPr>
          <w:rFonts w:ascii="Arial" w:hAnsi="Arial" w:cs="Arial"/>
          <w:sz w:val="24"/>
          <w:szCs w:val="24"/>
        </w:rPr>
      </w:pPr>
      <w:r w:rsidRPr="00F11BAB">
        <w:rPr>
          <w:rFonts w:ascii="Arial" w:hAnsi="Arial" w:cs="Arial"/>
          <w:sz w:val="24"/>
          <w:szCs w:val="24"/>
        </w:rPr>
        <w:t>Državni pedagoški standard osnovnoškolskog sustava odgoja i obrazovanja („Narodne novine“ broj 63/08, 90/10),</w:t>
      </w:r>
    </w:p>
    <w:p w:rsidR="00BA0BEE" w:rsidRPr="00BE325D" w:rsidRDefault="00BA0BEE" w:rsidP="0065460A">
      <w:pPr>
        <w:pStyle w:val="ListParagraph"/>
        <w:numPr>
          <w:ilvl w:val="0"/>
          <w:numId w:val="14"/>
        </w:numPr>
        <w:spacing w:after="0" w:line="240" w:lineRule="auto"/>
        <w:jc w:val="both"/>
        <w:rPr>
          <w:rFonts w:ascii="Arial" w:hAnsi="Arial" w:cs="Arial"/>
          <w:sz w:val="24"/>
          <w:szCs w:val="24"/>
        </w:rPr>
      </w:pPr>
      <w:r w:rsidRPr="00BE325D">
        <w:rPr>
          <w:rFonts w:ascii="Arial" w:hAnsi="Arial" w:cs="Arial"/>
          <w:sz w:val="24"/>
          <w:szCs w:val="24"/>
        </w:rPr>
        <w:t>Zakon o javnoj nabavi („Narodne novine“ broj 90/11</w:t>
      </w:r>
      <w:r w:rsidR="00AD6C02" w:rsidRPr="00BE325D">
        <w:rPr>
          <w:rFonts w:ascii="Arial" w:hAnsi="Arial" w:cs="Arial"/>
          <w:sz w:val="24"/>
          <w:szCs w:val="24"/>
        </w:rPr>
        <w:t>, 83/13</w:t>
      </w:r>
      <w:r w:rsidR="0065460A" w:rsidRPr="00BE325D">
        <w:rPr>
          <w:rFonts w:ascii="Arial" w:hAnsi="Arial" w:cs="Arial"/>
          <w:sz w:val="24"/>
          <w:szCs w:val="24"/>
        </w:rPr>
        <w:t>,</w:t>
      </w:r>
      <w:r w:rsidR="0065460A" w:rsidRPr="00BE325D">
        <w:t xml:space="preserve"> </w:t>
      </w:r>
      <w:r w:rsidR="0065460A" w:rsidRPr="00BE325D">
        <w:rPr>
          <w:rFonts w:ascii="Arial" w:hAnsi="Arial" w:cs="Arial"/>
          <w:sz w:val="24"/>
          <w:szCs w:val="24"/>
        </w:rPr>
        <w:t xml:space="preserve">143/13, 13/14 </w:t>
      </w:r>
      <w:r w:rsidRPr="00BE325D">
        <w:rPr>
          <w:rFonts w:ascii="Arial" w:hAnsi="Arial" w:cs="Arial"/>
          <w:sz w:val="24"/>
          <w:szCs w:val="24"/>
        </w:rPr>
        <w:t>),</w:t>
      </w:r>
    </w:p>
    <w:p w:rsidR="00BA0BEE" w:rsidRPr="00F11BAB" w:rsidRDefault="00BA0BEE" w:rsidP="00BA0BEE">
      <w:pPr>
        <w:pStyle w:val="ListParagraph"/>
        <w:numPr>
          <w:ilvl w:val="0"/>
          <w:numId w:val="14"/>
        </w:numPr>
        <w:spacing w:after="0" w:line="240" w:lineRule="auto"/>
        <w:jc w:val="both"/>
        <w:rPr>
          <w:rFonts w:ascii="Arial" w:hAnsi="Arial" w:cs="Arial"/>
          <w:sz w:val="24"/>
          <w:szCs w:val="24"/>
        </w:rPr>
      </w:pPr>
      <w:r w:rsidRPr="00F11BAB">
        <w:rPr>
          <w:rFonts w:ascii="Arial" w:hAnsi="Arial" w:cs="Arial"/>
          <w:sz w:val="24"/>
          <w:szCs w:val="24"/>
        </w:rPr>
        <w:t>Statut Grada Crikvenice („Sl</w:t>
      </w:r>
      <w:r w:rsidR="00AD6C02">
        <w:rPr>
          <w:rFonts w:ascii="Arial" w:hAnsi="Arial" w:cs="Arial"/>
          <w:sz w:val="24"/>
          <w:szCs w:val="24"/>
        </w:rPr>
        <w:t xml:space="preserve">užbeni novine PGŽ“ broj 26/09, </w:t>
      </w:r>
      <w:r w:rsidRPr="00F11BAB">
        <w:rPr>
          <w:rFonts w:ascii="Arial" w:hAnsi="Arial" w:cs="Arial"/>
          <w:sz w:val="24"/>
          <w:szCs w:val="24"/>
        </w:rPr>
        <w:t xml:space="preserve">34/09 </w:t>
      </w:r>
      <w:r w:rsidR="00AD6C02">
        <w:rPr>
          <w:rFonts w:ascii="Arial" w:hAnsi="Arial" w:cs="Arial"/>
          <w:sz w:val="24"/>
          <w:szCs w:val="24"/>
        </w:rPr>
        <w:t>–</w:t>
      </w:r>
      <w:r w:rsidRPr="00F11BAB">
        <w:rPr>
          <w:rFonts w:ascii="Arial" w:hAnsi="Arial" w:cs="Arial"/>
          <w:sz w:val="24"/>
          <w:szCs w:val="24"/>
        </w:rPr>
        <w:t xml:space="preserve"> ispravak</w:t>
      </w:r>
      <w:r w:rsidR="00AD6C02">
        <w:rPr>
          <w:rFonts w:ascii="Arial" w:hAnsi="Arial" w:cs="Arial"/>
          <w:sz w:val="24"/>
          <w:szCs w:val="24"/>
        </w:rPr>
        <w:t>, 7/13</w:t>
      </w:r>
      <w:r w:rsidRPr="00F11BAB">
        <w:rPr>
          <w:rFonts w:ascii="Arial" w:hAnsi="Arial" w:cs="Arial"/>
          <w:sz w:val="24"/>
          <w:szCs w:val="24"/>
        </w:rPr>
        <w:t>)</w:t>
      </w:r>
    </w:p>
    <w:p w:rsidR="00BA0BEE" w:rsidRPr="00FA297B" w:rsidRDefault="00BA0BEE" w:rsidP="00BA0BEE">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Ciljevi programa</w:t>
      </w:r>
    </w:p>
    <w:p w:rsidR="00BA0BEE" w:rsidRPr="00FA297B" w:rsidRDefault="00BA0BEE" w:rsidP="00BA0BEE">
      <w:pPr>
        <w:spacing w:after="0" w:line="240" w:lineRule="auto"/>
        <w:jc w:val="both"/>
        <w:rPr>
          <w:rFonts w:ascii="Arial" w:hAnsi="Arial" w:cs="Arial"/>
          <w:sz w:val="24"/>
          <w:szCs w:val="24"/>
        </w:rPr>
      </w:pPr>
      <w:r w:rsidRPr="00FA297B">
        <w:rPr>
          <w:rFonts w:ascii="Arial" w:hAnsi="Arial" w:cs="Arial"/>
          <w:sz w:val="24"/>
          <w:szCs w:val="24"/>
        </w:rPr>
        <w:t>Cilj programa kapitalnih ulaganja u osnovnoškolsko obrazovanje je poboljšanje materijalnih uvjeta života i rada učenika  iznad zakonskog državnog pedagoškog standarda (omogućiti svakom učeniku pravo na razvoj usklađen s njegovim individualnim mogućnostima i sposobnostima, osigurati i pripremiti preduvjete za razvijanje potencijala učenika za budući život, rad ili daljnje školovanje).</w:t>
      </w:r>
    </w:p>
    <w:p w:rsidR="00D06697" w:rsidRDefault="00D06697" w:rsidP="00BA0BEE">
      <w:pPr>
        <w:spacing w:after="0" w:line="240" w:lineRule="auto"/>
        <w:jc w:val="both"/>
        <w:rPr>
          <w:rFonts w:ascii="Arial" w:hAnsi="Arial" w:cs="Arial"/>
          <w:b/>
          <w:sz w:val="28"/>
          <w:szCs w:val="28"/>
        </w:rPr>
      </w:pPr>
    </w:p>
    <w:p w:rsidR="00D06697" w:rsidRDefault="00D06697" w:rsidP="00BA0BEE">
      <w:pPr>
        <w:spacing w:after="0" w:line="240" w:lineRule="auto"/>
        <w:jc w:val="both"/>
        <w:rPr>
          <w:rFonts w:ascii="Arial" w:hAnsi="Arial" w:cs="Arial"/>
          <w:b/>
          <w:sz w:val="28"/>
          <w:szCs w:val="28"/>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8"/>
          <w:szCs w:val="28"/>
        </w:rPr>
        <w:t>KAPITALNA ULAGANJA U KULTURI</w:t>
      </w:r>
    </w:p>
    <w:tbl>
      <w:tblPr>
        <w:tblW w:w="9795" w:type="dxa"/>
        <w:tblInd w:w="94" w:type="dxa"/>
        <w:tblLook w:val="04A0" w:firstRow="1" w:lastRow="0" w:firstColumn="1" w:lastColumn="0" w:noHBand="0" w:noVBand="1"/>
      </w:tblPr>
      <w:tblGrid>
        <w:gridCol w:w="3560"/>
        <w:gridCol w:w="1557"/>
        <w:gridCol w:w="1560"/>
        <w:gridCol w:w="1559"/>
        <w:gridCol w:w="1559"/>
      </w:tblGrid>
      <w:tr w:rsidR="00971079" w:rsidRPr="00AA558B" w:rsidTr="00AA558B">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971079" w:rsidRPr="00AA558B" w:rsidRDefault="00971079" w:rsidP="00FA297B">
            <w:pPr>
              <w:spacing w:after="0" w:line="240" w:lineRule="auto"/>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3B48A5">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sidR="003B48A5">
              <w:rPr>
                <w:rFonts w:ascii="Arial" w:eastAsia="Times New Roman" w:hAnsi="Arial" w:cs="Arial"/>
                <w:b/>
                <w:bCs/>
                <w:color w:val="000000"/>
                <w:sz w:val="20"/>
                <w:szCs w:val="20"/>
                <w:lang w:eastAsia="hr-HR"/>
              </w:rPr>
              <w:t>4</w:t>
            </w:r>
            <w:r w:rsidRPr="00AA558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3B48A5">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sidR="003B48A5">
              <w:rPr>
                <w:rFonts w:ascii="Arial" w:eastAsia="Times New Roman" w:hAnsi="Arial" w:cs="Arial"/>
                <w:b/>
                <w:bCs/>
                <w:color w:val="000000"/>
                <w:sz w:val="20"/>
                <w:szCs w:val="20"/>
                <w:lang w:eastAsia="hr-HR"/>
              </w:rPr>
              <w:t>5</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971079" w:rsidP="003B48A5">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Projekcija 201</w:t>
            </w:r>
            <w:r w:rsidR="003B48A5">
              <w:rPr>
                <w:rFonts w:ascii="Arial" w:eastAsia="Times New Roman" w:hAnsi="Arial" w:cs="Arial"/>
                <w:b/>
                <w:bCs/>
                <w:color w:val="000000"/>
                <w:sz w:val="20"/>
                <w:szCs w:val="20"/>
                <w:lang w:eastAsia="hr-HR"/>
              </w:rPr>
              <w:t>6</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971079" w:rsidRPr="00AA558B" w:rsidRDefault="00AD6C02" w:rsidP="003B48A5">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w:t>
            </w:r>
            <w:r w:rsidR="003B48A5">
              <w:rPr>
                <w:rFonts w:ascii="Arial" w:eastAsia="Times New Roman" w:hAnsi="Arial" w:cs="Arial"/>
                <w:b/>
                <w:bCs/>
                <w:color w:val="000000"/>
                <w:sz w:val="20"/>
                <w:szCs w:val="20"/>
                <w:lang w:eastAsia="hr-HR"/>
              </w:rPr>
              <w:t>7</w:t>
            </w:r>
            <w:r w:rsidR="00971079" w:rsidRPr="00AA558B">
              <w:rPr>
                <w:rFonts w:ascii="Arial" w:eastAsia="Times New Roman" w:hAnsi="Arial" w:cs="Arial"/>
                <w:b/>
                <w:bCs/>
                <w:color w:val="000000"/>
                <w:sz w:val="20"/>
                <w:szCs w:val="20"/>
                <w:lang w:eastAsia="hr-HR"/>
              </w:rPr>
              <w:t>. godine</w:t>
            </w:r>
          </w:p>
        </w:tc>
      </w:tr>
      <w:tr w:rsidR="00F90384" w:rsidRPr="00AA558B" w:rsidTr="00F90384">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F90384" w:rsidRPr="00AA558B" w:rsidRDefault="00F90384" w:rsidP="002F7F9F">
            <w:pPr>
              <w:spacing w:after="0" w:line="240" w:lineRule="auto"/>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 xml:space="preserve">Glavni program </w:t>
            </w:r>
            <w:r>
              <w:rPr>
                <w:rFonts w:ascii="Arial" w:eastAsia="Times New Roman" w:hAnsi="Arial" w:cs="Arial"/>
                <w:b/>
                <w:bCs/>
                <w:color w:val="000000"/>
                <w:sz w:val="20"/>
                <w:szCs w:val="20"/>
                <w:lang w:eastAsia="hr-HR"/>
              </w:rPr>
              <w:t xml:space="preserve">01 </w:t>
            </w:r>
            <w:r w:rsidRPr="00AA558B">
              <w:rPr>
                <w:rFonts w:ascii="Arial" w:eastAsia="Times New Roman" w:hAnsi="Arial" w:cs="Arial"/>
                <w:b/>
                <w:bCs/>
                <w:color w:val="000000"/>
                <w:sz w:val="20"/>
                <w:szCs w:val="20"/>
                <w:lang w:eastAsia="hr-HR"/>
              </w:rPr>
              <w:t>KAPITALNO ULAGANJE U KULTURI</w:t>
            </w:r>
          </w:p>
        </w:tc>
        <w:tc>
          <w:tcPr>
            <w:tcW w:w="1557" w:type="dxa"/>
            <w:tcBorders>
              <w:top w:val="nil"/>
              <w:left w:val="nil"/>
              <w:bottom w:val="single" w:sz="4" w:space="0" w:color="auto"/>
              <w:right w:val="single" w:sz="4" w:space="0" w:color="auto"/>
            </w:tcBorders>
            <w:shd w:val="clear" w:color="auto" w:fill="auto"/>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981.000</w:t>
            </w:r>
          </w:p>
        </w:tc>
        <w:tc>
          <w:tcPr>
            <w:tcW w:w="1560" w:type="dxa"/>
            <w:tcBorders>
              <w:top w:val="nil"/>
              <w:left w:val="nil"/>
              <w:bottom w:val="single" w:sz="4" w:space="0" w:color="auto"/>
              <w:right w:val="single" w:sz="4" w:space="0" w:color="auto"/>
            </w:tcBorders>
            <w:shd w:val="clear" w:color="000000" w:fill="FFFFFF"/>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3.180.000</w:t>
            </w:r>
          </w:p>
        </w:tc>
        <w:tc>
          <w:tcPr>
            <w:tcW w:w="1559" w:type="dxa"/>
            <w:tcBorders>
              <w:top w:val="nil"/>
              <w:left w:val="nil"/>
              <w:bottom w:val="single" w:sz="4" w:space="0" w:color="auto"/>
              <w:right w:val="single" w:sz="4" w:space="0" w:color="auto"/>
            </w:tcBorders>
            <w:shd w:val="clear" w:color="000000" w:fill="FFFFFF"/>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600.000</w:t>
            </w:r>
          </w:p>
        </w:tc>
        <w:tc>
          <w:tcPr>
            <w:tcW w:w="1559" w:type="dxa"/>
            <w:tcBorders>
              <w:top w:val="nil"/>
              <w:left w:val="nil"/>
              <w:bottom w:val="single" w:sz="4" w:space="0" w:color="auto"/>
              <w:right w:val="single" w:sz="4" w:space="0" w:color="auto"/>
            </w:tcBorders>
            <w:shd w:val="clear" w:color="000000" w:fill="FFFFFF"/>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600.000</w:t>
            </w:r>
          </w:p>
        </w:tc>
      </w:tr>
    </w:tbl>
    <w:p w:rsidR="00971079" w:rsidRPr="00AA558B" w:rsidRDefault="00971079" w:rsidP="00BA0BEE">
      <w:pPr>
        <w:spacing w:after="0" w:line="240" w:lineRule="auto"/>
        <w:jc w:val="both"/>
        <w:rPr>
          <w:rFonts w:ascii="Arial" w:hAnsi="Arial" w:cs="Arial"/>
          <w:b/>
          <w:sz w:val="24"/>
          <w:szCs w:val="24"/>
        </w:rPr>
      </w:pPr>
    </w:p>
    <w:p w:rsidR="00BA0BEE" w:rsidRPr="00FA297B" w:rsidRDefault="00FF1802" w:rsidP="00BA0BEE">
      <w:pPr>
        <w:spacing w:after="0" w:line="240" w:lineRule="auto"/>
        <w:jc w:val="both"/>
        <w:rPr>
          <w:rFonts w:ascii="Arial" w:hAnsi="Arial" w:cs="Arial"/>
          <w:b/>
          <w:sz w:val="24"/>
          <w:szCs w:val="24"/>
        </w:rPr>
      </w:pPr>
      <w:r w:rsidRPr="00FA297B">
        <w:rPr>
          <w:rFonts w:ascii="Arial" w:hAnsi="Arial" w:cs="Arial"/>
          <w:b/>
          <w:sz w:val="24"/>
          <w:szCs w:val="24"/>
        </w:rPr>
        <w:t>Opis  programa</w:t>
      </w:r>
    </w:p>
    <w:p w:rsidR="00BA0BEE" w:rsidRDefault="00BA0BEE" w:rsidP="00BA0BEE">
      <w:pPr>
        <w:spacing w:after="0" w:line="240" w:lineRule="auto"/>
        <w:jc w:val="both"/>
        <w:rPr>
          <w:rFonts w:ascii="Arial" w:hAnsi="Arial" w:cs="Arial"/>
          <w:sz w:val="24"/>
          <w:szCs w:val="24"/>
        </w:rPr>
      </w:pPr>
      <w:r w:rsidRPr="00FA297B">
        <w:rPr>
          <w:rFonts w:ascii="Arial" w:hAnsi="Arial" w:cs="Arial"/>
          <w:sz w:val="24"/>
          <w:szCs w:val="24"/>
        </w:rPr>
        <w:t>Program ka</w:t>
      </w:r>
      <w:r w:rsidR="00AD6C02">
        <w:rPr>
          <w:rFonts w:ascii="Arial" w:hAnsi="Arial" w:cs="Arial"/>
          <w:sz w:val="24"/>
          <w:szCs w:val="24"/>
        </w:rPr>
        <w:t>pitalnih ulaganja u kulturi 201</w:t>
      </w:r>
      <w:r w:rsidR="0065460A">
        <w:rPr>
          <w:rFonts w:ascii="Arial" w:hAnsi="Arial" w:cs="Arial"/>
          <w:sz w:val="24"/>
          <w:szCs w:val="24"/>
        </w:rPr>
        <w:t>5.</w:t>
      </w:r>
      <w:r w:rsidRPr="00FA297B">
        <w:rPr>
          <w:rFonts w:ascii="Arial" w:hAnsi="Arial" w:cs="Arial"/>
          <w:sz w:val="24"/>
          <w:szCs w:val="24"/>
        </w:rPr>
        <w:t>-201</w:t>
      </w:r>
      <w:r w:rsidR="0065460A">
        <w:rPr>
          <w:rFonts w:ascii="Arial" w:hAnsi="Arial" w:cs="Arial"/>
          <w:sz w:val="24"/>
          <w:szCs w:val="24"/>
        </w:rPr>
        <w:t>7</w:t>
      </w:r>
      <w:r w:rsidRPr="00FA297B">
        <w:rPr>
          <w:rFonts w:ascii="Arial" w:hAnsi="Arial" w:cs="Arial"/>
          <w:sz w:val="24"/>
          <w:szCs w:val="24"/>
        </w:rPr>
        <w:t xml:space="preserve">. sastoji od ulaganja </w:t>
      </w:r>
      <w:r w:rsidR="00B47BC8" w:rsidRPr="00FA297B">
        <w:rPr>
          <w:rFonts w:ascii="Arial" w:hAnsi="Arial" w:cs="Arial"/>
          <w:sz w:val="24"/>
          <w:szCs w:val="24"/>
        </w:rPr>
        <w:t xml:space="preserve">i radova </w:t>
      </w:r>
      <w:r w:rsidRPr="00FA297B">
        <w:rPr>
          <w:rFonts w:ascii="Arial" w:hAnsi="Arial" w:cs="Arial"/>
          <w:sz w:val="24"/>
          <w:szCs w:val="24"/>
        </w:rPr>
        <w:t>uređenja „Stare škole“ kako bi gradske ustanove u kulturi u najkraće moguće vrijeme dobile adekvatne i primjerene prostore.</w:t>
      </w:r>
    </w:p>
    <w:p w:rsidR="00DF1790" w:rsidRPr="00FA297B" w:rsidRDefault="00DF1790" w:rsidP="00BA0BEE">
      <w:pPr>
        <w:spacing w:after="0" w:line="240" w:lineRule="auto"/>
        <w:jc w:val="both"/>
        <w:rPr>
          <w:rFonts w:ascii="Arial" w:hAnsi="Arial" w:cs="Arial"/>
          <w:sz w:val="24"/>
          <w:szCs w:val="24"/>
        </w:rPr>
      </w:pPr>
      <w:r>
        <w:rPr>
          <w:rFonts w:ascii="Arial" w:hAnsi="Arial" w:cs="Arial"/>
          <w:sz w:val="24"/>
          <w:szCs w:val="24"/>
        </w:rPr>
        <w:lastRenderedPageBreak/>
        <w:t xml:space="preserve">U okviru ovog programa planira se i </w:t>
      </w:r>
      <w:r w:rsidRPr="00DF1790">
        <w:rPr>
          <w:rFonts w:ascii="Arial" w:hAnsi="Arial" w:cs="Arial"/>
          <w:sz w:val="24"/>
          <w:szCs w:val="24"/>
        </w:rPr>
        <w:t xml:space="preserve">nabavke opreme za priključivanje na elektroinstalacije montažnih objekata namijenjenih održavanja različitih </w:t>
      </w:r>
      <w:proofErr w:type="spellStart"/>
      <w:r w:rsidRPr="00DF1790">
        <w:rPr>
          <w:rFonts w:ascii="Arial" w:hAnsi="Arial" w:cs="Arial"/>
          <w:sz w:val="24"/>
          <w:szCs w:val="24"/>
        </w:rPr>
        <w:t>manifestacijia</w:t>
      </w:r>
      <w:proofErr w:type="spellEnd"/>
      <w:r>
        <w:rPr>
          <w:rFonts w:ascii="Arial" w:hAnsi="Arial" w:cs="Arial"/>
          <w:sz w:val="24"/>
          <w:szCs w:val="24"/>
        </w:rPr>
        <w:t>.</w:t>
      </w:r>
    </w:p>
    <w:p w:rsidR="00BA0BEE" w:rsidRPr="00FA297B" w:rsidRDefault="003F484C" w:rsidP="00BA0BEE">
      <w:pPr>
        <w:spacing w:after="0" w:line="240" w:lineRule="auto"/>
        <w:jc w:val="both"/>
        <w:rPr>
          <w:rFonts w:ascii="Arial" w:hAnsi="Arial" w:cs="Arial"/>
          <w:sz w:val="24"/>
          <w:szCs w:val="24"/>
        </w:rPr>
      </w:pPr>
      <w:r w:rsidRPr="00FA297B">
        <w:rPr>
          <w:rFonts w:ascii="Arial" w:hAnsi="Arial" w:cs="Arial"/>
          <w:sz w:val="24"/>
          <w:szCs w:val="24"/>
        </w:rPr>
        <w:fldChar w:fldCharType="begin"/>
      </w:r>
      <w:r w:rsidR="00BA0BEE" w:rsidRPr="00FA297B">
        <w:rPr>
          <w:rFonts w:ascii="Arial" w:hAnsi="Arial" w:cs="Arial"/>
          <w:sz w:val="24"/>
          <w:szCs w:val="24"/>
        </w:rPr>
        <w:instrText xml:space="preserve"> SEQ CHAPTER \h \r 1</w:instrText>
      </w:r>
      <w:r w:rsidRPr="00FA297B">
        <w:rPr>
          <w:rFonts w:ascii="Arial" w:hAnsi="Arial" w:cs="Arial"/>
          <w:sz w:val="24"/>
          <w:szCs w:val="24"/>
        </w:rPr>
        <w:fldChar w:fldCharType="end"/>
      </w:r>
      <w:r w:rsidRPr="00FA297B">
        <w:rPr>
          <w:rFonts w:ascii="Arial" w:hAnsi="Arial" w:cs="Arial"/>
          <w:sz w:val="24"/>
          <w:szCs w:val="24"/>
        </w:rPr>
        <w:fldChar w:fldCharType="begin"/>
      </w:r>
      <w:r w:rsidR="00BA0BEE" w:rsidRPr="00FA297B">
        <w:rPr>
          <w:rFonts w:ascii="Arial" w:hAnsi="Arial" w:cs="Arial"/>
          <w:sz w:val="24"/>
          <w:szCs w:val="24"/>
        </w:rPr>
        <w:instrText xml:space="preserve"> SEQ CHAPTER \h \r 1</w:instrText>
      </w:r>
      <w:r w:rsidRPr="00FA297B">
        <w:rPr>
          <w:rFonts w:ascii="Arial" w:hAnsi="Arial" w:cs="Arial"/>
          <w:sz w:val="24"/>
          <w:szCs w:val="24"/>
        </w:rPr>
        <w:fldChar w:fldCharType="end"/>
      </w: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Zakonska osnova</w:t>
      </w:r>
    </w:p>
    <w:p w:rsidR="004D2C6C" w:rsidRPr="004D2C6C" w:rsidRDefault="004D2C6C" w:rsidP="004D2C6C">
      <w:pPr>
        <w:pStyle w:val="ListParagraph"/>
        <w:numPr>
          <w:ilvl w:val="0"/>
          <w:numId w:val="15"/>
        </w:numPr>
        <w:spacing w:after="0" w:line="240" w:lineRule="auto"/>
        <w:jc w:val="both"/>
        <w:rPr>
          <w:rFonts w:ascii="Arial" w:hAnsi="Arial" w:cs="Arial"/>
          <w:sz w:val="24"/>
          <w:szCs w:val="24"/>
        </w:rPr>
      </w:pPr>
      <w:r w:rsidRPr="004D2C6C">
        <w:rPr>
          <w:rFonts w:ascii="Arial" w:hAnsi="Arial" w:cs="Arial"/>
          <w:sz w:val="24"/>
          <w:szCs w:val="24"/>
        </w:rPr>
        <w:t>Zakon o lokalnoj i područnoj (regionalnoj) samoupravi („Narodne novine“ broj 33/01, 60/01, 106/03, 129/05, 109/07, 125/08, 36/09, 150/11</w:t>
      </w:r>
      <w:r w:rsidR="00AD6C02">
        <w:rPr>
          <w:rFonts w:ascii="Arial" w:hAnsi="Arial" w:cs="Arial"/>
          <w:sz w:val="24"/>
          <w:szCs w:val="24"/>
        </w:rPr>
        <w:t xml:space="preserve">, </w:t>
      </w:r>
      <w:r w:rsidR="00AD6C02" w:rsidRPr="00B94002">
        <w:rPr>
          <w:rFonts w:ascii="Arial" w:hAnsi="Arial" w:cs="Arial"/>
          <w:color w:val="000000"/>
          <w:sz w:val="24"/>
          <w:szCs w:val="24"/>
        </w:rPr>
        <w:t>144/12 i 19/13</w:t>
      </w:r>
      <w:r w:rsidRPr="004D2C6C">
        <w:rPr>
          <w:rFonts w:ascii="Arial" w:hAnsi="Arial" w:cs="Arial"/>
          <w:sz w:val="24"/>
          <w:szCs w:val="24"/>
        </w:rPr>
        <w:t>),</w:t>
      </w:r>
    </w:p>
    <w:p w:rsidR="00F11BAB" w:rsidRPr="008A3412" w:rsidRDefault="00F11BAB" w:rsidP="00F11BAB">
      <w:pPr>
        <w:pStyle w:val="ListParagraph"/>
        <w:numPr>
          <w:ilvl w:val="0"/>
          <w:numId w:val="15"/>
        </w:numPr>
        <w:autoSpaceDE w:val="0"/>
        <w:autoSpaceDN w:val="0"/>
        <w:adjustRightInd w:val="0"/>
        <w:spacing w:after="0" w:line="240" w:lineRule="auto"/>
        <w:rPr>
          <w:rFonts w:ascii="Arial" w:hAnsi="Arial" w:cs="Arial"/>
          <w:sz w:val="24"/>
          <w:szCs w:val="24"/>
          <w:lang w:eastAsia="hr-HR"/>
        </w:rPr>
      </w:pPr>
      <w:r w:rsidRPr="008A3412">
        <w:rPr>
          <w:rFonts w:ascii="Arial" w:hAnsi="Arial" w:cs="Arial"/>
          <w:sz w:val="24"/>
          <w:szCs w:val="24"/>
          <w:lang w:eastAsia="hr-HR"/>
        </w:rPr>
        <w:t>Zakon o knjižnicama (Narodne novine: 105/97,</w:t>
      </w:r>
      <w:r w:rsidR="0065460A">
        <w:rPr>
          <w:rFonts w:ascii="Arial" w:hAnsi="Arial" w:cs="Arial"/>
          <w:sz w:val="24"/>
          <w:szCs w:val="24"/>
          <w:lang w:eastAsia="hr-HR"/>
        </w:rPr>
        <w:t xml:space="preserve"> </w:t>
      </w:r>
      <w:r w:rsidRPr="008A3412">
        <w:rPr>
          <w:rFonts w:ascii="Arial" w:hAnsi="Arial" w:cs="Arial"/>
          <w:sz w:val="24"/>
          <w:szCs w:val="24"/>
          <w:lang w:eastAsia="hr-HR"/>
        </w:rPr>
        <w:t>5/98,</w:t>
      </w:r>
      <w:r w:rsidR="0065460A">
        <w:rPr>
          <w:rFonts w:ascii="Arial" w:hAnsi="Arial" w:cs="Arial"/>
          <w:sz w:val="24"/>
          <w:szCs w:val="24"/>
          <w:lang w:eastAsia="hr-HR"/>
        </w:rPr>
        <w:t xml:space="preserve"> </w:t>
      </w:r>
      <w:r w:rsidRPr="008A3412">
        <w:rPr>
          <w:rFonts w:ascii="Arial" w:hAnsi="Arial" w:cs="Arial"/>
          <w:sz w:val="24"/>
          <w:szCs w:val="24"/>
          <w:lang w:eastAsia="hr-HR"/>
        </w:rPr>
        <w:t>104/00,</w:t>
      </w:r>
      <w:r w:rsidR="0065460A">
        <w:rPr>
          <w:rFonts w:ascii="Arial" w:hAnsi="Arial" w:cs="Arial"/>
          <w:sz w:val="24"/>
          <w:szCs w:val="24"/>
          <w:lang w:eastAsia="hr-HR"/>
        </w:rPr>
        <w:t xml:space="preserve"> </w:t>
      </w:r>
      <w:r w:rsidRPr="008A3412">
        <w:rPr>
          <w:rFonts w:ascii="Arial" w:hAnsi="Arial" w:cs="Arial"/>
          <w:sz w:val="24"/>
          <w:szCs w:val="24"/>
          <w:lang w:eastAsia="hr-HR"/>
        </w:rPr>
        <w:t>87/08,</w:t>
      </w:r>
      <w:r w:rsidR="0065460A">
        <w:rPr>
          <w:rFonts w:ascii="Arial" w:hAnsi="Arial" w:cs="Arial"/>
          <w:sz w:val="24"/>
          <w:szCs w:val="24"/>
          <w:lang w:eastAsia="hr-HR"/>
        </w:rPr>
        <w:t xml:space="preserve"> </w:t>
      </w:r>
      <w:r w:rsidRPr="008A3412">
        <w:rPr>
          <w:rFonts w:ascii="Arial" w:hAnsi="Arial" w:cs="Arial"/>
          <w:sz w:val="24"/>
          <w:szCs w:val="24"/>
          <w:lang w:eastAsia="hr-HR"/>
        </w:rPr>
        <w:t>69/09),</w:t>
      </w:r>
    </w:p>
    <w:p w:rsidR="00F11BAB" w:rsidRPr="008A3412" w:rsidRDefault="0065460A" w:rsidP="00F11BAB">
      <w:pPr>
        <w:pStyle w:val="ListParagraph"/>
        <w:numPr>
          <w:ilvl w:val="0"/>
          <w:numId w:val="15"/>
        </w:numPr>
        <w:autoSpaceDE w:val="0"/>
        <w:autoSpaceDN w:val="0"/>
        <w:adjustRightInd w:val="0"/>
        <w:spacing w:after="0" w:line="240" w:lineRule="auto"/>
        <w:rPr>
          <w:rFonts w:ascii="Arial" w:hAnsi="Arial" w:cs="Arial"/>
          <w:sz w:val="24"/>
          <w:szCs w:val="24"/>
          <w:lang w:eastAsia="hr-HR"/>
        </w:rPr>
      </w:pPr>
      <w:r>
        <w:rPr>
          <w:rFonts w:ascii="Arial" w:hAnsi="Arial" w:cs="Arial"/>
          <w:sz w:val="24"/>
          <w:szCs w:val="24"/>
          <w:lang w:eastAsia="hr-HR"/>
        </w:rPr>
        <w:t xml:space="preserve">Zakon o muzejima (NN 142/98, </w:t>
      </w:r>
      <w:r w:rsidR="00F11BAB" w:rsidRPr="008A3412">
        <w:rPr>
          <w:rFonts w:ascii="Arial" w:hAnsi="Arial" w:cs="Arial"/>
          <w:sz w:val="24"/>
          <w:szCs w:val="24"/>
          <w:lang w:eastAsia="hr-HR"/>
        </w:rPr>
        <w:t>65/09),</w:t>
      </w:r>
    </w:p>
    <w:p w:rsidR="00BA0BEE" w:rsidRPr="00FA297B" w:rsidRDefault="00BA0BEE" w:rsidP="00BA0BEE">
      <w:pPr>
        <w:pStyle w:val="ListParagraph"/>
        <w:numPr>
          <w:ilvl w:val="0"/>
          <w:numId w:val="15"/>
        </w:numPr>
        <w:autoSpaceDE w:val="0"/>
        <w:autoSpaceDN w:val="0"/>
        <w:adjustRightInd w:val="0"/>
        <w:spacing w:after="0" w:line="240" w:lineRule="auto"/>
        <w:rPr>
          <w:rFonts w:ascii="Arial" w:hAnsi="Arial" w:cs="Arial"/>
          <w:sz w:val="24"/>
          <w:szCs w:val="24"/>
          <w:lang w:eastAsia="hr-HR"/>
        </w:rPr>
      </w:pPr>
      <w:r w:rsidRPr="00FA297B">
        <w:rPr>
          <w:rFonts w:ascii="Arial" w:hAnsi="Arial" w:cs="Arial"/>
          <w:sz w:val="24"/>
          <w:szCs w:val="24"/>
          <w:lang w:eastAsia="hr-HR"/>
        </w:rPr>
        <w:t>Zakon o financiranju javnih potreba u kulturi (Narodne novine: 47/90 , 27/93, 38/09),</w:t>
      </w:r>
    </w:p>
    <w:p w:rsidR="0065460A" w:rsidRPr="0065460A" w:rsidRDefault="0065460A" w:rsidP="0065460A">
      <w:pPr>
        <w:pStyle w:val="ListParagraph"/>
        <w:numPr>
          <w:ilvl w:val="0"/>
          <w:numId w:val="15"/>
        </w:numPr>
        <w:rPr>
          <w:rFonts w:ascii="Arial" w:hAnsi="Arial" w:cs="Arial"/>
          <w:sz w:val="24"/>
          <w:szCs w:val="24"/>
        </w:rPr>
      </w:pPr>
      <w:r w:rsidRPr="0065460A">
        <w:rPr>
          <w:rFonts w:ascii="Arial" w:hAnsi="Arial" w:cs="Arial"/>
          <w:sz w:val="24"/>
          <w:szCs w:val="24"/>
        </w:rPr>
        <w:t>Zakon o javnoj nabavi („Narodne novine“ broj 90/11, 83/13, 143/13, 13/14 ),</w:t>
      </w:r>
    </w:p>
    <w:p w:rsidR="00BA0BEE" w:rsidRPr="00FA297B" w:rsidRDefault="00BA0BEE" w:rsidP="00BA0BEE">
      <w:pPr>
        <w:pStyle w:val="ListParagraph"/>
        <w:numPr>
          <w:ilvl w:val="0"/>
          <w:numId w:val="15"/>
        </w:numPr>
        <w:spacing w:after="0" w:line="240" w:lineRule="auto"/>
        <w:jc w:val="both"/>
        <w:rPr>
          <w:rFonts w:ascii="Arial" w:hAnsi="Arial" w:cs="Arial"/>
          <w:sz w:val="24"/>
          <w:szCs w:val="24"/>
          <w:lang w:eastAsia="hr-HR"/>
        </w:rPr>
      </w:pPr>
      <w:r w:rsidRPr="00FA297B">
        <w:rPr>
          <w:rFonts w:ascii="Arial" w:hAnsi="Arial" w:cs="Arial"/>
          <w:sz w:val="24"/>
          <w:szCs w:val="24"/>
          <w:lang w:eastAsia="hr-HR"/>
        </w:rPr>
        <w:t>Statut Grada Crikvenice („S</w:t>
      </w:r>
      <w:r w:rsidR="00AD6C02">
        <w:rPr>
          <w:rFonts w:ascii="Arial" w:hAnsi="Arial" w:cs="Arial"/>
          <w:sz w:val="24"/>
          <w:szCs w:val="24"/>
          <w:lang w:eastAsia="hr-HR"/>
        </w:rPr>
        <w:t>lužbeni novine PGŽ“ broj 26/09,</w:t>
      </w:r>
      <w:r w:rsidRPr="00FA297B">
        <w:rPr>
          <w:rFonts w:ascii="Arial" w:hAnsi="Arial" w:cs="Arial"/>
          <w:sz w:val="24"/>
          <w:szCs w:val="24"/>
          <w:lang w:eastAsia="hr-HR"/>
        </w:rPr>
        <w:t xml:space="preserve"> 34/09 </w:t>
      </w:r>
      <w:r w:rsidR="00AD6C02">
        <w:rPr>
          <w:rFonts w:ascii="Arial" w:hAnsi="Arial" w:cs="Arial"/>
          <w:sz w:val="24"/>
          <w:szCs w:val="24"/>
          <w:lang w:eastAsia="hr-HR"/>
        </w:rPr>
        <w:t>–</w:t>
      </w:r>
      <w:r w:rsidRPr="00FA297B">
        <w:rPr>
          <w:rFonts w:ascii="Arial" w:hAnsi="Arial" w:cs="Arial"/>
          <w:sz w:val="24"/>
          <w:szCs w:val="24"/>
          <w:lang w:eastAsia="hr-HR"/>
        </w:rPr>
        <w:t xml:space="preserve"> ispravak</w:t>
      </w:r>
      <w:r w:rsidR="00AD6C02">
        <w:rPr>
          <w:rFonts w:ascii="Arial" w:hAnsi="Arial" w:cs="Arial"/>
          <w:sz w:val="24"/>
          <w:szCs w:val="24"/>
          <w:lang w:eastAsia="hr-HR"/>
        </w:rPr>
        <w:t>, 7/13</w:t>
      </w:r>
      <w:r w:rsidRPr="00FA297B">
        <w:rPr>
          <w:rFonts w:ascii="Arial" w:hAnsi="Arial" w:cs="Arial"/>
          <w:sz w:val="24"/>
          <w:szCs w:val="24"/>
          <w:lang w:eastAsia="hr-HR"/>
        </w:rPr>
        <w:t>)</w:t>
      </w:r>
    </w:p>
    <w:p w:rsidR="00BA0BEE" w:rsidRPr="00FA297B" w:rsidRDefault="00BA0BEE" w:rsidP="00BA0BEE">
      <w:pPr>
        <w:spacing w:after="0" w:line="240" w:lineRule="auto"/>
        <w:jc w:val="both"/>
        <w:rPr>
          <w:rFonts w:ascii="Arial" w:hAnsi="Arial" w:cs="Arial"/>
          <w:b/>
          <w:sz w:val="24"/>
          <w:szCs w:val="24"/>
        </w:rPr>
      </w:pPr>
    </w:p>
    <w:p w:rsidR="00BA0BEE" w:rsidRPr="00FA297B" w:rsidRDefault="00BA0BEE" w:rsidP="00BA0BEE">
      <w:pPr>
        <w:spacing w:after="0" w:line="240" w:lineRule="auto"/>
        <w:jc w:val="both"/>
        <w:rPr>
          <w:rFonts w:ascii="Arial" w:hAnsi="Arial" w:cs="Arial"/>
          <w:b/>
          <w:sz w:val="24"/>
          <w:szCs w:val="24"/>
        </w:rPr>
      </w:pPr>
      <w:r w:rsidRPr="00FA297B">
        <w:rPr>
          <w:rFonts w:ascii="Arial" w:hAnsi="Arial" w:cs="Arial"/>
          <w:b/>
          <w:sz w:val="24"/>
          <w:szCs w:val="24"/>
        </w:rPr>
        <w:t>Ciljevi programa</w:t>
      </w:r>
    </w:p>
    <w:p w:rsidR="00DF1790" w:rsidRDefault="00BA0BEE" w:rsidP="00BA0BEE">
      <w:pPr>
        <w:spacing w:after="0" w:line="240" w:lineRule="auto"/>
        <w:jc w:val="both"/>
        <w:rPr>
          <w:rFonts w:ascii="Arial" w:hAnsi="Arial" w:cs="Arial"/>
          <w:sz w:val="24"/>
          <w:szCs w:val="24"/>
        </w:rPr>
      </w:pPr>
      <w:r w:rsidRPr="00FA297B">
        <w:rPr>
          <w:rFonts w:ascii="Arial" w:hAnsi="Arial" w:cs="Arial"/>
          <w:sz w:val="24"/>
          <w:szCs w:val="24"/>
        </w:rPr>
        <w:t>Cilj programa kapitalnih ulaganja u kulturi je poboljšanje materijalnih uvjeta za razvoj kulture (omogućiti svakom građaninu pravo na zadovoljavanje kulturnih potreba ovisno o njegovim individualnim sklonostima i željama, te samim tim stvarati i osiguravati  preduvjete za razvijanje kulturnih potreba).</w:t>
      </w:r>
    </w:p>
    <w:p w:rsidR="00DF1790" w:rsidRDefault="00DF1790" w:rsidP="00BA0BEE">
      <w:pPr>
        <w:spacing w:after="0" w:line="240" w:lineRule="auto"/>
        <w:jc w:val="both"/>
        <w:rPr>
          <w:rFonts w:ascii="Arial" w:hAnsi="Arial" w:cs="Arial"/>
          <w:sz w:val="24"/>
          <w:szCs w:val="24"/>
        </w:rPr>
      </w:pPr>
      <w:r w:rsidRPr="00DF1790">
        <w:rPr>
          <w:rFonts w:ascii="Arial" w:hAnsi="Arial" w:cs="Arial"/>
          <w:sz w:val="24"/>
          <w:szCs w:val="24"/>
        </w:rPr>
        <w:t>Cilj programa je</w:t>
      </w:r>
      <w:r>
        <w:rPr>
          <w:rFonts w:ascii="Arial" w:hAnsi="Arial" w:cs="Arial"/>
          <w:sz w:val="24"/>
          <w:szCs w:val="24"/>
        </w:rPr>
        <w:t xml:space="preserve"> i</w:t>
      </w:r>
      <w:r w:rsidRPr="00DF1790">
        <w:rPr>
          <w:rFonts w:ascii="Arial" w:hAnsi="Arial" w:cs="Arial"/>
          <w:sz w:val="24"/>
          <w:szCs w:val="24"/>
        </w:rPr>
        <w:t xml:space="preserve"> omogućavanje nesmetanog održavanja </w:t>
      </w:r>
      <w:proofErr w:type="spellStart"/>
      <w:r w:rsidRPr="00DF1790">
        <w:rPr>
          <w:rFonts w:ascii="Arial" w:hAnsi="Arial" w:cs="Arial"/>
          <w:sz w:val="24"/>
          <w:szCs w:val="24"/>
        </w:rPr>
        <w:t>različuitih</w:t>
      </w:r>
      <w:proofErr w:type="spellEnd"/>
      <w:r w:rsidRPr="00DF1790">
        <w:rPr>
          <w:rFonts w:ascii="Arial" w:hAnsi="Arial" w:cs="Arial"/>
          <w:sz w:val="24"/>
          <w:szCs w:val="24"/>
        </w:rPr>
        <w:t xml:space="preserve"> manifestacija, odnosno rada montažnih objekata prigodom istih</w:t>
      </w:r>
    </w:p>
    <w:p w:rsidR="00A25A7B" w:rsidRDefault="00A25A7B" w:rsidP="00731386">
      <w:pPr>
        <w:spacing w:after="0" w:line="240" w:lineRule="auto"/>
        <w:jc w:val="both"/>
        <w:rPr>
          <w:rFonts w:ascii="Arial" w:hAnsi="Arial" w:cs="Arial"/>
          <w:b/>
          <w:sz w:val="24"/>
          <w:szCs w:val="24"/>
        </w:rPr>
      </w:pPr>
    </w:p>
    <w:p w:rsidR="00731386" w:rsidRDefault="00731386" w:rsidP="00731386">
      <w:pPr>
        <w:spacing w:after="0" w:line="240" w:lineRule="auto"/>
        <w:jc w:val="both"/>
        <w:rPr>
          <w:rFonts w:ascii="Arial" w:hAnsi="Arial" w:cs="Arial"/>
          <w:b/>
          <w:sz w:val="24"/>
          <w:szCs w:val="24"/>
        </w:rPr>
      </w:pPr>
      <w:r w:rsidRPr="00071365">
        <w:rPr>
          <w:rFonts w:ascii="Arial" w:hAnsi="Arial" w:cs="Arial"/>
          <w:b/>
          <w:sz w:val="24"/>
          <w:szCs w:val="24"/>
        </w:rPr>
        <w:t xml:space="preserve">Pokazatelji uspješnosti </w:t>
      </w:r>
    </w:p>
    <w:p w:rsidR="00A25A7B" w:rsidRPr="00A25A7B" w:rsidRDefault="00A25A7B" w:rsidP="00731386">
      <w:pPr>
        <w:spacing w:after="0" w:line="240" w:lineRule="auto"/>
        <w:jc w:val="both"/>
        <w:rPr>
          <w:rFonts w:ascii="Arial" w:hAnsi="Arial" w:cs="Arial"/>
          <w:sz w:val="24"/>
          <w:szCs w:val="24"/>
        </w:rPr>
      </w:pPr>
      <w:r>
        <w:rPr>
          <w:rFonts w:ascii="Arial" w:hAnsi="Arial" w:cs="Arial"/>
          <w:sz w:val="24"/>
          <w:szCs w:val="24"/>
        </w:rPr>
        <w:t xml:space="preserve">Dobra organizacija, priprema i realizacija manifestacija te zadovoljstvo građana i gostiju Grada Crikvenice. </w:t>
      </w:r>
    </w:p>
    <w:p w:rsidR="00731386" w:rsidRDefault="00731386" w:rsidP="00731386">
      <w:pPr>
        <w:spacing w:after="0" w:line="240" w:lineRule="auto"/>
        <w:jc w:val="both"/>
        <w:rPr>
          <w:rFonts w:ascii="Arial" w:hAnsi="Arial" w:cs="Arial"/>
          <w:sz w:val="24"/>
          <w:szCs w:val="24"/>
        </w:rPr>
      </w:pPr>
    </w:p>
    <w:p w:rsidR="00731386" w:rsidRPr="002F446E" w:rsidRDefault="00731386" w:rsidP="00731386">
      <w:pPr>
        <w:spacing w:after="0" w:line="240" w:lineRule="auto"/>
        <w:jc w:val="both"/>
        <w:rPr>
          <w:rFonts w:ascii="Arial" w:hAnsi="Arial" w:cs="Arial"/>
          <w:sz w:val="24"/>
          <w:szCs w:val="24"/>
        </w:rPr>
      </w:pPr>
    </w:p>
    <w:p w:rsidR="00DF1790" w:rsidRDefault="00731386" w:rsidP="00731386">
      <w:pPr>
        <w:tabs>
          <w:tab w:val="left" w:pos="982"/>
        </w:tabs>
        <w:spacing w:after="0"/>
        <w:rPr>
          <w:rFonts w:ascii="Arial" w:hAnsi="Arial" w:cs="Arial"/>
          <w:b/>
          <w:sz w:val="24"/>
          <w:szCs w:val="24"/>
        </w:rPr>
      </w:pPr>
      <w:r w:rsidRPr="00ED4FD9">
        <w:rPr>
          <w:rFonts w:ascii="Arial" w:hAnsi="Arial" w:cs="Arial"/>
          <w:b/>
          <w:sz w:val="24"/>
          <w:szCs w:val="24"/>
        </w:rPr>
        <w:t>Riz</w:t>
      </w:r>
      <w:r w:rsidRPr="002F446E">
        <w:rPr>
          <w:rFonts w:ascii="Arial" w:hAnsi="Arial" w:cs="Arial"/>
          <w:b/>
          <w:sz w:val="24"/>
          <w:szCs w:val="24"/>
        </w:rPr>
        <w:t>ik</w:t>
      </w:r>
    </w:p>
    <w:p w:rsidR="00731386" w:rsidRPr="008131C0" w:rsidRDefault="00DF1790" w:rsidP="00DF1790">
      <w:pPr>
        <w:tabs>
          <w:tab w:val="left" w:pos="982"/>
        </w:tabs>
        <w:spacing w:after="0"/>
        <w:jc w:val="both"/>
        <w:rPr>
          <w:rFonts w:ascii="Arial" w:hAnsi="Arial" w:cs="Arial"/>
          <w:sz w:val="24"/>
          <w:szCs w:val="24"/>
        </w:rPr>
      </w:pPr>
      <w:r>
        <w:rPr>
          <w:rFonts w:ascii="Arial" w:hAnsi="Arial" w:cs="Arial"/>
          <w:sz w:val="24"/>
          <w:szCs w:val="24"/>
        </w:rPr>
        <w:t xml:space="preserve">Nemogućnost </w:t>
      </w:r>
      <w:proofErr w:type="spellStart"/>
      <w:r>
        <w:rPr>
          <w:rFonts w:ascii="Arial" w:hAnsi="Arial" w:cs="Arial"/>
          <w:sz w:val="24"/>
          <w:szCs w:val="24"/>
        </w:rPr>
        <w:t>pravovremnog</w:t>
      </w:r>
      <w:proofErr w:type="spellEnd"/>
      <w:r>
        <w:rPr>
          <w:rFonts w:ascii="Arial" w:hAnsi="Arial" w:cs="Arial"/>
          <w:sz w:val="24"/>
          <w:szCs w:val="24"/>
        </w:rPr>
        <w:t xml:space="preserve"> </w:t>
      </w:r>
      <w:proofErr w:type="spellStart"/>
      <w:r>
        <w:rPr>
          <w:rFonts w:ascii="Arial" w:hAnsi="Arial" w:cs="Arial"/>
          <w:sz w:val="24"/>
          <w:szCs w:val="24"/>
        </w:rPr>
        <w:t>ishodovanja</w:t>
      </w:r>
      <w:proofErr w:type="spellEnd"/>
      <w:r>
        <w:rPr>
          <w:rFonts w:ascii="Arial" w:hAnsi="Arial" w:cs="Arial"/>
          <w:sz w:val="24"/>
          <w:szCs w:val="24"/>
        </w:rPr>
        <w:t xml:space="preserve"> potrebne prostorno-planske dokumentacije, nepredvidive okolnosti koje mogu rezultirati </w:t>
      </w:r>
      <w:proofErr w:type="spellStart"/>
      <w:r>
        <w:rPr>
          <w:rFonts w:ascii="Arial" w:hAnsi="Arial" w:cs="Arial"/>
          <w:sz w:val="24"/>
          <w:szCs w:val="24"/>
        </w:rPr>
        <w:t>kanjenjem</w:t>
      </w:r>
      <w:proofErr w:type="spellEnd"/>
      <w:r>
        <w:rPr>
          <w:rFonts w:ascii="Arial" w:hAnsi="Arial" w:cs="Arial"/>
          <w:sz w:val="24"/>
          <w:szCs w:val="24"/>
        </w:rPr>
        <w:t xml:space="preserve"> u pojedinoj fazi realizacije projekta. </w:t>
      </w:r>
      <w:r w:rsidR="00731386" w:rsidRPr="008131C0">
        <w:rPr>
          <w:rFonts w:ascii="Arial" w:hAnsi="Arial" w:cs="Arial"/>
          <w:sz w:val="24"/>
          <w:szCs w:val="24"/>
        </w:rPr>
        <w:tab/>
      </w:r>
    </w:p>
    <w:p w:rsidR="00731386" w:rsidRPr="008131C0" w:rsidRDefault="00A25A7B" w:rsidP="00DF1790">
      <w:pPr>
        <w:spacing w:after="0"/>
        <w:jc w:val="both"/>
        <w:rPr>
          <w:rFonts w:ascii="Arial" w:hAnsi="Arial" w:cs="Arial"/>
          <w:sz w:val="24"/>
          <w:szCs w:val="24"/>
        </w:rPr>
      </w:pPr>
      <w:r>
        <w:rPr>
          <w:rFonts w:ascii="Arial" w:hAnsi="Arial" w:cs="Arial"/>
          <w:sz w:val="24"/>
          <w:szCs w:val="24"/>
        </w:rPr>
        <w:t xml:space="preserve">Nemogućnost održavanja manifestacija zbog nepovoljnih vremenskih uvjeta s obzirom na to da se iste odvijaju pretežito na otvorenom postupku. </w:t>
      </w:r>
    </w:p>
    <w:p w:rsidR="002F7F9F" w:rsidRDefault="002F7F9F" w:rsidP="00AD6C02">
      <w:pPr>
        <w:spacing w:after="0" w:line="240" w:lineRule="auto"/>
        <w:jc w:val="both"/>
        <w:rPr>
          <w:rFonts w:ascii="Arial" w:hAnsi="Arial" w:cs="Arial"/>
          <w:b/>
          <w:sz w:val="28"/>
          <w:szCs w:val="28"/>
        </w:rPr>
      </w:pPr>
    </w:p>
    <w:p w:rsidR="002F7F9F" w:rsidRDefault="002F7F9F" w:rsidP="00AD6C02">
      <w:pPr>
        <w:spacing w:after="0" w:line="240" w:lineRule="auto"/>
        <w:jc w:val="both"/>
        <w:rPr>
          <w:rFonts w:ascii="Arial" w:hAnsi="Arial" w:cs="Arial"/>
          <w:b/>
          <w:sz w:val="28"/>
          <w:szCs w:val="28"/>
        </w:rPr>
      </w:pPr>
    </w:p>
    <w:p w:rsidR="00AD6C02" w:rsidRPr="00FA297B" w:rsidRDefault="00AD6C02" w:rsidP="00AD6C02">
      <w:pPr>
        <w:spacing w:after="0" w:line="240" w:lineRule="auto"/>
        <w:jc w:val="both"/>
        <w:rPr>
          <w:rFonts w:ascii="Arial" w:hAnsi="Arial" w:cs="Arial"/>
          <w:b/>
          <w:sz w:val="24"/>
          <w:szCs w:val="24"/>
        </w:rPr>
      </w:pPr>
      <w:r w:rsidRPr="00FA297B">
        <w:rPr>
          <w:rFonts w:ascii="Arial" w:hAnsi="Arial" w:cs="Arial"/>
          <w:b/>
          <w:sz w:val="28"/>
          <w:szCs w:val="28"/>
        </w:rPr>
        <w:t xml:space="preserve">KAPITALNA ULAGANJA U </w:t>
      </w:r>
      <w:r>
        <w:rPr>
          <w:rFonts w:ascii="Arial" w:hAnsi="Arial" w:cs="Arial"/>
          <w:b/>
          <w:sz w:val="28"/>
          <w:szCs w:val="28"/>
        </w:rPr>
        <w:t>ŠPORTU</w:t>
      </w:r>
    </w:p>
    <w:tbl>
      <w:tblPr>
        <w:tblW w:w="9795" w:type="dxa"/>
        <w:tblInd w:w="94" w:type="dxa"/>
        <w:tblLook w:val="04A0" w:firstRow="1" w:lastRow="0" w:firstColumn="1" w:lastColumn="0" w:noHBand="0" w:noVBand="1"/>
      </w:tblPr>
      <w:tblGrid>
        <w:gridCol w:w="3560"/>
        <w:gridCol w:w="1557"/>
        <w:gridCol w:w="1560"/>
        <w:gridCol w:w="1559"/>
        <w:gridCol w:w="1559"/>
      </w:tblGrid>
      <w:tr w:rsidR="00AD6C02" w:rsidRPr="00AA558B" w:rsidTr="00A561AB">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AD6C02" w:rsidRPr="00AA558B" w:rsidRDefault="00AD6C02" w:rsidP="00A561AB">
            <w:pPr>
              <w:spacing w:after="0" w:line="240" w:lineRule="auto"/>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AD6C02" w:rsidRPr="00AA558B" w:rsidRDefault="00AD6C02" w:rsidP="00F90384">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sidR="00F90384">
              <w:rPr>
                <w:rFonts w:ascii="Arial" w:eastAsia="Times New Roman" w:hAnsi="Arial" w:cs="Arial"/>
                <w:b/>
                <w:bCs/>
                <w:color w:val="000000"/>
                <w:sz w:val="20"/>
                <w:szCs w:val="20"/>
                <w:lang w:eastAsia="hr-HR"/>
              </w:rPr>
              <w:t>4</w:t>
            </w:r>
            <w:r w:rsidRPr="00AA558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AD6C02" w:rsidRPr="00AA558B" w:rsidRDefault="00AD6C02" w:rsidP="00F90384">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sidR="00F90384">
              <w:rPr>
                <w:rFonts w:ascii="Arial" w:eastAsia="Times New Roman" w:hAnsi="Arial" w:cs="Arial"/>
                <w:b/>
                <w:bCs/>
                <w:color w:val="000000"/>
                <w:sz w:val="20"/>
                <w:szCs w:val="20"/>
                <w:lang w:eastAsia="hr-HR"/>
              </w:rPr>
              <w:t>5</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AD6C02" w:rsidRPr="00AA558B" w:rsidRDefault="00AD6C02" w:rsidP="00F90384">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Projekcija 201</w:t>
            </w:r>
            <w:r w:rsidR="00F90384">
              <w:rPr>
                <w:rFonts w:ascii="Arial" w:eastAsia="Times New Roman" w:hAnsi="Arial" w:cs="Arial"/>
                <w:b/>
                <w:bCs/>
                <w:color w:val="000000"/>
                <w:sz w:val="20"/>
                <w:szCs w:val="20"/>
                <w:lang w:eastAsia="hr-HR"/>
              </w:rPr>
              <w:t>6</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AD6C02" w:rsidRPr="00AA558B" w:rsidRDefault="00AD6C02" w:rsidP="00F90384">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w:t>
            </w:r>
            <w:r w:rsidR="00F90384">
              <w:rPr>
                <w:rFonts w:ascii="Arial" w:eastAsia="Times New Roman" w:hAnsi="Arial" w:cs="Arial"/>
                <w:b/>
                <w:bCs/>
                <w:color w:val="000000"/>
                <w:sz w:val="20"/>
                <w:szCs w:val="20"/>
                <w:lang w:eastAsia="hr-HR"/>
              </w:rPr>
              <w:t>7</w:t>
            </w:r>
            <w:r w:rsidRPr="00AA558B">
              <w:rPr>
                <w:rFonts w:ascii="Arial" w:eastAsia="Times New Roman" w:hAnsi="Arial" w:cs="Arial"/>
                <w:b/>
                <w:bCs/>
                <w:color w:val="000000"/>
                <w:sz w:val="20"/>
                <w:szCs w:val="20"/>
                <w:lang w:eastAsia="hr-HR"/>
              </w:rPr>
              <w:t>. godine</w:t>
            </w:r>
          </w:p>
        </w:tc>
      </w:tr>
      <w:tr w:rsidR="00F90384" w:rsidRPr="00AA558B" w:rsidTr="00F90384">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F90384" w:rsidRPr="00AA558B" w:rsidRDefault="00F90384" w:rsidP="002F7F9F">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 xml:space="preserve">Glavni program 01 </w:t>
            </w:r>
            <w:r w:rsidRPr="00AA558B">
              <w:rPr>
                <w:rFonts w:ascii="Arial" w:eastAsia="Times New Roman" w:hAnsi="Arial" w:cs="Arial"/>
                <w:b/>
                <w:bCs/>
                <w:color w:val="000000"/>
                <w:sz w:val="20"/>
                <w:szCs w:val="20"/>
                <w:lang w:eastAsia="hr-HR"/>
              </w:rPr>
              <w:t xml:space="preserve">KAPITALNO ULAGANJE U </w:t>
            </w:r>
            <w:r>
              <w:rPr>
                <w:rFonts w:ascii="Arial" w:eastAsia="Times New Roman" w:hAnsi="Arial" w:cs="Arial"/>
                <w:b/>
                <w:bCs/>
                <w:color w:val="000000"/>
                <w:sz w:val="20"/>
                <w:szCs w:val="20"/>
                <w:lang w:eastAsia="hr-HR"/>
              </w:rPr>
              <w:t>ŠPORTU</w:t>
            </w:r>
          </w:p>
        </w:tc>
        <w:tc>
          <w:tcPr>
            <w:tcW w:w="1557" w:type="dxa"/>
            <w:tcBorders>
              <w:top w:val="nil"/>
              <w:left w:val="nil"/>
              <w:bottom w:val="single" w:sz="4" w:space="0" w:color="auto"/>
              <w:right w:val="single" w:sz="4" w:space="0" w:color="auto"/>
            </w:tcBorders>
            <w:shd w:val="clear" w:color="auto" w:fill="auto"/>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566.000</w:t>
            </w:r>
          </w:p>
        </w:tc>
        <w:tc>
          <w:tcPr>
            <w:tcW w:w="1560" w:type="dxa"/>
            <w:tcBorders>
              <w:top w:val="nil"/>
              <w:left w:val="nil"/>
              <w:bottom w:val="single" w:sz="4" w:space="0" w:color="auto"/>
              <w:right w:val="single" w:sz="4" w:space="0" w:color="auto"/>
            </w:tcBorders>
            <w:shd w:val="clear" w:color="000000" w:fill="FFFFFF"/>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450.000</w:t>
            </w:r>
          </w:p>
        </w:tc>
        <w:tc>
          <w:tcPr>
            <w:tcW w:w="1559" w:type="dxa"/>
            <w:tcBorders>
              <w:top w:val="nil"/>
              <w:left w:val="nil"/>
              <w:bottom w:val="single" w:sz="4" w:space="0" w:color="auto"/>
              <w:right w:val="single" w:sz="4" w:space="0" w:color="auto"/>
            </w:tcBorders>
            <w:shd w:val="clear" w:color="000000" w:fill="FFFFFF"/>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1.000.000</w:t>
            </w:r>
          </w:p>
        </w:tc>
        <w:tc>
          <w:tcPr>
            <w:tcW w:w="1559" w:type="dxa"/>
            <w:tcBorders>
              <w:top w:val="nil"/>
              <w:left w:val="nil"/>
              <w:bottom w:val="single" w:sz="4" w:space="0" w:color="auto"/>
              <w:right w:val="single" w:sz="4" w:space="0" w:color="auto"/>
            </w:tcBorders>
            <w:shd w:val="clear" w:color="000000" w:fill="FFFFFF"/>
            <w:vAlign w:val="bottom"/>
          </w:tcPr>
          <w:p w:rsidR="00F90384" w:rsidRPr="00F90384" w:rsidRDefault="00F90384" w:rsidP="00F90384">
            <w:pPr>
              <w:jc w:val="right"/>
              <w:rPr>
                <w:rFonts w:ascii="Arial" w:hAnsi="Arial" w:cs="Arial"/>
                <w:b/>
                <w:sz w:val="18"/>
                <w:szCs w:val="18"/>
              </w:rPr>
            </w:pPr>
            <w:r w:rsidRPr="00F90384">
              <w:rPr>
                <w:rFonts w:ascii="Arial" w:hAnsi="Arial" w:cs="Arial"/>
                <w:b/>
                <w:sz w:val="18"/>
                <w:szCs w:val="18"/>
              </w:rPr>
              <w:t>1.000.000</w:t>
            </w:r>
          </w:p>
        </w:tc>
      </w:tr>
    </w:tbl>
    <w:p w:rsidR="00AD6C02" w:rsidRPr="00AA558B" w:rsidRDefault="00AD6C02" w:rsidP="00AD6C02">
      <w:pPr>
        <w:spacing w:after="0" w:line="240" w:lineRule="auto"/>
        <w:jc w:val="both"/>
        <w:rPr>
          <w:rFonts w:ascii="Arial" w:hAnsi="Arial" w:cs="Arial"/>
          <w:b/>
          <w:sz w:val="24"/>
          <w:szCs w:val="24"/>
        </w:rPr>
      </w:pPr>
    </w:p>
    <w:p w:rsidR="00D86945" w:rsidRDefault="00D86945" w:rsidP="00AD6C02">
      <w:pPr>
        <w:spacing w:after="0" w:line="240" w:lineRule="auto"/>
        <w:jc w:val="both"/>
        <w:rPr>
          <w:rFonts w:ascii="Arial" w:hAnsi="Arial" w:cs="Arial"/>
          <w:b/>
          <w:sz w:val="24"/>
          <w:szCs w:val="24"/>
        </w:rPr>
      </w:pPr>
    </w:p>
    <w:p w:rsidR="00AD6C02" w:rsidRPr="00FA297B" w:rsidRDefault="00AD6C02" w:rsidP="00AD6C02">
      <w:pPr>
        <w:spacing w:after="0" w:line="240" w:lineRule="auto"/>
        <w:jc w:val="both"/>
        <w:rPr>
          <w:rFonts w:ascii="Arial" w:hAnsi="Arial" w:cs="Arial"/>
          <w:b/>
          <w:sz w:val="24"/>
          <w:szCs w:val="24"/>
        </w:rPr>
      </w:pPr>
      <w:r w:rsidRPr="00FA297B">
        <w:rPr>
          <w:rFonts w:ascii="Arial" w:hAnsi="Arial" w:cs="Arial"/>
          <w:b/>
          <w:sz w:val="24"/>
          <w:szCs w:val="24"/>
        </w:rPr>
        <w:t>Opis  programa</w:t>
      </w:r>
    </w:p>
    <w:p w:rsidR="00AD6C02" w:rsidRPr="00FA297B" w:rsidRDefault="00AD6C02" w:rsidP="00AD6C02">
      <w:pPr>
        <w:spacing w:after="0" w:line="240" w:lineRule="auto"/>
        <w:jc w:val="both"/>
        <w:rPr>
          <w:rFonts w:ascii="Arial" w:hAnsi="Arial" w:cs="Arial"/>
          <w:sz w:val="24"/>
          <w:szCs w:val="24"/>
        </w:rPr>
      </w:pPr>
      <w:r w:rsidRPr="00FA297B">
        <w:rPr>
          <w:rFonts w:ascii="Arial" w:hAnsi="Arial" w:cs="Arial"/>
          <w:sz w:val="24"/>
          <w:szCs w:val="24"/>
        </w:rPr>
        <w:t>Program ka</w:t>
      </w:r>
      <w:r>
        <w:rPr>
          <w:rFonts w:ascii="Arial" w:hAnsi="Arial" w:cs="Arial"/>
          <w:sz w:val="24"/>
          <w:szCs w:val="24"/>
        </w:rPr>
        <w:t xml:space="preserve">pitalnih ulaganja u </w:t>
      </w:r>
      <w:r w:rsidR="004659CB">
        <w:rPr>
          <w:rFonts w:ascii="Arial" w:hAnsi="Arial" w:cs="Arial"/>
          <w:sz w:val="24"/>
          <w:szCs w:val="24"/>
        </w:rPr>
        <w:t xml:space="preserve">športu </w:t>
      </w:r>
      <w:r>
        <w:rPr>
          <w:rFonts w:ascii="Arial" w:hAnsi="Arial" w:cs="Arial"/>
          <w:sz w:val="24"/>
          <w:szCs w:val="24"/>
        </w:rPr>
        <w:t>201</w:t>
      </w:r>
      <w:r w:rsidR="0065460A">
        <w:rPr>
          <w:rFonts w:ascii="Arial" w:hAnsi="Arial" w:cs="Arial"/>
          <w:sz w:val="24"/>
          <w:szCs w:val="24"/>
        </w:rPr>
        <w:t>5.</w:t>
      </w:r>
      <w:r w:rsidRPr="00FA297B">
        <w:rPr>
          <w:rFonts w:ascii="Arial" w:hAnsi="Arial" w:cs="Arial"/>
          <w:sz w:val="24"/>
          <w:szCs w:val="24"/>
        </w:rPr>
        <w:t>-201</w:t>
      </w:r>
      <w:r w:rsidR="0065460A">
        <w:rPr>
          <w:rFonts w:ascii="Arial" w:hAnsi="Arial" w:cs="Arial"/>
          <w:sz w:val="24"/>
          <w:szCs w:val="24"/>
        </w:rPr>
        <w:t>7</w:t>
      </w:r>
      <w:r w:rsidRPr="00FA297B">
        <w:rPr>
          <w:rFonts w:ascii="Arial" w:hAnsi="Arial" w:cs="Arial"/>
          <w:sz w:val="24"/>
          <w:szCs w:val="24"/>
        </w:rPr>
        <w:t xml:space="preserve">. sastoji od ulaganja u </w:t>
      </w:r>
      <w:r w:rsidR="00D86945">
        <w:rPr>
          <w:rFonts w:ascii="Arial" w:hAnsi="Arial" w:cs="Arial"/>
          <w:sz w:val="24"/>
          <w:szCs w:val="24"/>
        </w:rPr>
        <w:t>pomoćno nogometno igralište i</w:t>
      </w:r>
      <w:r w:rsidR="004659CB">
        <w:rPr>
          <w:rFonts w:ascii="Arial" w:hAnsi="Arial" w:cs="Arial"/>
          <w:sz w:val="24"/>
          <w:szCs w:val="24"/>
        </w:rPr>
        <w:t xml:space="preserve"> ulaganje u objekt boćalište u </w:t>
      </w:r>
      <w:r w:rsidR="004659CB" w:rsidRPr="00D86945">
        <w:rPr>
          <w:rFonts w:ascii="Arial" w:hAnsi="Arial" w:cs="Arial"/>
          <w:sz w:val="24"/>
          <w:szCs w:val="24"/>
        </w:rPr>
        <w:t xml:space="preserve">Gornjem </w:t>
      </w:r>
      <w:r w:rsidR="00DF1790">
        <w:rPr>
          <w:rFonts w:ascii="Arial" w:hAnsi="Arial" w:cs="Arial"/>
          <w:sz w:val="24"/>
          <w:szCs w:val="24"/>
        </w:rPr>
        <w:t>u</w:t>
      </w:r>
      <w:r w:rsidR="004659CB" w:rsidRPr="00D86945">
        <w:rPr>
          <w:rFonts w:ascii="Arial" w:hAnsi="Arial" w:cs="Arial"/>
          <w:sz w:val="24"/>
          <w:szCs w:val="24"/>
        </w:rPr>
        <w:t xml:space="preserve"> 201</w:t>
      </w:r>
      <w:r w:rsidR="00D86945" w:rsidRPr="00D86945">
        <w:rPr>
          <w:rFonts w:ascii="Arial" w:hAnsi="Arial" w:cs="Arial"/>
          <w:sz w:val="24"/>
          <w:szCs w:val="24"/>
        </w:rPr>
        <w:t>5</w:t>
      </w:r>
      <w:r w:rsidR="004659CB" w:rsidRPr="00D86945">
        <w:rPr>
          <w:rFonts w:ascii="Arial" w:hAnsi="Arial" w:cs="Arial"/>
          <w:sz w:val="24"/>
          <w:szCs w:val="24"/>
        </w:rPr>
        <w:t>.g. planira</w:t>
      </w:r>
      <w:r w:rsidR="00D86945" w:rsidRPr="00D86945">
        <w:rPr>
          <w:rFonts w:ascii="Arial" w:hAnsi="Arial" w:cs="Arial"/>
          <w:sz w:val="24"/>
          <w:szCs w:val="24"/>
        </w:rPr>
        <w:t xml:space="preserve">ju se radovi </w:t>
      </w:r>
      <w:r w:rsidR="004659CB" w:rsidRPr="00D86945">
        <w:rPr>
          <w:rFonts w:ascii="Arial" w:hAnsi="Arial" w:cs="Arial"/>
          <w:sz w:val="24"/>
          <w:szCs w:val="24"/>
        </w:rPr>
        <w:t xml:space="preserve">na pomoćnom nogometnom igralištu u Crikvenici </w:t>
      </w:r>
      <w:r w:rsidR="00D86945">
        <w:rPr>
          <w:rFonts w:ascii="Arial" w:hAnsi="Arial" w:cs="Arial"/>
          <w:sz w:val="24"/>
          <w:szCs w:val="24"/>
        </w:rPr>
        <w:t xml:space="preserve">te izrada projektne dokumentacije za uređenje boćališta Gornji Kraj.  </w:t>
      </w:r>
    </w:p>
    <w:p w:rsidR="00994D22" w:rsidRPr="00380EC6" w:rsidRDefault="00AD6C02" w:rsidP="00AD6C02">
      <w:pPr>
        <w:spacing w:after="0" w:line="240" w:lineRule="auto"/>
        <w:jc w:val="both"/>
        <w:rPr>
          <w:rFonts w:ascii="Arial" w:hAnsi="Arial" w:cs="Arial"/>
          <w:sz w:val="24"/>
          <w:szCs w:val="24"/>
        </w:rPr>
      </w:pPr>
      <w:r w:rsidRPr="00FA297B">
        <w:rPr>
          <w:rFonts w:ascii="Arial" w:hAnsi="Arial" w:cs="Arial"/>
          <w:sz w:val="24"/>
          <w:szCs w:val="24"/>
        </w:rPr>
        <w:fldChar w:fldCharType="begin"/>
      </w:r>
      <w:r w:rsidRPr="00FA297B">
        <w:rPr>
          <w:rFonts w:ascii="Arial" w:hAnsi="Arial" w:cs="Arial"/>
          <w:sz w:val="24"/>
          <w:szCs w:val="24"/>
        </w:rPr>
        <w:instrText xml:space="preserve"> SEQ CHAPTER \h \r 1</w:instrText>
      </w:r>
      <w:r w:rsidRPr="00FA297B">
        <w:rPr>
          <w:rFonts w:ascii="Arial" w:hAnsi="Arial" w:cs="Arial"/>
          <w:sz w:val="24"/>
          <w:szCs w:val="24"/>
        </w:rPr>
        <w:fldChar w:fldCharType="end"/>
      </w:r>
      <w:r w:rsidRPr="00FA297B">
        <w:rPr>
          <w:rFonts w:ascii="Arial" w:hAnsi="Arial" w:cs="Arial"/>
          <w:sz w:val="24"/>
          <w:szCs w:val="24"/>
        </w:rPr>
        <w:fldChar w:fldCharType="begin"/>
      </w:r>
      <w:r w:rsidRPr="00FA297B">
        <w:rPr>
          <w:rFonts w:ascii="Arial" w:hAnsi="Arial" w:cs="Arial"/>
          <w:sz w:val="24"/>
          <w:szCs w:val="24"/>
        </w:rPr>
        <w:instrText xml:space="preserve"> SEQ CHAPTER \h \r 1</w:instrText>
      </w:r>
      <w:r w:rsidRPr="00FA297B">
        <w:rPr>
          <w:rFonts w:ascii="Arial" w:hAnsi="Arial" w:cs="Arial"/>
          <w:sz w:val="24"/>
          <w:szCs w:val="24"/>
        </w:rPr>
        <w:fldChar w:fldCharType="end"/>
      </w:r>
    </w:p>
    <w:p w:rsidR="00AD6C02" w:rsidRPr="00FA297B" w:rsidRDefault="00AD6C02" w:rsidP="00AD6C02">
      <w:pPr>
        <w:spacing w:after="0" w:line="240" w:lineRule="auto"/>
        <w:jc w:val="both"/>
        <w:rPr>
          <w:rFonts w:ascii="Arial" w:hAnsi="Arial" w:cs="Arial"/>
          <w:b/>
          <w:sz w:val="24"/>
          <w:szCs w:val="24"/>
        </w:rPr>
      </w:pPr>
      <w:r w:rsidRPr="00FA297B">
        <w:rPr>
          <w:rFonts w:ascii="Arial" w:hAnsi="Arial" w:cs="Arial"/>
          <w:b/>
          <w:sz w:val="24"/>
          <w:szCs w:val="24"/>
        </w:rPr>
        <w:lastRenderedPageBreak/>
        <w:t>Zakonska osnova</w:t>
      </w:r>
    </w:p>
    <w:p w:rsidR="00AD6C02" w:rsidRPr="004D2C6C" w:rsidRDefault="00AD6C02" w:rsidP="00AD6C02">
      <w:pPr>
        <w:pStyle w:val="ListParagraph"/>
        <w:numPr>
          <w:ilvl w:val="0"/>
          <w:numId w:val="15"/>
        </w:numPr>
        <w:spacing w:after="0" w:line="240" w:lineRule="auto"/>
        <w:jc w:val="both"/>
        <w:rPr>
          <w:rFonts w:ascii="Arial" w:hAnsi="Arial" w:cs="Arial"/>
          <w:sz w:val="24"/>
          <w:szCs w:val="24"/>
        </w:rPr>
      </w:pPr>
      <w:r w:rsidRPr="004D2C6C">
        <w:rPr>
          <w:rFonts w:ascii="Arial" w:hAnsi="Arial" w:cs="Arial"/>
          <w:sz w:val="24"/>
          <w:szCs w:val="24"/>
        </w:rPr>
        <w:t>Zakon o lokalnoj i područnoj (regionalnoj) samoupravi („Narodne novine“ broj 33/01, 60/01, 106/03, 129/05, 109/07, 125/08, 36/09, 150/11</w:t>
      </w:r>
      <w:r>
        <w:rPr>
          <w:rFonts w:ascii="Arial" w:hAnsi="Arial" w:cs="Arial"/>
          <w:sz w:val="24"/>
          <w:szCs w:val="24"/>
        </w:rPr>
        <w:t xml:space="preserve">, </w:t>
      </w:r>
      <w:r w:rsidRPr="00B94002">
        <w:rPr>
          <w:rFonts w:ascii="Arial" w:hAnsi="Arial" w:cs="Arial"/>
          <w:color w:val="000000"/>
          <w:sz w:val="24"/>
          <w:szCs w:val="24"/>
        </w:rPr>
        <w:t>144/12 i 19/13</w:t>
      </w:r>
      <w:r w:rsidRPr="004D2C6C">
        <w:rPr>
          <w:rFonts w:ascii="Arial" w:hAnsi="Arial" w:cs="Arial"/>
          <w:sz w:val="24"/>
          <w:szCs w:val="24"/>
        </w:rPr>
        <w:t>),</w:t>
      </w:r>
    </w:p>
    <w:p w:rsidR="004659CB" w:rsidRDefault="004659CB" w:rsidP="004659CB">
      <w:pPr>
        <w:pStyle w:val="ListParagraph"/>
        <w:numPr>
          <w:ilvl w:val="0"/>
          <w:numId w:val="15"/>
        </w:numPr>
        <w:spacing w:after="0" w:line="240" w:lineRule="auto"/>
        <w:jc w:val="both"/>
        <w:rPr>
          <w:rFonts w:ascii="Arial" w:hAnsi="Arial" w:cs="Arial"/>
          <w:sz w:val="24"/>
          <w:szCs w:val="24"/>
        </w:rPr>
      </w:pPr>
      <w:r w:rsidRPr="00174937">
        <w:rPr>
          <w:rFonts w:ascii="Arial" w:hAnsi="Arial" w:cs="Arial"/>
          <w:sz w:val="24"/>
          <w:szCs w:val="24"/>
        </w:rPr>
        <w:t>Zakon o sportu („Narodne novine“ broj 71/06, 150/08, 124/10, 124/11, 86/12</w:t>
      </w:r>
      <w:r>
        <w:rPr>
          <w:rFonts w:ascii="Arial" w:hAnsi="Arial" w:cs="Arial"/>
          <w:sz w:val="24"/>
          <w:szCs w:val="24"/>
        </w:rPr>
        <w:t>, 94/13</w:t>
      </w:r>
      <w:r w:rsidRPr="00174937">
        <w:rPr>
          <w:rFonts w:ascii="Arial" w:hAnsi="Arial" w:cs="Arial"/>
          <w:sz w:val="24"/>
          <w:szCs w:val="24"/>
        </w:rPr>
        <w:t>),</w:t>
      </w:r>
    </w:p>
    <w:p w:rsidR="0065460A" w:rsidRPr="0065460A" w:rsidRDefault="0065460A" w:rsidP="0065460A">
      <w:pPr>
        <w:pStyle w:val="ListParagraph"/>
        <w:numPr>
          <w:ilvl w:val="0"/>
          <w:numId w:val="15"/>
        </w:numPr>
        <w:rPr>
          <w:rFonts w:ascii="Arial" w:hAnsi="Arial" w:cs="Arial"/>
          <w:sz w:val="24"/>
          <w:szCs w:val="24"/>
        </w:rPr>
      </w:pPr>
      <w:r w:rsidRPr="0065460A">
        <w:rPr>
          <w:rFonts w:ascii="Arial" w:hAnsi="Arial" w:cs="Arial"/>
          <w:sz w:val="24"/>
          <w:szCs w:val="24"/>
        </w:rPr>
        <w:t>Zakon o javnoj nabavi („Narodne novine“ broj 90/11, 83/13, 143/13, 13/14 ),</w:t>
      </w:r>
    </w:p>
    <w:p w:rsidR="00AD6C02" w:rsidRPr="00FA297B" w:rsidRDefault="00AD6C02" w:rsidP="00AD6C02">
      <w:pPr>
        <w:pStyle w:val="ListParagraph"/>
        <w:numPr>
          <w:ilvl w:val="0"/>
          <w:numId w:val="15"/>
        </w:numPr>
        <w:spacing w:after="0" w:line="240" w:lineRule="auto"/>
        <w:jc w:val="both"/>
        <w:rPr>
          <w:rFonts w:ascii="Arial" w:hAnsi="Arial" w:cs="Arial"/>
          <w:sz w:val="24"/>
          <w:szCs w:val="24"/>
          <w:lang w:eastAsia="hr-HR"/>
        </w:rPr>
      </w:pPr>
      <w:r w:rsidRPr="00FA297B">
        <w:rPr>
          <w:rFonts w:ascii="Arial" w:hAnsi="Arial" w:cs="Arial"/>
          <w:sz w:val="24"/>
          <w:szCs w:val="24"/>
          <w:lang w:eastAsia="hr-HR"/>
        </w:rPr>
        <w:t>Statut Grada Crikvenice („S</w:t>
      </w:r>
      <w:r>
        <w:rPr>
          <w:rFonts w:ascii="Arial" w:hAnsi="Arial" w:cs="Arial"/>
          <w:sz w:val="24"/>
          <w:szCs w:val="24"/>
          <w:lang w:eastAsia="hr-HR"/>
        </w:rPr>
        <w:t>lužbeni novine PGŽ“ broj 26/09,</w:t>
      </w:r>
      <w:r w:rsidRPr="00FA297B">
        <w:rPr>
          <w:rFonts w:ascii="Arial" w:hAnsi="Arial" w:cs="Arial"/>
          <w:sz w:val="24"/>
          <w:szCs w:val="24"/>
          <w:lang w:eastAsia="hr-HR"/>
        </w:rPr>
        <w:t xml:space="preserve"> 34/09 </w:t>
      </w:r>
      <w:r>
        <w:rPr>
          <w:rFonts w:ascii="Arial" w:hAnsi="Arial" w:cs="Arial"/>
          <w:sz w:val="24"/>
          <w:szCs w:val="24"/>
          <w:lang w:eastAsia="hr-HR"/>
        </w:rPr>
        <w:t>–</w:t>
      </w:r>
      <w:r w:rsidRPr="00FA297B">
        <w:rPr>
          <w:rFonts w:ascii="Arial" w:hAnsi="Arial" w:cs="Arial"/>
          <w:sz w:val="24"/>
          <w:szCs w:val="24"/>
          <w:lang w:eastAsia="hr-HR"/>
        </w:rPr>
        <w:t xml:space="preserve"> ispravak</w:t>
      </w:r>
      <w:r>
        <w:rPr>
          <w:rFonts w:ascii="Arial" w:hAnsi="Arial" w:cs="Arial"/>
          <w:sz w:val="24"/>
          <w:szCs w:val="24"/>
          <w:lang w:eastAsia="hr-HR"/>
        </w:rPr>
        <w:t>, 7/13</w:t>
      </w:r>
      <w:r w:rsidRPr="00FA297B">
        <w:rPr>
          <w:rFonts w:ascii="Arial" w:hAnsi="Arial" w:cs="Arial"/>
          <w:sz w:val="24"/>
          <w:szCs w:val="24"/>
          <w:lang w:eastAsia="hr-HR"/>
        </w:rPr>
        <w:t>)</w:t>
      </w:r>
    </w:p>
    <w:p w:rsidR="00AD6C02" w:rsidRPr="00FA297B" w:rsidRDefault="00AD6C02" w:rsidP="00AD6C02">
      <w:pPr>
        <w:spacing w:after="0" w:line="240" w:lineRule="auto"/>
        <w:jc w:val="both"/>
        <w:rPr>
          <w:rFonts w:ascii="Arial" w:hAnsi="Arial" w:cs="Arial"/>
          <w:b/>
          <w:sz w:val="24"/>
          <w:szCs w:val="24"/>
        </w:rPr>
      </w:pPr>
    </w:p>
    <w:p w:rsidR="00AD6C02" w:rsidRPr="00FA297B" w:rsidRDefault="00AD6C02" w:rsidP="00AD6C02">
      <w:pPr>
        <w:spacing w:after="0" w:line="240" w:lineRule="auto"/>
        <w:jc w:val="both"/>
        <w:rPr>
          <w:rFonts w:ascii="Arial" w:hAnsi="Arial" w:cs="Arial"/>
          <w:b/>
          <w:sz w:val="24"/>
          <w:szCs w:val="24"/>
        </w:rPr>
      </w:pPr>
      <w:r w:rsidRPr="00FA297B">
        <w:rPr>
          <w:rFonts w:ascii="Arial" w:hAnsi="Arial" w:cs="Arial"/>
          <w:b/>
          <w:sz w:val="24"/>
          <w:szCs w:val="24"/>
        </w:rPr>
        <w:t>Ciljevi programa</w:t>
      </w:r>
    </w:p>
    <w:p w:rsidR="00AD6C02" w:rsidRPr="00FA297B" w:rsidRDefault="00AD6C02" w:rsidP="00AD6C02">
      <w:pPr>
        <w:spacing w:after="0" w:line="240" w:lineRule="auto"/>
        <w:jc w:val="both"/>
        <w:rPr>
          <w:rFonts w:ascii="Arial" w:hAnsi="Arial" w:cs="Arial"/>
          <w:sz w:val="24"/>
          <w:szCs w:val="24"/>
        </w:rPr>
      </w:pPr>
      <w:r w:rsidRPr="00FA297B">
        <w:rPr>
          <w:rFonts w:ascii="Arial" w:hAnsi="Arial" w:cs="Arial"/>
          <w:sz w:val="24"/>
          <w:szCs w:val="24"/>
        </w:rPr>
        <w:t xml:space="preserve">Cilj programa kapitalnih ulaganja u </w:t>
      </w:r>
      <w:r w:rsidR="004659CB">
        <w:rPr>
          <w:rFonts w:ascii="Arial" w:hAnsi="Arial" w:cs="Arial"/>
          <w:sz w:val="24"/>
          <w:szCs w:val="24"/>
        </w:rPr>
        <w:t xml:space="preserve">sportu </w:t>
      </w:r>
      <w:r w:rsidRPr="00FA297B">
        <w:rPr>
          <w:rFonts w:ascii="Arial" w:hAnsi="Arial" w:cs="Arial"/>
          <w:sz w:val="24"/>
          <w:szCs w:val="24"/>
        </w:rPr>
        <w:t xml:space="preserve">je poboljšanje materijalnih uvjeta za razvoj </w:t>
      </w:r>
      <w:r w:rsidR="004659CB">
        <w:rPr>
          <w:rFonts w:ascii="Arial" w:hAnsi="Arial" w:cs="Arial"/>
          <w:sz w:val="24"/>
          <w:szCs w:val="24"/>
        </w:rPr>
        <w:t>sporta u Gradu Crikvenici</w:t>
      </w:r>
      <w:r w:rsidRPr="00FA297B">
        <w:rPr>
          <w:rFonts w:ascii="Arial" w:hAnsi="Arial" w:cs="Arial"/>
          <w:sz w:val="24"/>
          <w:szCs w:val="24"/>
        </w:rPr>
        <w:t>.</w:t>
      </w:r>
    </w:p>
    <w:p w:rsidR="00AD6C02" w:rsidRDefault="00AD6C02" w:rsidP="00AD6C02">
      <w:pPr>
        <w:spacing w:after="0" w:line="240" w:lineRule="auto"/>
        <w:jc w:val="both"/>
        <w:rPr>
          <w:rFonts w:ascii="Arial" w:hAnsi="Arial" w:cs="Arial"/>
          <w:sz w:val="24"/>
          <w:szCs w:val="24"/>
        </w:rPr>
      </w:pPr>
    </w:p>
    <w:p w:rsidR="002F7F9F" w:rsidRDefault="002F7F9F" w:rsidP="00AD6C02">
      <w:pPr>
        <w:spacing w:after="0" w:line="240" w:lineRule="auto"/>
        <w:jc w:val="both"/>
        <w:rPr>
          <w:rFonts w:ascii="Arial" w:hAnsi="Arial" w:cs="Arial"/>
          <w:sz w:val="24"/>
          <w:szCs w:val="24"/>
        </w:rPr>
      </w:pPr>
    </w:p>
    <w:p w:rsidR="002F7F9F" w:rsidRPr="002F7F9F" w:rsidRDefault="002F7F9F" w:rsidP="00AD6C02">
      <w:pPr>
        <w:spacing w:after="0" w:line="240" w:lineRule="auto"/>
        <w:jc w:val="both"/>
        <w:rPr>
          <w:rFonts w:ascii="Arial" w:hAnsi="Arial" w:cs="Arial"/>
          <w:b/>
          <w:sz w:val="28"/>
          <w:szCs w:val="28"/>
        </w:rPr>
      </w:pPr>
      <w:r w:rsidRPr="002F7F9F">
        <w:rPr>
          <w:rFonts w:ascii="Arial" w:hAnsi="Arial" w:cs="Arial"/>
          <w:b/>
          <w:sz w:val="28"/>
          <w:szCs w:val="28"/>
        </w:rPr>
        <w:t>KAPITALNO ULAGANJE U SOCIJALNU ZAŠTITU</w:t>
      </w:r>
    </w:p>
    <w:tbl>
      <w:tblPr>
        <w:tblW w:w="9795" w:type="dxa"/>
        <w:tblInd w:w="94" w:type="dxa"/>
        <w:tblLook w:val="04A0" w:firstRow="1" w:lastRow="0" w:firstColumn="1" w:lastColumn="0" w:noHBand="0" w:noVBand="1"/>
      </w:tblPr>
      <w:tblGrid>
        <w:gridCol w:w="3560"/>
        <w:gridCol w:w="1557"/>
        <w:gridCol w:w="1560"/>
        <w:gridCol w:w="1559"/>
        <w:gridCol w:w="1559"/>
      </w:tblGrid>
      <w:tr w:rsidR="00363628" w:rsidRPr="00AA558B" w:rsidTr="00B92EE5">
        <w:trPr>
          <w:trHeight w:val="510"/>
        </w:trPr>
        <w:tc>
          <w:tcPr>
            <w:tcW w:w="3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363628" w:rsidRPr="00AA558B" w:rsidRDefault="00363628" w:rsidP="00B92EE5">
            <w:pPr>
              <w:spacing w:after="0" w:line="240" w:lineRule="auto"/>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PROGRAM</w:t>
            </w:r>
          </w:p>
        </w:tc>
        <w:tc>
          <w:tcPr>
            <w:tcW w:w="1557" w:type="dxa"/>
            <w:tcBorders>
              <w:top w:val="single" w:sz="4" w:space="0" w:color="auto"/>
              <w:left w:val="nil"/>
              <w:bottom w:val="single" w:sz="4" w:space="0" w:color="auto"/>
              <w:right w:val="single" w:sz="4" w:space="0" w:color="auto"/>
            </w:tcBorders>
            <w:shd w:val="clear" w:color="auto" w:fill="F2F2F2" w:themeFill="background1" w:themeFillShade="F2"/>
            <w:hideMark/>
          </w:tcPr>
          <w:p w:rsidR="00363628" w:rsidRPr="00AA558B" w:rsidRDefault="00363628" w:rsidP="00B92EE5">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Pr>
                <w:rFonts w:ascii="Arial" w:eastAsia="Times New Roman" w:hAnsi="Arial" w:cs="Arial"/>
                <w:b/>
                <w:bCs/>
                <w:color w:val="000000"/>
                <w:sz w:val="20"/>
                <w:szCs w:val="20"/>
                <w:lang w:eastAsia="hr-HR"/>
              </w:rPr>
              <w:t>4</w:t>
            </w:r>
            <w:r w:rsidRPr="00AA558B">
              <w:rPr>
                <w:rFonts w:ascii="Arial" w:eastAsia="Times New Roman" w:hAnsi="Arial" w:cs="Arial"/>
                <w:b/>
                <w:bCs/>
                <w:color w:val="000000"/>
                <w:sz w:val="20"/>
                <w:szCs w:val="20"/>
                <w:lang w:eastAsia="hr-HR"/>
              </w:rPr>
              <w:t>. godine</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hideMark/>
          </w:tcPr>
          <w:p w:rsidR="00363628" w:rsidRPr="00AA558B" w:rsidRDefault="00363628" w:rsidP="00B92EE5">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Plan 201</w:t>
            </w:r>
            <w:r>
              <w:rPr>
                <w:rFonts w:ascii="Arial" w:eastAsia="Times New Roman" w:hAnsi="Arial" w:cs="Arial"/>
                <w:b/>
                <w:bCs/>
                <w:color w:val="000000"/>
                <w:sz w:val="20"/>
                <w:szCs w:val="20"/>
                <w:lang w:eastAsia="hr-HR"/>
              </w:rPr>
              <w:t>5</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363628" w:rsidRPr="00AA558B" w:rsidRDefault="00363628" w:rsidP="00B92EE5">
            <w:pPr>
              <w:spacing w:after="0" w:line="240" w:lineRule="auto"/>
              <w:jc w:val="center"/>
              <w:rPr>
                <w:rFonts w:ascii="Arial" w:eastAsia="Times New Roman" w:hAnsi="Arial" w:cs="Arial"/>
                <w:b/>
                <w:bCs/>
                <w:color w:val="000000"/>
                <w:sz w:val="20"/>
                <w:szCs w:val="20"/>
                <w:lang w:eastAsia="hr-HR"/>
              </w:rPr>
            </w:pPr>
            <w:r w:rsidRPr="00AA558B">
              <w:rPr>
                <w:rFonts w:ascii="Arial" w:eastAsia="Times New Roman" w:hAnsi="Arial" w:cs="Arial"/>
                <w:b/>
                <w:bCs/>
                <w:color w:val="000000"/>
                <w:sz w:val="20"/>
                <w:szCs w:val="20"/>
                <w:lang w:eastAsia="hr-HR"/>
              </w:rPr>
              <w:t>Projekcija 201</w:t>
            </w:r>
            <w:r>
              <w:rPr>
                <w:rFonts w:ascii="Arial" w:eastAsia="Times New Roman" w:hAnsi="Arial" w:cs="Arial"/>
                <w:b/>
                <w:bCs/>
                <w:color w:val="000000"/>
                <w:sz w:val="20"/>
                <w:szCs w:val="20"/>
                <w:lang w:eastAsia="hr-HR"/>
              </w:rPr>
              <w:t>6</w:t>
            </w:r>
            <w:r w:rsidRPr="00AA558B">
              <w:rPr>
                <w:rFonts w:ascii="Arial" w:eastAsia="Times New Roman" w:hAnsi="Arial" w:cs="Arial"/>
                <w:b/>
                <w:bCs/>
                <w:color w:val="000000"/>
                <w:sz w:val="20"/>
                <w:szCs w:val="20"/>
                <w:lang w:eastAsia="hr-HR"/>
              </w:rPr>
              <w:t>. godine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hideMark/>
          </w:tcPr>
          <w:p w:rsidR="00363628" w:rsidRPr="00AA558B" w:rsidRDefault="00363628" w:rsidP="00B92EE5">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Projekcija 2017</w:t>
            </w:r>
            <w:r w:rsidRPr="00AA558B">
              <w:rPr>
                <w:rFonts w:ascii="Arial" w:eastAsia="Times New Roman" w:hAnsi="Arial" w:cs="Arial"/>
                <w:b/>
                <w:bCs/>
                <w:color w:val="000000"/>
                <w:sz w:val="20"/>
                <w:szCs w:val="20"/>
                <w:lang w:eastAsia="hr-HR"/>
              </w:rPr>
              <w:t>. godine</w:t>
            </w:r>
          </w:p>
        </w:tc>
      </w:tr>
      <w:tr w:rsidR="00363628" w:rsidRPr="00AA558B" w:rsidTr="008916F4">
        <w:trPr>
          <w:trHeight w:val="51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363628" w:rsidRPr="00AA558B" w:rsidRDefault="00363628" w:rsidP="00363628">
            <w:pPr>
              <w:spacing w:after="0" w:line="240" w:lineRule="auto"/>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 xml:space="preserve">Glavni program 01 </w:t>
            </w:r>
            <w:r w:rsidRPr="00AA558B">
              <w:rPr>
                <w:rFonts w:ascii="Arial" w:eastAsia="Times New Roman" w:hAnsi="Arial" w:cs="Arial"/>
                <w:b/>
                <w:bCs/>
                <w:color w:val="000000"/>
                <w:sz w:val="20"/>
                <w:szCs w:val="20"/>
                <w:lang w:eastAsia="hr-HR"/>
              </w:rPr>
              <w:t xml:space="preserve">KAPITALNO ULAGANJE U </w:t>
            </w:r>
            <w:r>
              <w:rPr>
                <w:rFonts w:ascii="Arial" w:eastAsia="Times New Roman" w:hAnsi="Arial" w:cs="Arial"/>
                <w:b/>
                <w:bCs/>
                <w:color w:val="000000"/>
                <w:sz w:val="20"/>
                <w:szCs w:val="20"/>
                <w:lang w:eastAsia="hr-HR"/>
              </w:rPr>
              <w:t>SOCIJALNU ZAŠTITU</w:t>
            </w:r>
          </w:p>
        </w:tc>
        <w:tc>
          <w:tcPr>
            <w:tcW w:w="1557" w:type="dxa"/>
            <w:tcBorders>
              <w:top w:val="nil"/>
              <w:left w:val="nil"/>
              <w:bottom w:val="single" w:sz="4" w:space="0" w:color="auto"/>
              <w:right w:val="single" w:sz="4" w:space="0" w:color="auto"/>
            </w:tcBorders>
            <w:shd w:val="clear" w:color="auto" w:fill="auto"/>
          </w:tcPr>
          <w:p w:rsidR="00363628" w:rsidRPr="00363628" w:rsidRDefault="00363628" w:rsidP="00363628">
            <w:pPr>
              <w:jc w:val="right"/>
              <w:rPr>
                <w:rFonts w:ascii="Arial" w:hAnsi="Arial" w:cs="Arial"/>
                <w:b/>
                <w:sz w:val="18"/>
                <w:szCs w:val="18"/>
              </w:rPr>
            </w:pPr>
            <w:r w:rsidRPr="00363628">
              <w:rPr>
                <w:rFonts w:ascii="Arial" w:hAnsi="Arial" w:cs="Arial"/>
                <w:b/>
                <w:sz w:val="18"/>
                <w:szCs w:val="18"/>
              </w:rPr>
              <w:t>0</w:t>
            </w:r>
          </w:p>
        </w:tc>
        <w:tc>
          <w:tcPr>
            <w:tcW w:w="1560" w:type="dxa"/>
            <w:tcBorders>
              <w:top w:val="nil"/>
              <w:left w:val="nil"/>
              <w:bottom w:val="single" w:sz="4" w:space="0" w:color="auto"/>
              <w:right w:val="single" w:sz="4" w:space="0" w:color="auto"/>
            </w:tcBorders>
            <w:shd w:val="clear" w:color="000000" w:fill="FFFFFF"/>
          </w:tcPr>
          <w:p w:rsidR="00363628" w:rsidRPr="00363628" w:rsidRDefault="00363628" w:rsidP="00363628">
            <w:pPr>
              <w:jc w:val="right"/>
              <w:rPr>
                <w:rFonts w:ascii="Arial" w:hAnsi="Arial" w:cs="Arial"/>
                <w:b/>
                <w:sz w:val="18"/>
                <w:szCs w:val="18"/>
              </w:rPr>
            </w:pPr>
            <w:r w:rsidRPr="00363628">
              <w:rPr>
                <w:rFonts w:ascii="Arial" w:hAnsi="Arial" w:cs="Arial"/>
                <w:b/>
                <w:sz w:val="18"/>
                <w:szCs w:val="18"/>
              </w:rPr>
              <w:t>30.000</w:t>
            </w:r>
          </w:p>
        </w:tc>
        <w:tc>
          <w:tcPr>
            <w:tcW w:w="1559" w:type="dxa"/>
            <w:tcBorders>
              <w:top w:val="nil"/>
              <w:left w:val="nil"/>
              <w:bottom w:val="single" w:sz="4" w:space="0" w:color="auto"/>
              <w:right w:val="single" w:sz="4" w:space="0" w:color="auto"/>
            </w:tcBorders>
            <w:shd w:val="clear" w:color="000000" w:fill="FFFFFF"/>
          </w:tcPr>
          <w:p w:rsidR="00363628" w:rsidRPr="00363628" w:rsidRDefault="00363628" w:rsidP="00363628">
            <w:pPr>
              <w:jc w:val="right"/>
              <w:rPr>
                <w:rFonts w:ascii="Arial" w:hAnsi="Arial" w:cs="Arial"/>
                <w:b/>
                <w:sz w:val="18"/>
                <w:szCs w:val="18"/>
              </w:rPr>
            </w:pPr>
            <w:r w:rsidRPr="00363628">
              <w:rPr>
                <w:rFonts w:ascii="Arial" w:hAnsi="Arial" w:cs="Arial"/>
                <w:b/>
                <w:sz w:val="18"/>
                <w:szCs w:val="18"/>
              </w:rPr>
              <w:t>30.000</w:t>
            </w:r>
          </w:p>
        </w:tc>
        <w:tc>
          <w:tcPr>
            <w:tcW w:w="1559" w:type="dxa"/>
            <w:tcBorders>
              <w:top w:val="nil"/>
              <w:left w:val="nil"/>
              <w:bottom w:val="single" w:sz="4" w:space="0" w:color="auto"/>
              <w:right w:val="single" w:sz="4" w:space="0" w:color="auto"/>
            </w:tcBorders>
            <w:shd w:val="clear" w:color="000000" w:fill="FFFFFF"/>
          </w:tcPr>
          <w:p w:rsidR="00363628" w:rsidRPr="00363628" w:rsidRDefault="00363628" w:rsidP="00363628">
            <w:pPr>
              <w:jc w:val="right"/>
              <w:rPr>
                <w:rFonts w:ascii="Arial" w:hAnsi="Arial" w:cs="Arial"/>
                <w:b/>
                <w:sz w:val="18"/>
                <w:szCs w:val="18"/>
              </w:rPr>
            </w:pPr>
            <w:r w:rsidRPr="00363628">
              <w:rPr>
                <w:rFonts w:ascii="Arial" w:hAnsi="Arial" w:cs="Arial"/>
                <w:b/>
                <w:sz w:val="18"/>
                <w:szCs w:val="18"/>
              </w:rPr>
              <w:t>30.000</w:t>
            </w:r>
          </w:p>
        </w:tc>
      </w:tr>
    </w:tbl>
    <w:p w:rsidR="00AD6C02" w:rsidRDefault="00AD6C02" w:rsidP="00AD6C02">
      <w:pPr>
        <w:spacing w:after="0" w:line="240" w:lineRule="auto"/>
        <w:jc w:val="both"/>
        <w:rPr>
          <w:rFonts w:ascii="Arial" w:hAnsi="Arial" w:cs="Arial"/>
          <w:sz w:val="24"/>
          <w:szCs w:val="24"/>
        </w:rPr>
      </w:pPr>
    </w:p>
    <w:p w:rsidR="00363628" w:rsidRPr="00363628" w:rsidRDefault="00363628" w:rsidP="00363628">
      <w:pPr>
        <w:spacing w:after="0" w:line="240" w:lineRule="auto"/>
        <w:jc w:val="both"/>
        <w:rPr>
          <w:rFonts w:ascii="Arial" w:hAnsi="Arial" w:cs="Arial"/>
          <w:b/>
          <w:sz w:val="24"/>
          <w:szCs w:val="24"/>
        </w:rPr>
      </w:pPr>
      <w:r w:rsidRPr="00363628">
        <w:rPr>
          <w:rFonts w:ascii="Arial" w:hAnsi="Arial" w:cs="Arial"/>
          <w:b/>
          <w:sz w:val="24"/>
          <w:szCs w:val="24"/>
        </w:rPr>
        <w:t>Opis  programa</w:t>
      </w:r>
    </w:p>
    <w:p w:rsid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Program</w:t>
      </w:r>
      <w:r>
        <w:rPr>
          <w:rFonts w:ascii="Arial" w:hAnsi="Arial" w:cs="Arial"/>
          <w:sz w:val="24"/>
          <w:szCs w:val="24"/>
        </w:rPr>
        <w:t xml:space="preserve"> kapitalnog ulaganja</w:t>
      </w:r>
      <w:r w:rsidRPr="00363628">
        <w:rPr>
          <w:rFonts w:ascii="Arial" w:hAnsi="Arial" w:cs="Arial"/>
          <w:sz w:val="24"/>
          <w:szCs w:val="24"/>
        </w:rPr>
        <w:t xml:space="preserve"> s</w:t>
      </w:r>
      <w:r>
        <w:rPr>
          <w:rFonts w:ascii="Arial" w:hAnsi="Arial" w:cs="Arial"/>
          <w:sz w:val="24"/>
          <w:szCs w:val="24"/>
        </w:rPr>
        <w:t xml:space="preserve">ocijalne zaštite sastoji se od </w:t>
      </w:r>
      <w:r w:rsidRPr="00363628">
        <w:rPr>
          <w:rFonts w:ascii="Arial" w:hAnsi="Arial" w:cs="Arial"/>
          <w:sz w:val="24"/>
          <w:szCs w:val="24"/>
        </w:rPr>
        <w:t>skrbi o djeci</w:t>
      </w:r>
      <w:r>
        <w:rPr>
          <w:rFonts w:ascii="Arial" w:hAnsi="Arial" w:cs="Arial"/>
          <w:sz w:val="24"/>
          <w:szCs w:val="24"/>
        </w:rPr>
        <w:t>, poboljšanja uvjeta stanova kroz</w:t>
      </w:r>
      <w:r w:rsidRPr="00363628">
        <w:rPr>
          <w:rFonts w:ascii="Arial" w:hAnsi="Arial" w:cs="Arial"/>
          <w:sz w:val="24"/>
          <w:szCs w:val="24"/>
        </w:rPr>
        <w:t xml:space="preserve"> </w:t>
      </w:r>
      <w:r>
        <w:rPr>
          <w:rFonts w:ascii="Arial" w:hAnsi="Arial" w:cs="Arial"/>
          <w:sz w:val="24"/>
          <w:szCs w:val="24"/>
        </w:rPr>
        <w:t xml:space="preserve"> financiranje ustanove koja brine o djeci socijalno ugroženih obitelji. </w:t>
      </w:r>
    </w:p>
    <w:p w:rsidR="00363628" w:rsidRDefault="00363628" w:rsidP="00363628">
      <w:pPr>
        <w:spacing w:after="0" w:line="240" w:lineRule="auto"/>
        <w:jc w:val="both"/>
        <w:rPr>
          <w:rFonts w:ascii="Arial" w:hAnsi="Arial" w:cs="Arial"/>
          <w:sz w:val="24"/>
          <w:szCs w:val="24"/>
        </w:rPr>
      </w:pPr>
    </w:p>
    <w:p w:rsidR="00363628" w:rsidRDefault="00363628" w:rsidP="00363628">
      <w:pPr>
        <w:spacing w:after="0" w:line="240" w:lineRule="auto"/>
        <w:jc w:val="both"/>
        <w:rPr>
          <w:rFonts w:ascii="Arial" w:hAnsi="Arial" w:cs="Arial"/>
          <w:sz w:val="24"/>
          <w:szCs w:val="24"/>
        </w:rPr>
      </w:pPr>
    </w:p>
    <w:p w:rsidR="00363628" w:rsidRPr="00363628" w:rsidRDefault="00363628" w:rsidP="00363628">
      <w:pPr>
        <w:spacing w:after="0" w:line="240" w:lineRule="auto"/>
        <w:jc w:val="both"/>
        <w:rPr>
          <w:rFonts w:ascii="Arial" w:hAnsi="Arial" w:cs="Arial"/>
          <w:b/>
          <w:sz w:val="24"/>
          <w:szCs w:val="24"/>
        </w:rPr>
      </w:pPr>
      <w:r w:rsidRPr="00363628">
        <w:rPr>
          <w:rFonts w:ascii="Arial" w:hAnsi="Arial" w:cs="Arial"/>
          <w:b/>
          <w:sz w:val="24"/>
          <w:szCs w:val="24"/>
        </w:rPr>
        <w:t>Zakonska osnova</w:t>
      </w:r>
    </w:p>
    <w:p w:rsidR="00363628" w:rsidRP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w:t>
      </w:r>
      <w:r w:rsidRPr="00363628">
        <w:rPr>
          <w:rFonts w:ascii="Arial" w:hAnsi="Arial" w:cs="Arial"/>
          <w:sz w:val="24"/>
          <w:szCs w:val="24"/>
        </w:rPr>
        <w:tab/>
        <w:t>Zakon o lokalnoj i područnoj (regionalnoj) samoupravi („Narodne novine“ broj 33/01, 60/01, 106/03, 129/05, 109/07, 125/08, 36/09, 150/11, 144/12 i 19/13),</w:t>
      </w:r>
    </w:p>
    <w:p w:rsidR="00363628" w:rsidRP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w:t>
      </w:r>
      <w:r w:rsidRPr="00363628">
        <w:rPr>
          <w:rFonts w:ascii="Arial" w:hAnsi="Arial" w:cs="Arial"/>
          <w:sz w:val="24"/>
          <w:szCs w:val="24"/>
        </w:rPr>
        <w:tab/>
        <w:t>Zakon o socijalnoj skrbi („Narodne novine“ broj 157/13),</w:t>
      </w:r>
    </w:p>
    <w:p w:rsidR="00363628" w:rsidRP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w:t>
      </w:r>
      <w:r w:rsidRPr="00363628">
        <w:rPr>
          <w:rFonts w:ascii="Arial" w:hAnsi="Arial" w:cs="Arial"/>
          <w:sz w:val="24"/>
          <w:szCs w:val="24"/>
        </w:rPr>
        <w:tab/>
        <w:t>Statut Grada Crikvenice („Službeni novine PGŽ“ broj 26/09, 34/09 – ispravak, 7/13),</w:t>
      </w:r>
    </w:p>
    <w:p w:rsid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w:t>
      </w:r>
      <w:r w:rsidRPr="00363628">
        <w:rPr>
          <w:rFonts w:ascii="Arial" w:hAnsi="Arial" w:cs="Arial"/>
          <w:sz w:val="24"/>
          <w:szCs w:val="24"/>
        </w:rPr>
        <w:tab/>
        <w:t>Odluka o socijalnoj skrbi Grada Crikvenice („Službeni novine PGŽ“ bro</w:t>
      </w:r>
      <w:r w:rsidR="00380EC6">
        <w:rPr>
          <w:rFonts w:ascii="Arial" w:hAnsi="Arial" w:cs="Arial"/>
          <w:sz w:val="24"/>
          <w:szCs w:val="24"/>
        </w:rPr>
        <w:t>j 29/12, 35/13)</w:t>
      </w:r>
    </w:p>
    <w:p w:rsidR="00363628" w:rsidRDefault="00363628" w:rsidP="00363628">
      <w:pPr>
        <w:spacing w:after="0" w:line="240" w:lineRule="auto"/>
        <w:jc w:val="both"/>
        <w:rPr>
          <w:rFonts w:ascii="Arial" w:hAnsi="Arial" w:cs="Arial"/>
          <w:sz w:val="24"/>
          <w:szCs w:val="24"/>
        </w:rPr>
      </w:pPr>
    </w:p>
    <w:p w:rsidR="00363628" w:rsidRPr="00363628" w:rsidRDefault="00363628" w:rsidP="00363628">
      <w:pPr>
        <w:spacing w:after="0" w:line="240" w:lineRule="auto"/>
        <w:jc w:val="both"/>
        <w:rPr>
          <w:rFonts w:ascii="Arial" w:hAnsi="Arial" w:cs="Arial"/>
          <w:b/>
          <w:sz w:val="24"/>
          <w:szCs w:val="24"/>
        </w:rPr>
      </w:pPr>
      <w:r>
        <w:rPr>
          <w:rFonts w:ascii="Arial" w:hAnsi="Arial" w:cs="Arial"/>
          <w:b/>
          <w:sz w:val="24"/>
          <w:szCs w:val="24"/>
        </w:rPr>
        <w:t>Ciljevi programa</w:t>
      </w:r>
    </w:p>
    <w:p w:rsid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 xml:space="preserve">Cilj </w:t>
      </w:r>
      <w:r>
        <w:rPr>
          <w:rFonts w:ascii="Arial" w:hAnsi="Arial" w:cs="Arial"/>
          <w:sz w:val="24"/>
          <w:szCs w:val="24"/>
        </w:rPr>
        <w:t>kapitalnog ulaganja</w:t>
      </w:r>
      <w:r w:rsidRPr="00363628">
        <w:rPr>
          <w:rFonts w:ascii="Arial" w:hAnsi="Arial" w:cs="Arial"/>
          <w:sz w:val="24"/>
          <w:szCs w:val="24"/>
        </w:rPr>
        <w:t xml:space="preserve"> socijalne zaštite je povećanje standarda</w:t>
      </w:r>
      <w:r>
        <w:rPr>
          <w:rFonts w:ascii="Arial" w:hAnsi="Arial" w:cs="Arial"/>
          <w:sz w:val="24"/>
          <w:szCs w:val="24"/>
        </w:rPr>
        <w:t xml:space="preserve"> i poboljšanje uvjeta rada i  života djece smještene u Dječji dom </w:t>
      </w:r>
      <w:r w:rsidRPr="00363628">
        <w:rPr>
          <w:rFonts w:ascii="Arial" w:hAnsi="Arial" w:cs="Arial"/>
          <w:i/>
          <w:sz w:val="24"/>
          <w:szCs w:val="24"/>
        </w:rPr>
        <w:t>Izvor</w:t>
      </w:r>
      <w:r>
        <w:rPr>
          <w:rFonts w:ascii="Arial" w:hAnsi="Arial" w:cs="Arial"/>
          <w:sz w:val="24"/>
          <w:szCs w:val="24"/>
        </w:rPr>
        <w:t xml:space="preserve"> u Selcu. </w:t>
      </w:r>
      <w:r w:rsidRPr="00363628">
        <w:rPr>
          <w:rFonts w:ascii="Arial" w:hAnsi="Arial" w:cs="Arial"/>
          <w:sz w:val="24"/>
          <w:szCs w:val="24"/>
        </w:rPr>
        <w:t xml:space="preserve"> </w:t>
      </w:r>
    </w:p>
    <w:p w:rsidR="00363628" w:rsidRDefault="00363628" w:rsidP="00363628">
      <w:pPr>
        <w:spacing w:after="0" w:line="240" w:lineRule="auto"/>
        <w:jc w:val="both"/>
        <w:rPr>
          <w:rFonts w:ascii="Arial" w:hAnsi="Arial" w:cs="Arial"/>
          <w:sz w:val="24"/>
          <w:szCs w:val="24"/>
        </w:rPr>
      </w:pPr>
    </w:p>
    <w:p w:rsidR="00363628" w:rsidRPr="00363628" w:rsidRDefault="00363628" w:rsidP="00363628">
      <w:pPr>
        <w:spacing w:after="0" w:line="240" w:lineRule="auto"/>
        <w:jc w:val="both"/>
        <w:rPr>
          <w:rFonts w:ascii="Arial" w:hAnsi="Arial" w:cs="Arial"/>
          <w:b/>
          <w:sz w:val="24"/>
          <w:szCs w:val="24"/>
        </w:rPr>
      </w:pPr>
      <w:r w:rsidRPr="00363628">
        <w:rPr>
          <w:rFonts w:ascii="Arial" w:hAnsi="Arial" w:cs="Arial"/>
          <w:b/>
          <w:sz w:val="24"/>
          <w:szCs w:val="24"/>
        </w:rPr>
        <w:t xml:space="preserve">Pokazatelji uspješnosti </w:t>
      </w:r>
    </w:p>
    <w:p w:rsid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Pokazatelji uspješnosti</w:t>
      </w:r>
      <w:r>
        <w:rPr>
          <w:rFonts w:ascii="Arial" w:hAnsi="Arial" w:cs="Arial"/>
          <w:sz w:val="24"/>
          <w:szCs w:val="24"/>
        </w:rPr>
        <w:t xml:space="preserve"> ogleda se kroz zadovoljstvo </w:t>
      </w:r>
      <w:proofErr w:type="spellStart"/>
      <w:r>
        <w:rPr>
          <w:rFonts w:ascii="Arial" w:hAnsi="Arial" w:cs="Arial"/>
          <w:sz w:val="24"/>
          <w:szCs w:val="24"/>
        </w:rPr>
        <w:t>dječatnika</w:t>
      </w:r>
      <w:proofErr w:type="spellEnd"/>
      <w:r>
        <w:rPr>
          <w:rFonts w:ascii="Arial" w:hAnsi="Arial" w:cs="Arial"/>
          <w:sz w:val="24"/>
          <w:szCs w:val="24"/>
        </w:rPr>
        <w:t xml:space="preserve"> i djece korisnika socijalne  ustanove. </w:t>
      </w:r>
      <w:r w:rsidRPr="00363628">
        <w:rPr>
          <w:rFonts w:ascii="Arial" w:hAnsi="Arial" w:cs="Arial"/>
          <w:sz w:val="24"/>
          <w:szCs w:val="24"/>
        </w:rPr>
        <w:t xml:space="preserve"> </w:t>
      </w:r>
    </w:p>
    <w:p w:rsidR="00363628" w:rsidRDefault="00363628" w:rsidP="00363628">
      <w:pPr>
        <w:spacing w:after="0" w:line="240" w:lineRule="auto"/>
        <w:jc w:val="both"/>
        <w:rPr>
          <w:rFonts w:ascii="Arial" w:hAnsi="Arial" w:cs="Arial"/>
          <w:sz w:val="24"/>
          <w:szCs w:val="24"/>
        </w:rPr>
      </w:pPr>
    </w:p>
    <w:p w:rsidR="00363628" w:rsidRPr="00363628" w:rsidRDefault="00363628" w:rsidP="00363628">
      <w:pPr>
        <w:spacing w:after="0" w:line="240" w:lineRule="auto"/>
        <w:jc w:val="both"/>
        <w:rPr>
          <w:rFonts w:ascii="Arial" w:hAnsi="Arial" w:cs="Arial"/>
          <w:b/>
          <w:sz w:val="24"/>
          <w:szCs w:val="24"/>
        </w:rPr>
      </w:pPr>
      <w:r w:rsidRPr="00363628">
        <w:rPr>
          <w:rFonts w:ascii="Arial" w:hAnsi="Arial" w:cs="Arial"/>
          <w:b/>
          <w:sz w:val="24"/>
          <w:szCs w:val="24"/>
        </w:rPr>
        <w:t>Rizici</w:t>
      </w:r>
    </w:p>
    <w:p w:rsidR="00363628" w:rsidRPr="00363628" w:rsidRDefault="00363628" w:rsidP="00363628">
      <w:pPr>
        <w:spacing w:after="0" w:line="240" w:lineRule="auto"/>
        <w:jc w:val="both"/>
        <w:rPr>
          <w:rFonts w:ascii="Arial" w:hAnsi="Arial" w:cs="Arial"/>
          <w:sz w:val="24"/>
          <w:szCs w:val="24"/>
        </w:rPr>
      </w:pPr>
      <w:r w:rsidRPr="00363628">
        <w:rPr>
          <w:rFonts w:ascii="Arial" w:hAnsi="Arial" w:cs="Arial"/>
          <w:sz w:val="24"/>
          <w:szCs w:val="24"/>
        </w:rPr>
        <w:t xml:space="preserve">Rizici </w:t>
      </w:r>
      <w:r>
        <w:rPr>
          <w:rFonts w:ascii="Arial" w:hAnsi="Arial" w:cs="Arial"/>
          <w:sz w:val="24"/>
          <w:szCs w:val="24"/>
        </w:rPr>
        <w:t xml:space="preserve">se ogledaju kroz sve veći broj korisnika programa, nemogućnost udovoljavanja potrebama svim potrebitim ustanovama, udrugama i ostalim korisnicima programa socijalne zaštite. </w:t>
      </w:r>
    </w:p>
    <w:p w:rsidR="00363628" w:rsidRPr="00FA297B" w:rsidRDefault="00363628" w:rsidP="00AD6C02">
      <w:pPr>
        <w:spacing w:after="0" w:line="240" w:lineRule="auto"/>
        <w:jc w:val="both"/>
        <w:rPr>
          <w:rFonts w:ascii="Arial" w:hAnsi="Arial" w:cs="Arial"/>
          <w:sz w:val="24"/>
          <w:szCs w:val="24"/>
        </w:rPr>
      </w:pPr>
      <w:bookmarkStart w:id="2" w:name="_GoBack"/>
      <w:bookmarkEnd w:id="2"/>
    </w:p>
    <w:sectPr w:rsidR="00363628" w:rsidRPr="00FA297B" w:rsidSect="00A1528A">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D47" w:rsidRDefault="007E7D47" w:rsidP="003F484C">
      <w:pPr>
        <w:spacing w:after="0" w:line="240" w:lineRule="auto"/>
      </w:pPr>
      <w:r>
        <w:separator/>
      </w:r>
    </w:p>
  </w:endnote>
  <w:endnote w:type="continuationSeparator" w:id="0">
    <w:p w:rsidR="007E7D47" w:rsidRDefault="007E7D47" w:rsidP="003F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882778"/>
      <w:docPartObj>
        <w:docPartGallery w:val="Page Numbers (Bottom of Page)"/>
        <w:docPartUnique/>
      </w:docPartObj>
    </w:sdtPr>
    <w:sdtEndPr/>
    <w:sdtContent>
      <w:p w:rsidR="007673A2" w:rsidRDefault="007673A2">
        <w:pPr>
          <w:pStyle w:val="Footer"/>
          <w:jc w:val="center"/>
        </w:pPr>
        <w:r>
          <w:fldChar w:fldCharType="begin"/>
        </w:r>
        <w:r>
          <w:instrText>PAGE   \* MERGEFORMAT</w:instrText>
        </w:r>
        <w:r>
          <w:fldChar w:fldCharType="separate"/>
        </w:r>
        <w:r w:rsidR="0082062A">
          <w:rPr>
            <w:noProof/>
          </w:rPr>
          <w:t>19</w:t>
        </w:r>
        <w:r>
          <w:fldChar w:fldCharType="end"/>
        </w:r>
      </w:p>
    </w:sdtContent>
  </w:sdt>
  <w:p w:rsidR="007673A2" w:rsidRDefault="007673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D47" w:rsidRDefault="007E7D47" w:rsidP="003F484C">
      <w:pPr>
        <w:spacing w:after="0" w:line="240" w:lineRule="auto"/>
      </w:pPr>
      <w:r>
        <w:separator/>
      </w:r>
    </w:p>
  </w:footnote>
  <w:footnote w:type="continuationSeparator" w:id="0">
    <w:p w:rsidR="007E7D47" w:rsidRDefault="007E7D47" w:rsidP="003F4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3EC9044"/>
    <w:lvl w:ilvl="0">
      <w:numFmt w:val="bullet"/>
      <w:lvlText w:val="*"/>
      <w:lvlJc w:val="left"/>
    </w:lvl>
  </w:abstractNum>
  <w:abstractNum w:abstractNumId="1">
    <w:nsid w:val="0BA97B05"/>
    <w:multiLevelType w:val="hybridMultilevel"/>
    <w:tmpl w:val="A8229EA0"/>
    <w:lvl w:ilvl="0" w:tplc="8DBE26B2">
      <w:start w:val="126"/>
      <w:numFmt w:val="bullet"/>
      <w:lvlText w:val="-"/>
      <w:lvlJc w:val="left"/>
      <w:pPr>
        <w:ind w:left="1800" w:hanging="360"/>
      </w:pPr>
      <w:rPr>
        <w:rFonts w:ascii="Arial Narrow" w:eastAsia="Times New Roman" w:hAnsi="Arial Narrow" w:cs="Arial" w:hint="default"/>
      </w:rPr>
    </w:lvl>
    <w:lvl w:ilvl="1" w:tplc="041A0003">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
    <w:nsid w:val="1DE80BEF"/>
    <w:multiLevelType w:val="hybridMultilevel"/>
    <w:tmpl w:val="1ABE6362"/>
    <w:lvl w:ilvl="0" w:tplc="8DBE26B2">
      <w:start w:val="126"/>
      <w:numFmt w:val="bullet"/>
      <w:lvlText w:val="-"/>
      <w:lvlJc w:val="left"/>
      <w:pPr>
        <w:ind w:left="2520" w:hanging="360"/>
      </w:pPr>
      <w:rPr>
        <w:rFonts w:ascii="Arial Narrow" w:eastAsia="Times New Roman" w:hAnsi="Arial Narrow" w:cs="Aria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3">
    <w:nsid w:val="28C00C40"/>
    <w:multiLevelType w:val="hybridMultilevel"/>
    <w:tmpl w:val="21E016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B7021D8"/>
    <w:multiLevelType w:val="hybridMultilevel"/>
    <w:tmpl w:val="57608FFA"/>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64407DA"/>
    <w:multiLevelType w:val="hybridMultilevel"/>
    <w:tmpl w:val="0D74939E"/>
    <w:lvl w:ilvl="0" w:tplc="8E76B7BA">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9A939FE"/>
    <w:multiLevelType w:val="hybridMultilevel"/>
    <w:tmpl w:val="F5E4E5E2"/>
    <w:lvl w:ilvl="0" w:tplc="041A0001">
      <w:start w:val="1"/>
      <w:numFmt w:val="bullet"/>
      <w:lvlText w:val=""/>
      <w:lvlJc w:val="left"/>
      <w:pPr>
        <w:ind w:left="720" w:hanging="360"/>
      </w:pPr>
      <w:rPr>
        <w:rFonts w:ascii="Symbol" w:hAnsi="Symbol" w:hint="default"/>
      </w:rPr>
    </w:lvl>
    <w:lvl w:ilvl="1" w:tplc="8DBE26B2">
      <w:start w:val="126"/>
      <w:numFmt w:val="bullet"/>
      <w:lvlText w:val="-"/>
      <w:lvlJc w:val="left"/>
      <w:pPr>
        <w:ind w:left="1440" w:hanging="360"/>
      </w:pPr>
      <w:rPr>
        <w:rFonts w:ascii="Arial Narrow" w:eastAsia="Times New Roman" w:hAnsi="Arial Narrow"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F665DED"/>
    <w:multiLevelType w:val="hybridMultilevel"/>
    <w:tmpl w:val="4C328E7A"/>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45C4247"/>
    <w:multiLevelType w:val="hybridMultilevel"/>
    <w:tmpl w:val="C4B854A4"/>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4E294950"/>
    <w:multiLevelType w:val="hybridMultilevel"/>
    <w:tmpl w:val="F5348198"/>
    <w:lvl w:ilvl="0" w:tplc="F66AE00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F0C5577"/>
    <w:multiLevelType w:val="hybridMultilevel"/>
    <w:tmpl w:val="2A2673B4"/>
    <w:lvl w:ilvl="0" w:tplc="0DAE1ED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56677E75"/>
    <w:multiLevelType w:val="hybridMultilevel"/>
    <w:tmpl w:val="2A80EAFC"/>
    <w:lvl w:ilvl="0" w:tplc="7B9813B4">
      <w:start w:val="1"/>
      <w:numFmt w:val="decimal"/>
      <w:lvlText w:val="%1."/>
      <w:lvlJc w:val="left"/>
      <w:pPr>
        <w:ind w:left="927" w:hanging="360"/>
      </w:pPr>
      <w:rPr>
        <w:rFonts w:ascii="Arial" w:eastAsia="Calibri" w:hAnsi="Arial" w:cs="Arial"/>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983A67"/>
    <w:multiLevelType w:val="hybridMultilevel"/>
    <w:tmpl w:val="6BC26F60"/>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A5D7656"/>
    <w:multiLevelType w:val="hybridMultilevel"/>
    <w:tmpl w:val="188293D2"/>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FA33D09"/>
    <w:multiLevelType w:val="multilevel"/>
    <w:tmpl w:val="72DCCD1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0C65161"/>
    <w:multiLevelType w:val="hybridMultilevel"/>
    <w:tmpl w:val="85D2405C"/>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3076139"/>
    <w:multiLevelType w:val="hybridMultilevel"/>
    <w:tmpl w:val="2A80EAFC"/>
    <w:lvl w:ilvl="0" w:tplc="7B9813B4">
      <w:start w:val="1"/>
      <w:numFmt w:val="decimal"/>
      <w:lvlText w:val="%1."/>
      <w:lvlJc w:val="left"/>
      <w:pPr>
        <w:ind w:left="360" w:hanging="360"/>
      </w:pPr>
      <w:rPr>
        <w:rFonts w:ascii="Arial" w:eastAsia="Calibri" w:hAnsi="Arial" w:cs="Arial"/>
        <w:b w:val="0"/>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7">
    <w:nsid w:val="67F568B7"/>
    <w:multiLevelType w:val="hybridMultilevel"/>
    <w:tmpl w:val="259E92FA"/>
    <w:lvl w:ilvl="0" w:tplc="8B363FD4">
      <w:start w:val="525"/>
      <w:numFmt w:val="bullet"/>
      <w:lvlText w:val="-"/>
      <w:lvlJc w:val="left"/>
      <w:pPr>
        <w:ind w:left="1770" w:hanging="360"/>
      </w:pPr>
      <w:rPr>
        <w:rFonts w:ascii="Calibri" w:eastAsia="Calibri" w:hAnsi="Calibri" w:cs="Calibri"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8">
    <w:nsid w:val="68DA4662"/>
    <w:multiLevelType w:val="hybridMultilevel"/>
    <w:tmpl w:val="AAD060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6EBA2ACE"/>
    <w:multiLevelType w:val="hybridMultilevel"/>
    <w:tmpl w:val="CA32755E"/>
    <w:lvl w:ilvl="0" w:tplc="A16665DA">
      <w:start w:val="1001"/>
      <w:numFmt w:val="bullet"/>
      <w:lvlText w:val=""/>
      <w:lvlJc w:val="left"/>
      <w:pPr>
        <w:ind w:left="1068" w:hanging="360"/>
      </w:pPr>
      <w:rPr>
        <w:rFonts w:ascii="Symbol" w:eastAsia="Calibri" w:hAnsi="Symbol"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0">
    <w:nsid w:val="714250AE"/>
    <w:multiLevelType w:val="hybridMultilevel"/>
    <w:tmpl w:val="B97AF46A"/>
    <w:lvl w:ilvl="0" w:tplc="0AA2413A">
      <w:start w:val="1"/>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nsid w:val="73DE4C10"/>
    <w:multiLevelType w:val="hybridMultilevel"/>
    <w:tmpl w:val="A950054C"/>
    <w:lvl w:ilvl="0" w:tplc="7CFEB794">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nsid w:val="7DD515DD"/>
    <w:multiLevelType w:val="hybridMultilevel"/>
    <w:tmpl w:val="C832C44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7FBD489A"/>
    <w:multiLevelType w:val="hybridMultilevel"/>
    <w:tmpl w:val="E0107010"/>
    <w:lvl w:ilvl="0" w:tplc="CA68B6E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7"/>
  </w:num>
  <w:num w:numId="4">
    <w:abstractNumId w:val="19"/>
  </w:num>
  <w:num w:numId="5">
    <w:abstractNumId w:val="0"/>
    <w:lvlOverride w:ilvl="0">
      <w:lvl w:ilvl="0">
        <w:start w:val="1"/>
        <w:numFmt w:val="bullet"/>
        <w:lvlText w:val=" "/>
        <w:legacy w:legacy="1" w:legacySpace="0" w:legacyIndent="1"/>
        <w:lvlJc w:val="left"/>
        <w:pPr>
          <w:ind w:left="1" w:hanging="1"/>
        </w:pPr>
        <w:rPr>
          <w:rFonts w:ascii="Arial" w:hAnsi="Arial" w:cs="Arial" w:hint="default"/>
        </w:rPr>
      </w:lvl>
    </w:lvlOverride>
  </w:num>
  <w:num w:numId="6">
    <w:abstractNumId w:val="0"/>
    <w:lvlOverride w:ilvl="0">
      <w:lvl w:ilvl="0">
        <w:start w:val="1"/>
        <w:numFmt w:val="bullet"/>
        <w:lvlText w:val=" "/>
        <w:legacy w:legacy="1" w:legacySpace="0" w:legacyIndent="1"/>
        <w:lvlJc w:val="left"/>
        <w:pPr>
          <w:ind w:left="1" w:hanging="1"/>
        </w:pPr>
        <w:rPr>
          <w:rFonts w:ascii="Times New Roman" w:hAnsi="Times New Roman" w:cs="Times New Roman" w:hint="default"/>
        </w:rPr>
      </w:lvl>
    </w:lvlOverride>
  </w:num>
  <w:num w:numId="7">
    <w:abstractNumId w:val="9"/>
  </w:num>
  <w:num w:numId="8">
    <w:abstractNumId w:val="18"/>
  </w:num>
  <w:num w:numId="9">
    <w:abstractNumId w:val="23"/>
  </w:num>
  <w:num w:numId="10">
    <w:abstractNumId w:val="21"/>
  </w:num>
  <w:num w:numId="11">
    <w:abstractNumId w:val="7"/>
  </w:num>
  <w:num w:numId="12">
    <w:abstractNumId w:val="10"/>
  </w:num>
  <w:num w:numId="13">
    <w:abstractNumId w:val="13"/>
  </w:num>
  <w:num w:numId="14">
    <w:abstractNumId w:val="8"/>
  </w:num>
  <w:num w:numId="15">
    <w:abstractNumId w:val="12"/>
  </w:num>
  <w:num w:numId="16">
    <w:abstractNumId w:val="15"/>
  </w:num>
  <w:num w:numId="17">
    <w:abstractNumId w:val="22"/>
  </w:num>
  <w:num w:numId="18">
    <w:abstractNumId w:val="14"/>
  </w:num>
  <w:num w:numId="19">
    <w:abstractNumId w:val="6"/>
  </w:num>
  <w:num w:numId="20">
    <w:abstractNumId w:val="1"/>
  </w:num>
  <w:num w:numId="21">
    <w:abstractNumId w:val="2"/>
  </w:num>
  <w:num w:numId="22">
    <w:abstractNumId w:val="4"/>
  </w:num>
  <w:num w:numId="23">
    <w:abstractNumId w:val="16"/>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BEE"/>
    <w:rsid w:val="00002842"/>
    <w:rsid w:val="00004102"/>
    <w:rsid w:val="00017AE5"/>
    <w:rsid w:val="00054767"/>
    <w:rsid w:val="000670A4"/>
    <w:rsid w:val="00072229"/>
    <w:rsid w:val="000D11D7"/>
    <w:rsid w:val="000D38DF"/>
    <w:rsid w:val="000D60E8"/>
    <w:rsid w:val="000D6EFF"/>
    <w:rsid w:val="000D6F3F"/>
    <w:rsid w:val="000D7FCA"/>
    <w:rsid w:val="00127510"/>
    <w:rsid w:val="0014443F"/>
    <w:rsid w:val="00171146"/>
    <w:rsid w:val="00171501"/>
    <w:rsid w:val="00174937"/>
    <w:rsid w:val="00174BE9"/>
    <w:rsid w:val="00174C61"/>
    <w:rsid w:val="00186E9B"/>
    <w:rsid w:val="001875B0"/>
    <w:rsid w:val="001904B2"/>
    <w:rsid w:val="00192D03"/>
    <w:rsid w:val="00195EA6"/>
    <w:rsid w:val="0019737C"/>
    <w:rsid w:val="001A4D27"/>
    <w:rsid w:val="001B7958"/>
    <w:rsid w:val="001C10FF"/>
    <w:rsid w:val="001C1106"/>
    <w:rsid w:val="001C27BA"/>
    <w:rsid w:val="00201835"/>
    <w:rsid w:val="002020D7"/>
    <w:rsid w:val="002478A5"/>
    <w:rsid w:val="0025216E"/>
    <w:rsid w:val="00252951"/>
    <w:rsid w:val="00252FEB"/>
    <w:rsid w:val="002715A9"/>
    <w:rsid w:val="00282799"/>
    <w:rsid w:val="00285B23"/>
    <w:rsid w:val="00286BC4"/>
    <w:rsid w:val="002A51BB"/>
    <w:rsid w:val="002B47E5"/>
    <w:rsid w:val="002D53B7"/>
    <w:rsid w:val="002D562D"/>
    <w:rsid w:val="002D72F4"/>
    <w:rsid w:val="002F4DCB"/>
    <w:rsid w:val="002F7F9F"/>
    <w:rsid w:val="00304865"/>
    <w:rsid w:val="00315B8B"/>
    <w:rsid w:val="003162D2"/>
    <w:rsid w:val="003169A8"/>
    <w:rsid w:val="00320BB1"/>
    <w:rsid w:val="00327052"/>
    <w:rsid w:val="0033726E"/>
    <w:rsid w:val="00350709"/>
    <w:rsid w:val="00354411"/>
    <w:rsid w:val="00355CF6"/>
    <w:rsid w:val="00363628"/>
    <w:rsid w:val="00364255"/>
    <w:rsid w:val="0037437F"/>
    <w:rsid w:val="00376F67"/>
    <w:rsid w:val="00380EC6"/>
    <w:rsid w:val="003852B4"/>
    <w:rsid w:val="003B48A5"/>
    <w:rsid w:val="003D0663"/>
    <w:rsid w:val="003E049C"/>
    <w:rsid w:val="003E691D"/>
    <w:rsid w:val="003F484C"/>
    <w:rsid w:val="0040181B"/>
    <w:rsid w:val="0041122C"/>
    <w:rsid w:val="00433389"/>
    <w:rsid w:val="004659CB"/>
    <w:rsid w:val="00475396"/>
    <w:rsid w:val="004824A5"/>
    <w:rsid w:val="00486200"/>
    <w:rsid w:val="0049333E"/>
    <w:rsid w:val="00497EB8"/>
    <w:rsid w:val="004B2967"/>
    <w:rsid w:val="004D11E3"/>
    <w:rsid w:val="004D1558"/>
    <w:rsid w:val="004D2C6C"/>
    <w:rsid w:val="004D4C87"/>
    <w:rsid w:val="004E3129"/>
    <w:rsid w:val="00502E93"/>
    <w:rsid w:val="00522C51"/>
    <w:rsid w:val="00531076"/>
    <w:rsid w:val="005632CE"/>
    <w:rsid w:val="005656CB"/>
    <w:rsid w:val="0057168E"/>
    <w:rsid w:val="00582583"/>
    <w:rsid w:val="005861CE"/>
    <w:rsid w:val="00596621"/>
    <w:rsid w:val="00600063"/>
    <w:rsid w:val="00601A12"/>
    <w:rsid w:val="006200F2"/>
    <w:rsid w:val="00621381"/>
    <w:rsid w:val="006279C2"/>
    <w:rsid w:val="00630A12"/>
    <w:rsid w:val="0065460A"/>
    <w:rsid w:val="00680CD0"/>
    <w:rsid w:val="006922D3"/>
    <w:rsid w:val="00697DA0"/>
    <w:rsid w:val="006A0840"/>
    <w:rsid w:val="006A51DC"/>
    <w:rsid w:val="006A5EB6"/>
    <w:rsid w:val="006B0364"/>
    <w:rsid w:val="006B5A38"/>
    <w:rsid w:val="006D2E62"/>
    <w:rsid w:val="006E4096"/>
    <w:rsid w:val="006F1638"/>
    <w:rsid w:val="0071704B"/>
    <w:rsid w:val="007301AD"/>
    <w:rsid w:val="00731386"/>
    <w:rsid w:val="00743877"/>
    <w:rsid w:val="007673A2"/>
    <w:rsid w:val="0078495D"/>
    <w:rsid w:val="0079654E"/>
    <w:rsid w:val="007B0D44"/>
    <w:rsid w:val="007B5F9B"/>
    <w:rsid w:val="007C0F1D"/>
    <w:rsid w:val="007C45FE"/>
    <w:rsid w:val="007C7108"/>
    <w:rsid w:val="007E7D47"/>
    <w:rsid w:val="007F5AAA"/>
    <w:rsid w:val="00812FC0"/>
    <w:rsid w:val="0082062A"/>
    <w:rsid w:val="00820F4F"/>
    <w:rsid w:val="008454FC"/>
    <w:rsid w:val="00853BF3"/>
    <w:rsid w:val="00855EB9"/>
    <w:rsid w:val="0086145E"/>
    <w:rsid w:val="00861754"/>
    <w:rsid w:val="00866172"/>
    <w:rsid w:val="008A3412"/>
    <w:rsid w:val="008C30FC"/>
    <w:rsid w:val="00907D03"/>
    <w:rsid w:val="00923D18"/>
    <w:rsid w:val="00950B95"/>
    <w:rsid w:val="009630F2"/>
    <w:rsid w:val="00971079"/>
    <w:rsid w:val="00994D22"/>
    <w:rsid w:val="009A0425"/>
    <w:rsid w:val="009A7194"/>
    <w:rsid w:val="00A019A7"/>
    <w:rsid w:val="00A14888"/>
    <w:rsid w:val="00A1528A"/>
    <w:rsid w:val="00A20AC4"/>
    <w:rsid w:val="00A21B61"/>
    <w:rsid w:val="00A25A7B"/>
    <w:rsid w:val="00A26EE3"/>
    <w:rsid w:val="00A36C3F"/>
    <w:rsid w:val="00A45582"/>
    <w:rsid w:val="00A47F60"/>
    <w:rsid w:val="00A561AB"/>
    <w:rsid w:val="00A627C4"/>
    <w:rsid w:val="00A9094C"/>
    <w:rsid w:val="00AA365B"/>
    <w:rsid w:val="00AA558B"/>
    <w:rsid w:val="00AB70A9"/>
    <w:rsid w:val="00AD6C02"/>
    <w:rsid w:val="00AD705F"/>
    <w:rsid w:val="00AE1853"/>
    <w:rsid w:val="00AE3949"/>
    <w:rsid w:val="00AF1780"/>
    <w:rsid w:val="00B47BC8"/>
    <w:rsid w:val="00B5448B"/>
    <w:rsid w:val="00B54ADC"/>
    <w:rsid w:val="00B60F7F"/>
    <w:rsid w:val="00B763CF"/>
    <w:rsid w:val="00B8309C"/>
    <w:rsid w:val="00B94002"/>
    <w:rsid w:val="00BA0BEE"/>
    <w:rsid w:val="00BA7AA1"/>
    <w:rsid w:val="00BE2214"/>
    <w:rsid w:val="00BE325D"/>
    <w:rsid w:val="00C032DF"/>
    <w:rsid w:val="00C07958"/>
    <w:rsid w:val="00C1733F"/>
    <w:rsid w:val="00C216D6"/>
    <w:rsid w:val="00C22068"/>
    <w:rsid w:val="00C30F2F"/>
    <w:rsid w:val="00C3676F"/>
    <w:rsid w:val="00C5032E"/>
    <w:rsid w:val="00C55E54"/>
    <w:rsid w:val="00C71747"/>
    <w:rsid w:val="00C824C6"/>
    <w:rsid w:val="00C94A6C"/>
    <w:rsid w:val="00CC434A"/>
    <w:rsid w:val="00CC5887"/>
    <w:rsid w:val="00CC7353"/>
    <w:rsid w:val="00CD6576"/>
    <w:rsid w:val="00CE1362"/>
    <w:rsid w:val="00CE31F9"/>
    <w:rsid w:val="00D06697"/>
    <w:rsid w:val="00D31BAB"/>
    <w:rsid w:val="00D55DEC"/>
    <w:rsid w:val="00D60FEE"/>
    <w:rsid w:val="00D70B9D"/>
    <w:rsid w:val="00D86945"/>
    <w:rsid w:val="00D9041E"/>
    <w:rsid w:val="00D9175C"/>
    <w:rsid w:val="00DA7A61"/>
    <w:rsid w:val="00DB0649"/>
    <w:rsid w:val="00DC3350"/>
    <w:rsid w:val="00DD4643"/>
    <w:rsid w:val="00DE343B"/>
    <w:rsid w:val="00DF1790"/>
    <w:rsid w:val="00DF752B"/>
    <w:rsid w:val="00E07148"/>
    <w:rsid w:val="00E11BB5"/>
    <w:rsid w:val="00E41D1D"/>
    <w:rsid w:val="00E50C7B"/>
    <w:rsid w:val="00E606D3"/>
    <w:rsid w:val="00E807AE"/>
    <w:rsid w:val="00E81DD7"/>
    <w:rsid w:val="00E940AF"/>
    <w:rsid w:val="00EB7EEE"/>
    <w:rsid w:val="00EF14B7"/>
    <w:rsid w:val="00EF393C"/>
    <w:rsid w:val="00F11BAB"/>
    <w:rsid w:val="00F22939"/>
    <w:rsid w:val="00F27057"/>
    <w:rsid w:val="00F367C8"/>
    <w:rsid w:val="00F556F4"/>
    <w:rsid w:val="00F6399F"/>
    <w:rsid w:val="00F63F08"/>
    <w:rsid w:val="00F7106F"/>
    <w:rsid w:val="00F8084A"/>
    <w:rsid w:val="00F811FD"/>
    <w:rsid w:val="00F856D8"/>
    <w:rsid w:val="00F87F23"/>
    <w:rsid w:val="00F90384"/>
    <w:rsid w:val="00FA0E58"/>
    <w:rsid w:val="00FA297B"/>
    <w:rsid w:val="00FA2DC2"/>
    <w:rsid w:val="00FC1CC5"/>
    <w:rsid w:val="00FD6748"/>
    <w:rsid w:val="00FE0750"/>
    <w:rsid w:val="00FF0C8A"/>
    <w:rsid w:val="00FF1802"/>
    <w:rsid w:val="00FF6C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B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B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0BEE"/>
    <w:rPr>
      <w:rFonts w:ascii="Calibri" w:eastAsia="Calibri" w:hAnsi="Calibri" w:cs="Times New Roman"/>
    </w:rPr>
  </w:style>
  <w:style w:type="paragraph" w:styleId="Footer">
    <w:name w:val="footer"/>
    <w:basedOn w:val="Normal"/>
    <w:link w:val="FooterChar"/>
    <w:uiPriority w:val="99"/>
    <w:unhideWhenUsed/>
    <w:rsid w:val="00BA0B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0BEE"/>
    <w:rPr>
      <w:rFonts w:ascii="Calibri" w:eastAsia="Calibri" w:hAnsi="Calibri" w:cs="Times New Roman"/>
    </w:rPr>
  </w:style>
  <w:style w:type="paragraph" w:styleId="ListParagraph">
    <w:name w:val="List Paragraph"/>
    <w:basedOn w:val="Normal"/>
    <w:uiPriority w:val="34"/>
    <w:qFormat/>
    <w:rsid w:val="00BA0BEE"/>
    <w:pPr>
      <w:ind w:left="720"/>
      <w:contextualSpacing/>
    </w:pPr>
  </w:style>
  <w:style w:type="paragraph" w:customStyle="1" w:styleId="Level1">
    <w:name w:val="Level 1"/>
    <w:rsid w:val="00BA0BEE"/>
    <w:pPr>
      <w:autoSpaceDE w:val="0"/>
      <w:autoSpaceDN w:val="0"/>
      <w:adjustRightInd w:val="0"/>
      <w:spacing w:after="0" w:line="240" w:lineRule="auto"/>
      <w:ind w:left="720"/>
    </w:pPr>
    <w:rPr>
      <w:rFonts w:ascii="Times New Roman" w:eastAsia="Times New Roman" w:hAnsi="Times New Roman" w:cs="Times New Roman"/>
      <w:sz w:val="24"/>
      <w:szCs w:val="24"/>
      <w:lang w:eastAsia="hr-HR"/>
    </w:rPr>
  </w:style>
  <w:style w:type="paragraph" w:customStyle="1" w:styleId="xl63">
    <w:name w:val="xl63"/>
    <w:basedOn w:val="Normal"/>
    <w:rsid w:val="00BA0BEE"/>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rsid w:val="00BA0BEE"/>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rsid w:val="00BA0BEE"/>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rsid w:val="00BA0BEE"/>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rsid w:val="00BA0BEE"/>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alloonTextChar">
    <w:name w:val="Balloon Text Char"/>
    <w:basedOn w:val="DefaultParagraphFont"/>
    <w:link w:val="BalloonText"/>
    <w:uiPriority w:val="99"/>
    <w:semiHidden/>
    <w:rsid w:val="00BA0BEE"/>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BA0BEE"/>
    <w:pPr>
      <w:spacing w:after="0" w:line="240" w:lineRule="auto"/>
    </w:pPr>
    <w:rPr>
      <w:rFonts w:ascii="Tahoma" w:hAnsi="Tahoma"/>
      <w:sz w:val="16"/>
      <w:szCs w:val="16"/>
    </w:rPr>
  </w:style>
  <w:style w:type="paragraph" w:styleId="FootnoteText">
    <w:name w:val="footnote text"/>
    <w:basedOn w:val="Normal"/>
    <w:link w:val="FootnoteTextChar"/>
    <w:semiHidden/>
    <w:rsid w:val="00E606D3"/>
    <w:pPr>
      <w:spacing w:after="0" w:line="360" w:lineRule="auto"/>
      <w:jc w:val="both"/>
    </w:pPr>
    <w:rPr>
      <w:rFonts w:ascii="Times New Roman" w:eastAsia="Times New Roman" w:hAnsi="Times New Roman"/>
      <w:sz w:val="20"/>
      <w:szCs w:val="20"/>
      <w:lang w:eastAsia="hr-HR"/>
    </w:rPr>
  </w:style>
  <w:style w:type="character" w:customStyle="1" w:styleId="FootnoteTextChar">
    <w:name w:val="Footnote Text Char"/>
    <w:basedOn w:val="DefaultParagraphFont"/>
    <w:link w:val="FootnoteText"/>
    <w:semiHidden/>
    <w:rsid w:val="00E606D3"/>
    <w:rPr>
      <w:rFonts w:ascii="Times New Roman" w:eastAsia="Times New Roman" w:hAnsi="Times New Roman" w:cs="Times New Roman"/>
      <w:sz w:val="20"/>
      <w:szCs w:val="20"/>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B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B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0BEE"/>
    <w:rPr>
      <w:rFonts w:ascii="Calibri" w:eastAsia="Calibri" w:hAnsi="Calibri" w:cs="Times New Roman"/>
    </w:rPr>
  </w:style>
  <w:style w:type="paragraph" w:styleId="Footer">
    <w:name w:val="footer"/>
    <w:basedOn w:val="Normal"/>
    <w:link w:val="FooterChar"/>
    <w:uiPriority w:val="99"/>
    <w:unhideWhenUsed/>
    <w:rsid w:val="00BA0B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0BEE"/>
    <w:rPr>
      <w:rFonts w:ascii="Calibri" w:eastAsia="Calibri" w:hAnsi="Calibri" w:cs="Times New Roman"/>
    </w:rPr>
  </w:style>
  <w:style w:type="paragraph" w:styleId="ListParagraph">
    <w:name w:val="List Paragraph"/>
    <w:basedOn w:val="Normal"/>
    <w:uiPriority w:val="34"/>
    <w:qFormat/>
    <w:rsid w:val="00BA0BEE"/>
    <w:pPr>
      <w:ind w:left="720"/>
      <w:contextualSpacing/>
    </w:pPr>
  </w:style>
  <w:style w:type="paragraph" w:customStyle="1" w:styleId="Level1">
    <w:name w:val="Level 1"/>
    <w:rsid w:val="00BA0BEE"/>
    <w:pPr>
      <w:autoSpaceDE w:val="0"/>
      <w:autoSpaceDN w:val="0"/>
      <w:adjustRightInd w:val="0"/>
      <w:spacing w:after="0" w:line="240" w:lineRule="auto"/>
      <w:ind w:left="720"/>
    </w:pPr>
    <w:rPr>
      <w:rFonts w:ascii="Times New Roman" w:eastAsia="Times New Roman" w:hAnsi="Times New Roman" w:cs="Times New Roman"/>
      <w:sz w:val="24"/>
      <w:szCs w:val="24"/>
      <w:lang w:eastAsia="hr-HR"/>
    </w:rPr>
  </w:style>
  <w:style w:type="paragraph" w:customStyle="1" w:styleId="xl63">
    <w:name w:val="xl63"/>
    <w:basedOn w:val="Normal"/>
    <w:rsid w:val="00BA0BEE"/>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rsid w:val="00BA0BEE"/>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rsid w:val="00BA0BEE"/>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rsid w:val="00BA0BEE"/>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rsid w:val="00BA0BEE"/>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rsid w:val="00BA0BEE"/>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rsid w:val="00BA0BEE"/>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alloonTextChar">
    <w:name w:val="Balloon Text Char"/>
    <w:basedOn w:val="DefaultParagraphFont"/>
    <w:link w:val="BalloonText"/>
    <w:uiPriority w:val="99"/>
    <w:semiHidden/>
    <w:rsid w:val="00BA0BEE"/>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BA0BEE"/>
    <w:pPr>
      <w:spacing w:after="0" w:line="240" w:lineRule="auto"/>
    </w:pPr>
    <w:rPr>
      <w:rFonts w:ascii="Tahoma" w:hAnsi="Tahoma"/>
      <w:sz w:val="16"/>
      <w:szCs w:val="16"/>
    </w:rPr>
  </w:style>
  <w:style w:type="paragraph" w:styleId="FootnoteText">
    <w:name w:val="footnote text"/>
    <w:basedOn w:val="Normal"/>
    <w:link w:val="FootnoteTextChar"/>
    <w:semiHidden/>
    <w:rsid w:val="00E606D3"/>
    <w:pPr>
      <w:spacing w:after="0" w:line="360" w:lineRule="auto"/>
      <w:jc w:val="both"/>
    </w:pPr>
    <w:rPr>
      <w:rFonts w:ascii="Times New Roman" w:eastAsia="Times New Roman" w:hAnsi="Times New Roman"/>
      <w:sz w:val="20"/>
      <w:szCs w:val="20"/>
      <w:lang w:eastAsia="hr-HR"/>
    </w:rPr>
  </w:style>
  <w:style w:type="character" w:customStyle="1" w:styleId="FootnoteTextChar">
    <w:name w:val="Footnote Text Char"/>
    <w:basedOn w:val="DefaultParagraphFont"/>
    <w:link w:val="FootnoteText"/>
    <w:semiHidden/>
    <w:rsid w:val="00E606D3"/>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4079">
      <w:bodyDiv w:val="1"/>
      <w:marLeft w:val="0"/>
      <w:marRight w:val="0"/>
      <w:marTop w:val="0"/>
      <w:marBottom w:val="0"/>
      <w:divBdr>
        <w:top w:val="none" w:sz="0" w:space="0" w:color="auto"/>
        <w:left w:val="none" w:sz="0" w:space="0" w:color="auto"/>
        <w:bottom w:val="none" w:sz="0" w:space="0" w:color="auto"/>
        <w:right w:val="none" w:sz="0" w:space="0" w:color="auto"/>
      </w:divBdr>
    </w:div>
    <w:div w:id="495848551">
      <w:bodyDiv w:val="1"/>
      <w:marLeft w:val="0"/>
      <w:marRight w:val="0"/>
      <w:marTop w:val="0"/>
      <w:marBottom w:val="0"/>
      <w:divBdr>
        <w:top w:val="none" w:sz="0" w:space="0" w:color="auto"/>
        <w:left w:val="none" w:sz="0" w:space="0" w:color="auto"/>
        <w:bottom w:val="none" w:sz="0" w:space="0" w:color="auto"/>
        <w:right w:val="none" w:sz="0" w:space="0" w:color="auto"/>
      </w:divBdr>
    </w:div>
    <w:div w:id="606811490">
      <w:bodyDiv w:val="1"/>
      <w:marLeft w:val="0"/>
      <w:marRight w:val="0"/>
      <w:marTop w:val="0"/>
      <w:marBottom w:val="0"/>
      <w:divBdr>
        <w:top w:val="none" w:sz="0" w:space="0" w:color="auto"/>
        <w:left w:val="none" w:sz="0" w:space="0" w:color="auto"/>
        <w:bottom w:val="none" w:sz="0" w:space="0" w:color="auto"/>
        <w:right w:val="none" w:sz="0" w:space="0" w:color="auto"/>
      </w:divBdr>
    </w:div>
    <w:div w:id="642857007">
      <w:bodyDiv w:val="1"/>
      <w:marLeft w:val="0"/>
      <w:marRight w:val="0"/>
      <w:marTop w:val="0"/>
      <w:marBottom w:val="0"/>
      <w:divBdr>
        <w:top w:val="none" w:sz="0" w:space="0" w:color="auto"/>
        <w:left w:val="none" w:sz="0" w:space="0" w:color="auto"/>
        <w:bottom w:val="none" w:sz="0" w:space="0" w:color="auto"/>
        <w:right w:val="none" w:sz="0" w:space="0" w:color="auto"/>
      </w:divBdr>
    </w:div>
    <w:div w:id="1069226912">
      <w:bodyDiv w:val="1"/>
      <w:marLeft w:val="0"/>
      <w:marRight w:val="0"/>
      <w:marTop w:val="0"/>
      <w:marBottom w:val="0"/>
      <w:divBdr>
        <w:top w:val="none" w:sz="0" w:space="0" w:color="auto"/>
        <w:left w:val="none" w:sz="0" w:space="0" w:color="auto"/>
        <w:bottom w:val="none" w:sz="0" w:space="0" w:color="auto"/>
        <w:right w:val="none" w:sz="0" w:space="0" w:color="auto"/>
      </w:divBdr>
    </w:div>
    <w:div w:id="1501694338">
      <w:bodyDiv w:val="1"/>
      <w:marLeft w:val="0"/>
      <w:marRight w:val="0"/>
      <w:marTop w:val="0"/>
      <w:marBottom w:val="0"/>
      <w:divBdr>
        <w:top w:val="none" w:sz="0" w:space="0" w:color="auto"/>
        <w:left w:val="none" w:sz="0" w:space="0" w:color="auto"/>
        <w:bottom w:val="none" w:sz="0" w:space="0" w:color="auto"/>
        <w:right w:val="none" w:sz="0" w:space="0" w:color="auto"/>
      </w:divBdr>
    </w:div>
    <w:div w:id="1730764012">
      <w:bodyDiv w:val="1"/>
      <w:marLeft w:val="0"/>
      <w:marRight w:val="0"/>
      <w:marTop w:val="0"/>
      <w:marBottom w:val="0"/>
      <w:divBdr>
        <w:top w:val="none" w:sz="0" w:space="0" w:color="auto"/>
        <w:left w:val="none" w:sz="0" w:space="0" w:color="auto"/>
        <w:bottom w:val="none" w:sz="0" w:space="0" w:color="auto"/>
        <w:right w:val="none" w:sz="0" w:space="0" w:color="auto"/>
      </w:divBdr>
    </w:div>
    <w:div w:id="204046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F3518-E598-4BAA-9551-12E4CFEC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7072</Words>
  <Characters>40314</Characters>
  <Application>Microsoft Office Word</Application>
  <DocSecurity>0</DocSecurity>
  <Lines>335</Lines>
  <Paragraphs>94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Crnić</dc:creator>
  <cp:lastModifiedBy>Jasna Perhat</cp:lastModifiedBy>
  <cp:revision>4</cp:revision>
  <cp:lastPrinted>2014-11-14T10:55:00Z</cp:lastPrinted>
  <dcterms:created xsi:type="dcterms:W3CDTF">2014-11-14T07:34:00Z</dcterms:created>
  <dcterms:modified xsi:type="dcterms:W3CDTF">2014-11-14T10:55:00Z</dcterms:modified>
</cp:coreProperties>
</file>