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E6" w:rsidRDefault="00733AE6" w:rsidP="00733AE6">
      <w:pPr>
        <w:widowControl w:val="0"/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color w:val="000000"/>
          <w:spacing w:val="-2"/>
          <w:sz w:val="20"/>
          <w:szCs w:val="20"/>
        </w:rPr>
      </w:pPr>
      <w:r>
        <w:rPr>
          <w:rFonts w:ascii="Arial Bold" w:hAnsi="Arial Bold" w:cs="Arial Bold"/>
          <w:color w:val="000000"/>
          <w:spacing w:val="-2"/>
          <w:sz w:val="20"/>
          <w:szCs w:val="20"/>
        </w:rPr>
        <w:t xml:space="preserve">           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25C151F3" wp14:editId="0471B0F8">
            <wp:extent cx="387350" cy="42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AE6" w:rsidRPr="00A91411" w:rsidRDefault="00733AE6" w:rsidP="00733A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  <w:r w:rsidRPr="00A91411">
        <w:rPr>
          <w:rFonts w:ascii="Arial" w:hAnsi="Arial" w:cs="Arial"/>
          <w:color w:val="000000"/>
          <w:spacing w:val="-2"/>
        </w:rPr>
        <w:t xml:space="preserve">          REPUBLIKA HRVATSKA </w:t>
      </w:r>
    </w:p>
    <w:p w:rsidR="00733AE6" w:rsidRPr="00A91411" w:rsidRDefault="00733AE6" w:rsidP="00733AE6">
      <w:pPr>
        <w:widowControl w:val="0"/>
        <w:tabs>
          <w:tab w:val="left" w:pos="29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  <w:r w:rsidRPr="00A91411">
        <w:rPr>
          <w:rFonts w:ascii="Arial" w:hAnsi="Arial" w:cs="Arial"/>
          <w:color w:val="000000"/>
          <w:spacing w:val="-2"/>
        </w:rPr>
        <w:t xml:space="preserve">GRADSKO IZBORNO POVJERENSTVO </w:t>
      </w:r>
      <w:r w:rsidRPr="00A91411">
        <w:rPr>
          <w:rFonts w:ascii="Arial" w:hAnsi="Arial" w:cs="Arial"/>
          <w:color w:val="000000"/>
          <w:spacing w:val="-2"/>
        </w:rPr>
        <w:br/>
        <w:t xml:space="preserve">          GRADA CRIKVENICE </w:t>
      </w:r>
    </w:p>
    <w:p w:rsidR="00733AE6" w:rsidRPr="00A91411" w:rsidRDefault="00733AE6" w:rsidP="00733AE6">
      <w:pPr>
        <w:widowControl w:val="0"/>
        <w:tabs>
          <w:tab w:val="left" w:pos="29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</w:p>
    <w:p w:rsidR="00733AE6" w:rsidRPr="00A91411" w:rsidRDefault="00733AE6" w:rsidP="00733A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</w:rPr>
      </w:pPr>
      <w:r w:rsidRPr="00A91411">
        <w:rPr>
          <w:rFonts w:ascii="Arial" w:hAnsi="Arial" w:cs="Arial"/>
          <w:color w:val="000000"/>
          <w:spacing w:val="-3"/>
        </w:rPr>
        <w:t>KLASA: 013-01/13-01/</w:t>
      </w:r>
      <w:proofErr w:type="spellStart"/>
      <w:r w:rsidRPr="00A91411">
        <w:rPr>
          <w:rFonts w:ascii="Arial" w:hAnsi="Arial" w:cs="Arial"/>
          <w:color w:val="000000"/>
          <w:spacing w:val="-3"/>
        </w:rPr>
        <w:t>01</w:t>
      </w:r>
      <w:proofErr w:type="spellEnd"/>
    </w:p>
    <w:p w:rsidR="00733AE6" w:rsidRDefault="00733AE6" w:rsidP="00733A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  <w:r w:rsidRPr="00A91411">
        <w:rPr>
          <w:rFonts w:ascii="Arial" w:hAnsi="Arial" w:cs="Arial"/>
          <w:color w:val="000000"/>
          <w:spacing w:val="-2"/>
        </w:rPr>
        <w:t>URBROJ:</w:t>
      </w:r>
      <w:r>
        <w:rPr>
          <w:rFonts w:ascii="Arial" w:hAnsi="Arial" w:cs="Arial"/>
          <w:color w:val="000000"/>
          <w:spacing w:val="-2"/>
        </w:rPr>
        <w:t>2107/01-13-101</w:t>
      </w:r>
      <w:r w:rsidRPr="00A91411">
        <w:rPr>
          <w:rFonts w:ascii="Arial" w:hAnsi="Arial" w:cs="Arial"/>
          <w:color w:val="000000"/>
          <w:spacing w:val="-2"/>
        </w:rPr>
        <w:br/>
        <w:t>Crikvenica,</w:t>
      </w:r>
      <w:r>
        <w:rPr>
          <w:rFonts w:ascii="Arial" w:hAnsi="Arial" w:cs="Arial"/>
          <w:color w:val="000000"/>
          <w:spacing w:val="-2"/>
        </w:rPr>
        <w:t xml:space="preserve"> 02. srpnja</w:t>
      </w:r>
      <w:r w:rsidRPr="00A91411">
        <w:rPr>
          <w:rFonts w:ascii="Arial" w:hAnsi="Arial" w:cs="Arial"/>
          <w:color w:val="000000"/>
          <w:spacing w:val="-2"/>
        </w:rPr>
        <w:t xml:space="preserve"> 2013. </w:t>
      </w:r>
    </w:p>
    <w:p w:rsidR="00733AE6" w:rsidRDefault="00733AE6" w:rsidP="00733AE6">
      <w:pPr>
        <w:widowControl w:val="0"/>
        <w:autoSpaceDE w:val="0"/>
        <w:autoSpaceDN w:val="0"/>
        <w:adjustRightInd w:val="0"/>
        <w:spacing w:after="0" w:line="240" w:lineRule="auto"/>
      </w:pPr>
    </w:p>
    <w:p w:rsidR="00733AE6" w:rsidRDefault="00733AE6" w:rsidP="00733AE6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  <w:r>
        <w:tab/>
      </w:r>
      <w:r w:rsidRPr="00846D51">
        <w:rPr>
          <w:rFonts w:ascii="Arial" w:hAnsi="Arial" w:cs="Arial"/>
          <w:color w:val="000000"/>
          <w:spacing w:val="-2"/>
        </w:rPr>
        <w:t xml:space="preserve">Na temelju članka </w:t>
      </w:r>
      <w:r>
        <w:rPr>
          <w:rFonts w:ascii="Arial" w:hAnsi="Arial" w:cs="Arial"/>
          <w:color w:val="000000"/>
          <w:spacing w:val="-2"/>
        </w:rPr>
        <w:t>126.,</w:t>
      </w:r>
      <w:r w:rsidRPr="00846D51"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 w:rsidRPr="00846D51">
        <w:rPr>
          <w:rFonts w:ascii="Arial" w:hAnsi="Arial" w:cs="Arial"/>
          <w:color w:val="000000"/>
          <w:spacing w:val="-2"/>
        </w:rPr>
        <w:t xml:space="preserve">tavak </w:t>
      </w:r>
      <w:r>
        <w:rPr>
          <w:rFonts w:ascii="Arial" w:hAnsi="Arial" w:cs="Arial"/>
          <w:color w:val="000000"/>
          <w:spacing w:val="-2"/>
        </w:rPr>
        <w:t>7</w:t>
      </w:r>
      <w:r w:rsidRPr="00846D51">
        <w:rPr>
          <w:rFonts w:ascii="Arial" w:hAnsi="Arial" w:cs="Arial"/>
          <w:color w:val="000000"/>
          <w:spacing w:val="-2"/>
        </w:rPr>
        <w:t>.</w:t>
      </w:r>
      <w:r>
        <w:rPr>
          <w:rFonts w:ascii="Arial" w:hAnsi="Arial" w:cs="Arial"/>
          <w:color w:val="000000"/>
          <w:spacing w:val="-2"/>
        </w:rPr>
        <w:t xml:space="preserve"> Zakona o lokalnim izborima (Narodne novine 144/12.), Gradsko izborno povjerenstvo Grada Crikvenice dana 02. srpnja 2013.g. </w:t>
      </w:r>
      <w:r w:rsidR="005B4FCB">
        <w:rPr>
          <w:rFonts w:ascii="Arial" w:hAnsi="Arial" w:cs="Arial"/>
          <w:color w:val="000000"/>
          <w:spacing w:val="-2"/>
        </w:rPr>
        <w:t>objavljuje</w:t>
      </w:r>
    </w:p>
    <w:p w:rsidR="007E783C" w:rsidRDefault="007E783C"/>
    <w:p w:rsidR="007E783C" w:rsidRPr="00733AE6" w:rsidRDefault="007E783C" w:rsidP="007E783C">
      <w:pPr>
        <w:jc w:val="center"/>
        <w:rPr>
          <w:rFonts w:ascii="Arial" w:hAnsi="Arial" w:cs="Arial"/>
          <w:b/>
          <w:color w:val="000000"/>
          <w:spacing w:val="-2"/>
        </w:rPr>
      </w:pPr>
      <w:r w:rsidRPr="00733AE6">
        <w:rPr>
          <w:rFonts w:ascii="Arial" w:hAnsi="Arial" w:cs="Arial"/>
          <w:b/>
          <w:color w:val="000000"/>
          <w:spacing w:val="-2"/>
        </w:rPr>
        <w:t>I Z V J E Š Ć E</w:t>
      </w:r>
    </w:p>
    <w:p w:rsidR="007E783C" w:rsidRPr="005B4FCB" w:rsidRDefault="007E783C" w:rsidP="007E783C">
      <w:pPr>
        <w:jc w:val="center"/>
        <w:rPr>
          <w:rFonts w:ascii="Arial" w:hAnsi="Arial" w:cs="Arial"/>
          <w:b/>
          <w:color w:val="000000"/>
          <w:spacing w:val="-2"/>
        </w:rPr>
      </w:pPr>
      <w:r w:rsidRPr="00733AE6">
        <w:rPr>
          <w:rFonts w:ascii="Arial" w:hAnsi="Arial" w:cs="Arial"/>
          <w:b/>
          <w:color w:val="000000"/>
          <w:spacing w:val="-2"/>
        </w:rPr>
        <w:t>o visini troškova lokalnih izbora održanih dana 19.05. i 02.06.2013. godine</w:t>
      </w:r>
    </w:p>
    <w:p w:rsidR="007E783C" w:rsidRPr="005B4FCB" w:rsidRDefault="00C6475E" w:rsidP="007E783C">
      <w:pPr>
        <w:jc w:val="center"/>
        <w:rPr>
          <w:rFonts w:ascii="Arial" w:hAnsi="Arial" w:cs="Arial"/>
          <w:b/>
          <w:color w:val="000000"/>
          <w:spacing w:val="-2"/>
        </w:rPr>
      </w:pPr>
      <w:r w:rsidRPr="005B4FCB">
        <w:rPr>
          <w:rFonts w:ascii="Arial" w:hAnsi="Arial" w:cs="Arial"/>
          <w:b/>
          <w:color w:val="000000"/>
          <w:spacing w:val="-2"/>
        </w:rPr>
        <w:t>I.</w:t>
      </w:r>
    </w:p>
    <w:p w:rsidR="007E783C" w:rsidRPr="00733AE6" w:rsidRDefault="007E783C" w:rsidP="007E783C">
      <w:p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ab/>
      </w:r>
      <w:r w:rsidR="005B4FCB">
        <w:rPr>
          <w:rFonts w:ascii="Arial" w:hAnsi="Arial" w:cs="Arial"/>
          <w:color w:val="000000"/>
          <w:spacing w:val="-2"/>
        </w:rPr>
        <w:t>Tr</w:t>
      </w:r>
      <w:r w:rsidRPr="00733AE6">
        <w:rPr>
          <w:rFonts w:ascii="Arial" w:hAnsi="Arial" w:cs="Arial"/>
          <w:color w:val="000000"/>
          <w:spacing w:val="-2"/>
        </w:rPr>
        <w:t xml:space="preserve">oškovi lokalnih izbora </w:t>
      </w:r>
      <w:r w:rsidR="001620ED">
        <w:rPr>
          <w:rFonts w:ascii="Arial" w:hAnsi="Arial" w:cs="Arial"/>
          <w:color w:val="000000"/>
          <w:spacing w:val="-2"/>
        </w:rPr>
        <w:t>(održani</w:t>
      </w:r>
      <w:r w:rsidRPr="00733AE6">
        <w:rPr>
          <w:rFonts w:ascii="Arial" w:hAnsi="Arial" w:cs="Arial"/>
          <w:color w:val="000000"/>
          <w:spacing w:val="-2"/>
        </w:rPr>
        <w:t xml:space="preserve"> dana 19. </w:t>
      </w:r>
      <w:r w:rsidR="00C6475E" w:rsidRPr="00733AE6">
        <w:rPr>
          <w:rFonts w:ascii="Arial" w:hAnsi="Arial" w:cs="Arial"/>
          <w:color w:val="000000"/>
          <w:spacing w:val="-2"/>
        </w:rPr>
        <w:t>s</w:t>
      </w:r>
      <w:r w:rsidRPr="00733AE6">
        <w:rPr>
          <w:rFonts w:ascii="Arial" w:hAnsi="Arial" w:cs="Arial"/>
          <w:color w:val="000000"/>
          <w:spacing w:val="-2"/>
        </w:rPr>
        <w:t xml:space="preserve">vibnja i 02. lipnja 2013. </w:t>
      </w:r>
      <w:r w:rsidR="005B4FCB">
        <w:rPr>
          <w:rFonts w:ascii="Arial" w:hAnsi="Arial" w:cs="Arial"/>
          <w:color w:val="000000"/>
          <w:spacing w:val="-2"/>
        </w:rPr>
        <w:t>g</w:t>
      </w:r>
      <w:r w:rsidRPr="00733AE6">
        <w:rPr>
          <w:rFonts w:ascii="Arial" w:hAnsi="Arial" w:cs="Arial"/>
          <w:color w:val="000000"/>
          <w:spacing w:val="-2"/>
        </w:rPr>
        <w:t>odine</w:t>
      </w:r>
      <w:r w:rsidR="005B4FCB">
        <w:rPr>
          <w:rFonts w:ascii="Arial" w:hAnsi="Arial" w:cs="Arial"/>
          <w:color w:val="000000"/>
          <w:spacing w:val="-2"/>
        </w:rPr>
        <w:t xml:space="preserve"> u Gradu Crikvenici</w:t>
      </w:r>
      <w:r w:rsidR="001620ED">
        <w:rPr>
          <w:rFonts w:ascii="Arial" w:hAnsi="Arial" w:cs="Arial"/>
          <w:color w:val="000000"/>
          <w:spacing w:val="-2"/>
        </w:rPr>
        <w:t>)</w:t>
      </w:r>
      <w:r w:rsidR="005B4FCB">
        <w:rPr>
          <w:rFonts w:ascii="Arial" w:hAnsi="Arial" w:cs="Arial"/>
          <w:color w:val="000000"/>
          <w:spacing w:val="-2"/>
        </w:rPr>
        <w:t xml:space="preserve"> na dan 02. srpnja 2013.g., te način njihovog korištenja</w:t>
      </w:r>
      <w:r w:rsidRPr="00733AE6">
        <w:rPr>
          <w:rFonts w:ascii="Arial" w:hAnsi="Arial" w:cs="Arial"/>
          <w:color w:val="000000"/>
          <w:spacing w:val="-2"/>
        </w:rPr>
        <w:t xml:space="preserve"> </w:t>
      </w:r>
      <w:r w:rsidR="005B4FCB">
        <w:rPr>
          <w:rFonts w:ascii="Arial" w:hAnsi="Arial" w:cs="Arial"/>
          <w:color w:val="000000"/>
          <w:spacing w:val="-2"/>
        </w:rPr>
        <w:t>objavljuje se kako</w:t>
      </w:r>
      <w:r w:rsidRPr="00733AE6">
        <w:rPr>
          <w:rFonts w:ascii="Arial" w:hAnsi="Arial" w:cs="Arial"/>
          <w:color w:val="000000"/>
          <w:spacing w:val="-2"/>
        </w:rPr>
        <w:t xml:space="preserve"> slijed</w:t>
      </w:r>
      <w:r w:rsidR="005B4FCB">
        <w:rPr>
          <w:rFonts w:ascii="Arial" w:hAnsi="Arial" w:cs="Arial"/>
          <w:color w:val="000000"/>
          <w:spacing w:val="-2"/>
        </w:rPr>
        <w:t>i</w:t>
      </w:r>
      <w:r w:rsidRPr="00733AE6">
        <w:rPr>
          <w:rFonts w:ascii="Arial" w:hAnsi="Arial" w:cs="Arial"/>
          <w:color w:val="000000"/>
          <w:spacing w:val="-2"/>
        </w:rPr>
        <w:t>:</w:t>
      </w:r>
    </w:p>
    <w:p w:rsidR="007E783C" w:rsidRPr="00733AE6" w:rsidRDefault="007E783C" w:rsidP="007E78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Trošak materijala</w:t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  <w:t xml:space="preserve">      </w:t>
      </w:r>
      <w:r w:rsidR="000276B6">
        <w:rPr>
          <w:rFonts w:ascii="Arial" w:hAnsi="Arial" w:cs="Arial"/>
          <w:color w:val="000000"/>
          <w:spacing w:val="-2"/>
        </w:rPr>
        <w:t xml:space="preserve"> </w:t>
      </w:r>
      <w:bookmarkStart w:id="0" w:name="_GoBack"/>
      <w:bookmarkEnd w:id="0"/>
      <w:r w:rsidRPr="00733AE6">
        <w:rPr>
          <w:rFonts w:ascii="Arial" w:hAnsi="Arial" w:cs="Arial"/>
          <w:color w:val="000000"/>
          <w:spacing w:val="-2"/>
        </w:rPr>
        <w:t>499,81 kuna</w:t>
      </w:r>
    </w:p>
    <w:p w:rsidR="007E783C" w:rsidRPr="00733AE6" w:rsidRDefault="007E783C" w:rsidP="007E78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Tisak</w:t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  <w:t xml:space="preserve">  18.139,63 kuna</w:t>
      </w:r>
    </w:p>
    <w:p w:rsidR="007E783C" w:rsidRPr="00733AE6" w:rsidRDefault="007E783C" w:rsidP="007E78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Naknade biračkim odborima</w:t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  <w:t>102.043,94 kuna</w:t>
      </w:r>
    </w:p>
    <w:p w:rsidR="007E783C" w:rsidRPr="00733AE6" w:rsidRDefault="007E783C" w:rsidP="007E78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 xml:space="preserve">Naknade za rad Gradskog izbornog  povjerenstva </w:t>
      </w:r>
    </w:p>
    <w:p w:rsidR="007E783C" w:rsidRPr="00733AE6" w:rsidRDefault="007E783C" w:rsidP="007E783C">
      <w:pPr>
        <w:pStyle w:val="ListParagraph"/>
        <w:ind w:left="1065"/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(stalnog i proširenog  sastava), informatičkog i</w:t>
      </w:r>
    </w:p>
    <w:p w:rsidR="007E783C" w:rsidRPr="00733AE6" w:rsidRDefault="007E783C" w:rsidP="007E783C">
      <w:pPr>
        <w:pStyle w:val="ListParagraph"/>
        <w:ind w:left="1065"/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financijskog koordinatora</w:t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  <w:t xml:space="preserve">  69.869,12 kuna</w:t>
      </w:r>
    </w:p>
    <w:p w:rsidR="007E783C" w:rsidRPr="00733AE6" w:rsidRDefault="007E783C" w:rsidP="007E78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Naknade putnih troškova</w:t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  <w:t xml:space="preserve">    2.971,00 kuna</w:t>
      </w:r>
    </w:p>
    <w:p w:rsidR="007E783C" w:rsidRPr="00733AE6" w:rsidRDefault="007E783C" w:rsidP="007E78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>Naknade za troškove izborne promidžbe</w:t>
      </w:r>
      <w:r w:rsidRPr="00733AE6">
        <w:rPr>
          <w:rFonts w:ascii="Arial" w:hAnsi="Arial" w:cs="Arial"/>
          <w:color w:val="000000"/>
          <w:spacing w:val="-2"/>
        </w:rPr>
        <w:tab/>
        <w:t xml:space="preserve"> </w:t>
      </w:r>
      <w:r w:rsidRPr="00733AE6">
        <w:rPr>
          <w:rFonts w:ascii="Arial" w:hAnsi="Arial" w:cs="Arial"/>
          <w:color w:val="000000"/>
          <w:spacing w:val="-2"/>
        </w:rPr>
        <w:tab/>
      </w:r>
      <w:r w:rsidRPr="00733AE6">
        <w:rPr>
          <w:rFonts w:ascii="Arial" w:hAnsi="Arial" w:cs="Arial"/>
          <w:color w:val="000000"/>
          <w:spacing w:val="-2"/>
        </w:rPr>
        <w:tab/>
        <w:t xml:space="preserve">  96.</w:t>
      </w:r>
      <w:r w:rsidR="00C6475E" w:rsidRPr="00733AE6">
        <w:rPr>
          <w:rFonts w:ascii="Arial" w:hAnsi="Arial" w:cs="Arial"/>
          <w:color w:val="000000"/>
          <w:spacing w:val="-2"/>
        </w:rPr>
        <w:t>6</w:t>
      </w:r>
      <w:r w:rsidRPr="00733AE6">
        <w:rPr>
          <w:rFonts w:ascii="Arial" w:hAnsi="Arial" w:cs="Arial"/>
          <w:color w:val="000000"/>
          <w:spacing w:val="-2"/>
        </w:rPr>
        <w:t>74,32 kuna</w:t>
      </w:r>
    </w:p>
    <w:p w:rsidR="007E783C" w:rsidRPr="00733AE6" w:rsidRDefault="007E783C" w:rsidP="007E783C">
      <w:pPr>
        <w:pStyle w:val="ListParagraph"/>
        <w:ind w:left="1065"/>
        <w:jc w:val="both"/>
        <w:rPr>
          <w:rFonts w:ascii="Arial" w:hAnsi="Arial" w:cs="Arial"/>
          <w:color w:val="000000"/>
          <w:spacing w:val="-2"/>
        </w:rPr>
      </w:pPr>
    </w:p>
    <w:p w:rsidR="007E783C" w:rsidRPr="00733AE6" w:rsidRDefault="007E783C" w:rsidP="007E783C">
      <w:pPr>
        <w:pStyle w:val="ListParagraph"/>
        <w:ind w:left="1065"/>
        <w:jc w:val="both"/>
        <w:rPr>
          <w:rFonts w:ascii="Arial" w:hAnsi="Arial" w:cs="Arial"/>
          <w:color w:val="000000"/>
          <w:spacing w:val="-2"/>
        </w:rPr>
      </w:pPr>
    </w:p>
    <w:p w:rsidR="007E783C" w:rsidRPr="00733AE6" w:rsidRDefault="007E783C" w:rsidP="002B1DDD">
      <w:pPr>
        <w:pStyle w:val="ListParagraph"/>
        <w:ind w:left="0" w:firstLine="709"/>
        <w:jc w:val="both"/>
        <w:rPr>
          <w:rFonts w:ascii="Arial" w:hAnsi="Arial" w:cs="Arial"/>
          <w:color w:val="000000"/>
          <w:spacing w:val="-2"/>
        </w:rPr>
      </w:pPr>
      <w:r w:rsidRPr="00733AE6">
        <w:rPr>
          <w:rFonts w:ascii="Arial" w:hAnsi="Arial" w:cs="Arial"/>
          <w:color w:val="000000"/>
          <w:spacing w:val="-2"/>
        </w:rPr>
        <w:t xml:space="preserve">Ukupni troškovi lokalnih izbora </w:t>
      </w:r>
      <w:r w:rsidR="001620ED">
        <w:rPr>
          <w:rFonts w:ascii="Arial" w:hAnsi="Arial" w:cs="Arial"/>
          <w:color w:val="000000"/>
          <w:spacing w:val="-2"/>
        </w:rPr>
        <w:t xml:space="preserve">na dan 02. srpnja 2013.g. </w:t>
      </w:r>
      <w:r w:rsidRPr="00733AE6">
        <w:rPr>
          <w:rFonts w:ascii="Arial" w:hAnsi="Arial" w:cs="Arial"/>
          <w:color w:val="000000"/>
          <w:spacing w:val="-2"/>
        </w:rPr>
        <w:t>iznose 290.</w:t>
      </w:r>
      <w:r w:rsidR="00C6475E" w:rsidRPr="00733AE6">
        <w:rPr>
          <w:rFonts w:ascii="Arial" w:hAnsi="Arial" w:cs="Arial"/>
          <w:color w:val="000000"/>
          <w:spacing w:val="-2"/>
        </w:rPr>
        <w:t>1</w:t>
      </w:r>
      <w:r w:rsidRPr="00733AE6">
        <w:rPr>
          <w:rFonts w:ascii="Arial" w:hAnsi="Arial" w:cs="Arial"/>
          <w:color w:val="000000"/>
          <w:spacing w:val="-2"/>
        </w:rPr>
        <w:t>97,82 kuna i isplaćuju se iz Proračuna Grada Crikvenica</w:t>
      </w:r>
      <w:r w:rsidR="00C6475E" w:rsidRPr="00733AE6">
        <w:rPr>
          <w:rFonts w:ascii="Arial" w:hAnsi="Arial" w:cs="Arial"/>
          <w:color w:val="000000"/>
          <w:spacing w:val="-2"/>
        </w:rPr>
        <w:t>.</w:t>
      </w:r>
    </w:p>
    <w:p w:rsidR="00C6475E" w:rsidRPr="00733AE6" w:rsidRDefault="00C6475E" w:rsidP="007E783C">
      <w:pPr>
        <w:pStyle w:val="ListParagraph"/>
        <w:ind w:left="1065"/>
        <w:jc w:val="both"/>
        <w:rPr>
          <w:rFonts w:ascii="Arial" w:hAnsi="Arial" w:cs="Arial"/>
          <w:color w:val="000000"/>
          <w:spacing w:val="-2"/>
        </w:rPr>
      </w:pPr>
    </w:p>
    <w:p w:rsidR="00C6475E" w:rsidRPr="005B4FCB" w:rsidRDefault="00C6475E" w:rsidP="005B4FCB">
      <w:pPr>
        <w:pStyle w:val="ListParagraph"/>
        <w:ind w:left="0"/>
        <w:jc w:val="center"/>
        <w:rPr>
          <w:rFonts w:ascii="Arial" w:hAnsi="Arial" w:cs="Arial"/>
          <w:b/>
          <w:color w:val="000000"/>
          <w:spacing w:val="-2"/>
        </w:rPr>
      </w:pPr>
      <w:r w:rsidRPr="005B4FCB">
        <w:rPr>
          <w:rFonts w:ascii="Arial" w:hAnsi="Arial" w:cs="Arial"/>
          <w:b/>
          <w:color w:val="000000"/>
          <w:spacing w:val="-2"/>
        </w:rPr>
        <w:t>II.</w:t>
      </w:r>
    </w:p>
    <w:p w:rsidR="00C6475E" w:rsidRDefault="001620ED" w:rsidP="00C6475E">
      <w:pPr>
        <w:ind w:firstLine="708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Ovo izvješće objavit</w:t>
      </w:r>
      <w:r w:rsidR="00C6475E" w:rsidRPr="00733AE6">
        <w:rPr>
          <w:rFonts w:ascii="Arial" w:hAnsi="Arial" w:cs="Arial"/>
          <w:color w:val="000000"/>
          <w:spacing w:val="-2"/>
        </w:rPr>
        <w:t xml:space="preserve"> će se na službenim internetskim stranicama Grada Crikvenice.</w:t>
      </w:r>
    </w:p>
    <w:p w:rsidR="005B4FCB" w:rsidRDefault="005B4FCB" w:rsidP="00C6475E">
      <w:pPr>
        <w:ind w:firstLine="708"/>
        <w:jc w:val="both"/>
        <w:rPr>
          <w:rFonts w:ascii="Arial" w:hAnsi="Arial" w:cs="Arial"/>
          <w:color w:val="000000"/>
          <w:spacing w:val="-2"/>
        </w:rPr>
      </w:pPr>
    </w:p>
    <w:p w:rsidR="005B4FCB" w:rsidRDefault="005B4FCB" w:rsidP="005B4FCB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  <w:t>P r e d s j e d n i k</w:t>
      </w:r>
    </w:p>
    <w:p w:rsidR="005B4FCB" w:rsidRDefault="005B4FCB" w:rsidP="005B4FCB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  <w:t>Gradskog izbornog povjerenstva</w:t>
      </w:r>
    </w:p>
    <w:p w:rsidR="005B4FCB" w:rsidRDefault="005B4FCB" w:rsidP="005B4FCB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  <w:t>Grada Crikvenice</w:t>
      </w:r>
    </w:p>
    <w:p w:rsidR="005B4FCB" w:rsidRDefault="005B4FCB" w:rsidP="005B4FCB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</w:p>
    <w:p w:rsidR="005B4FCB" w:rsidRPr="001C6B1B" w:rsidRDefault="005B4FCB" w:rsidP="005B4FCB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</w:r>
      <w:r>
        <w:rPr>
          <w:rFonts w:ascii="Arial" w:hAnsi="Arial" w:cs="Arial"/>
          <w:color w:val="000000"/>
          <w:spacing w:val="-2"/>
        </w:rPr>
        <w:tab/>
        <w:t xml:space="preserve">Domagoj </w:t>
      </w:r>
      <w:proofErr w:type="spellStart"/>
      <w:r>
        <w:rPr>
          <w:rFonts w:ascii="Arial" w:hAnsi="Arial" w:cs="Arial"/>
          <w:color w:val="000000"/>
          <w:spacing w:val="-2"/>
        </w:rPr>
        <w:t>Vučkov</w:t>
      </w:r>
      <w:proofErr w:type="spellEnd"/>
      <w:r>
        <w:rPr>
          <w:rFonts w:ascii="Arial" w:hAnsi="Arial" w:cs="Arial"/>
          <w:color w:val="000000"/>
          <w:spacing w:val="-2"/>
        </w:rPr>
        <w:t xml:space="preserve">, </w:t>
      </w:r>
      <w:proofErr w:type="spellStart"/>
      <w:r>
        <w:rPr>
          <w:rFonts w:ascii="Arial" w:hAnsi="Arial" w:cs="Arial"/>
          <w:color w:val="000000"/>
          <w:spacing w:val="-2"/>
        </w:rPr>
        <w:t>dipl.iur</w:t>
      </w:r>
      <w:proofErr w:type="spellEnd"/>
      <w:r>
        <w:rPr>
          <w:rFonts w:ascii="Arial" w:hAnsi="Arial" w:cs="Arial"/>
          <w:color w:val="000000"/>
          <w:spacing w:val="-2"/>
        </w:rPr>
        <w:t>.</w:t>
      </w:r>
    </w:p>
    <w:p w:rsidR="005B4FCB" w:rsidRPr="00733AE6" w:rsidRDefault="005B4FCB" w:rsidP="00C6475E">
      <w:pPr>
        <w:ind w:firstLine="708"/>
        <w:jc w:val="both"/>
        <w:rPr>
          <w:rFonts w:ascii="Arial" w:hAnsi="Arial" w:cs="Arial"/>
          <w:color w:val="000000"/>
          <w:spacing w:val="-2"/>
        </w:rPr>
      </w:pPr>
    </w:p>
    <w:sectPr w:rsidR="005B4FCB" w:rsidRPr="0073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7E0"/>
    <w:multiLevelType w:val="hybridMultilevel"/>
    <w:tmpl w:val="784807B2"/>
    <w:lvl w:ilvl="0" w:tplc="6A243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3C"/>
    <w:rsid w:val="000276B6"/>
    <w:rsid w:val="001620ED"/>
    <w:rsid w:val="002B1DDD"/>
    <w:rsid w:val="005B4FCB"/>
    <w:rsid w:val="00733AE6"/>
    <w:rsid w:val="007E783C"/>
    <w:rsid w:val="00964A86"/>
    <w:rsid w:val="00C6475E"/>
    <w:rsid w:val="00E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Jasminka Citković</cp:lastModifiedBy>
  <cp:revision>4</cp:revision>
  <cp:lastPrinted>2013-07-02T11:33:00Z</cp:lastPrinted>
  <dcterms:created xsi:type="dcterms:W3CDTF">2013-07-02T12:17:00Z</dcterms:created>
  <dcterms:modified xsi:type="dcterms:W3CDTF">2013-07-02T13:03:00Z</dcterms:modified>
</cp:coreProperties>
</file>