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39F" w:rsidRPr="00D52BE0" w:rsidRDefault="009E339F" w:rsidP="00D52BE0">
      <w:pPr>
        <w:widowControl/>
        <w:autoSpaceDE/>
        <w:autoSpaceDN/>
        <w:adjustRightInd/>
        <w:jc w:val="both"/>
        <w:rPr>
          <w:rStyle w:val="Naglaeno"/>
          <w:rFonts w:ascii="Arial" w:eastAsiaTheme="minorHAnsi" w:hAnsi="Arial" w:cs="Arial"/>
          <w:b w:val="0"/>
          <w:bCs w:val="0"/>
          <w:sz w:val="22"/>
          <w:szCs w:val="21"/>
          <w:lang w:eastAsia="en-US"/>
        </w:rPr>
      </w:pPr>
      <w:r w:rsidRPr="00D52BE0">
        <w:rPr>
          <w:rFonts w:ascii="Arial" w:eastAsia="Lucida Sans Unicode" w:hAnsi="Arial" w:cs="Arial"/>
          <w:sz w:val="24"/>
          <w:szCs w:val="24"/>
        </w:rPr>
        <w:t xml:space="preserve">Na osnovi </w:t>
      </w:r>
      <w:r w:rsidRPr="00D52BE0">
        <w:rPr>
          <w:rFonts w:ascii="Arial" w:eastAsiaTheme="minorHAnsi" w:hAnsi="Arial" w:cs="Arial"/>
          <w:sz w:val="24"/>
          <w:szCs w:val="24"/>
          <w:lang w:eastAsia="en-US"/>
        </w:rPr>
        <w:t xml:space="preserve">članka 166. Zakona o socijalnoj skrbi („Narodne novine RH"  br. 157/13., 152/14., 99/15., 52/16., 16/17., 130/17.) i članka 9. Statutu </w:t>
      </w:r>
      <w:r w:rsidRPr="00D52BE0">
        <w:rPr>
          <w:rFonts w:ascii="Arial" w:hAnsi="Arial" w:cs="Arial"/>
          <w:sz w:val="24"/>
          <w:szCs w:val="24"/>
        </w:rPr>
        <w:t xml:space="preserve">Centra za pomoć u kući Grada Crikvenice </w:t>
      </w:r>
      <w:r w:rsidRPr="00D52BE0">
        <w:rPr>
          <w:rFonts w:ascii="Arial" w:eastAsiaTheme="minorHAnsi" w:hAnsi="Arial" w:cs="Arial"/>
          <w:sz w:val="24"/>
          <w:szCs w:val="24"/>
          <w:lang w:eastAsia="en-US"/>
        </w:rPr>
        <w:t>KLASA:550-01/18-01/01, URBROJ:2107/01-04/07-3 od 02. siječnja 2018.g.</w:t>
      </w:r>
      <w:r w:rsidRPr="00D52BE0">
        <w:rPr>
          <w:rFonts w:ascii="Arial" w:eastAsia="Lucida Sans Unicode" w:hAnsi="Arial" w:cs="Arial"/>
          <w:sz w:val="24"/>
          <w:szCs w:val="24"/>
        </w:rPr>
        <w:t xml:space="preserve"> </w:t>
      </w:r>
      <w:r w:rsidR="00D52BE0">
        <w:rPr>
          <w:rFonts w:ascii="Arial" w:eastAsia="Lucida Sans Unicode" w:hAnsi="Arial" w:cs="Arial"/>
          <w:sz w:val="24"/>
          <w:szCs w:val="24"/>
        </w:rPr>
        <w:t>P</w:t>
      </w:r>
      <w:r w:rsidRPr="00D52BE0">
        <w:rPr>
          <w:rFonts w:ascii="Arial" w:hAnsi="Arial" w:cs="Arial"/>
          <w:sz w:val="24"/>
          <w:szCs w:val="24"/>
        </w:rPr>
        <w:t xml:space="preserve">ovjerenstvo za </w:t>
      </w:r>
      <w:r w:rsidR="00D52BE0">
        <w:rPr>
          <w:rFonts w:ascii="Arial" w:hAnsi="Arial" w:cs="Arial"/>
          <w:sz w:val="24"/>
          <w:szCs w:val="24"/>
        </w:rPr>
        <w:t>izbor i</w:t>
      </w:r>
      <w:r w:rsidRPr="00D52BE0">
        <w:rPr>
          <w:rFonts w:ascii="Arial" w:eastAsiaTheme="minorHAnsi" w:hAnsi="Arial" w:cs="Arial"/>
          <w:sz w:val="24"/>
          <w:szCs w:val="24"/>
        </w:rPr>
        <w:t xml:space="preserve"> imenovanje ravnatelja/</w:t>
      </w:r>
      <w:proofErr w:type="spellStart"/>
      <w:r w:rsidRPr="00D52BE0">
        <w:rPr>
          <w:rFonts w:ascii="Arial" w:eastAsiaTheme="minorHAnsi" w:hAnsi="Arial" w:cs="Arial"/>
          <w:sz w:val="24"/>
          <w:szCs w:val="24"/>
        </w:rPr>
        <w:t>ice</w:t>
      </w:r>
      <w:proofErr w:type="spellEnd"/>
      <w:r w:rsidRPr="00D52BE0">
        <w:rPr>
          <w:rFonts w:ascii="Arial" w:eastAsiaTheme="minorHAnsi" w:hAnsi="Arial" w:cs="Arial"/>
          <w:sz w:val="24"/>
          <w:szCs w:val="24"/>
        </w:rPr>
        <w:t xml:space="preserve"> Centra za pomoć u kući Grada Crikvenice  imenovano zaključkom gradonačelnika Grada Crikvenice, </w:t>
      </w:r>
      <w:r w:rsidR="00CB5D93">
        <w:rPr>
          <w:rFonts w:ascii="Arial" w:eastAsiaTheme="minorHAnsi" w:hAnsi="Arial" w:cs="Arial"/>
          <w:sz w:val="24"/>
          <w:szCs w:val="24"/>
        </w:rPr>
        <w:t>(</w:t>
      </w:r>
      <w:r w:rsidRPr="00CB5D93">
        <w:rPr>
          <w:rFonts w:ascii="Arial" w:hAnsi="Arial" w:cs="Arial"/>
          <w:sz w:val="24"/>
          <w:szCs w:val="24"/>
        </w:rPr>
        <w:t>KLASA:</w:t>
      </w:r>
      <w:r w:rsidRPr="00CB5D93">
        <w:rPr>
          <w:rFonts w:ascii="Arial" w:eastAsiaTheme="minorHAnsi" w:hAnsi="Arial" w:cs="Arial"/>
          <w:sz w:val="24"/>
          <w:szCs w:val="24"/>
          <w:lang w:eastAsia="en-US"/>
        </w:rPr>
        <w:t xml:space="preserve"> 112-01/18-01/16, </w:t>
      </w:r>
      <w:r w:rsidRPr="00CB5D93">
        <w:rPr>
          <w:rFonts w:ascii="Arial" w:hAnsi="Arial" w:cs="Arial"/>
          <w:sz w:val="24"/>
          <w:szCs w:val="24"/>
        </w:rPr>
        <w:t>UR.BROJ:2107/01-06/2-18-1</w:t>
      </w:r>
      <w:r w:rsidR="00CB5D93">
        <w:rPr>
          <w:rFonts w:ascii="Arial" w:eastAsiaTheme="minorHAnsi" w:hAnsi="Arial" w:cs="Arial"/>
          <w:sz w:val="24"/>
          <w:szCs w:val="24"/>
          <w:lang w:eastAsia="en-US"/>
        </w:rPr>
        <w:t>)</w:t>
      </w:r>
      <w:bookmarkStart w:id="0" w:name="_GoBack"/>
      <w:bookmarkEnd w:id="0"/>
      <w:r w:rsidR="00E3721E">
        <w:rPr>
          <w:rFonts w:ascii="Arial" w:hAnsi="Arial" w:cs="Arial"/>
          <w:sz w:val="24"/>
          <w:szCs w:val="24"/>
        </w:rPr>
        <w:t xml:space="preserve"> </w:t>
      </w:r>
      <w:r w:rsidRPr="00D52BE0">
        <w:rPr>
          <w:rFonts w:ascii="Arial" w:eastAsiaTheme="minorHAnsi" w:hAnsi="Arial" w:cs="Arial"/>
          <w:sz w:val="24"/>
          <w:szCs w:val="24"/>
        </w:rPr>
        <w:t xml:space="preserve">objavljuje </w:t>
      </w:r>
    </w:p>
    <w:p w:rsidR="009E339F" w:rsidRPr="00D52BE0" w:rsidRDefault="009E339F" w:rsidP="009E339F">
      <w:pPr>
        <w:pStyle w:val="StandardWeb"/>
        <w:jc w:val="center"/>
        <w:rPr>
          <w:rStyle w:val="Naglaeno"/>
          <w:rFonts w:ascii="Arial" w:hAnsi="Arial" w:cs="Arial"/>
        </w:rPr>
      </w:pPr>
      <w:r w:rsidRPr="00D52BE0">
        <w:rPr>
          <w:rFonts w:ascii="Arial" w:hAnsi="Arial" w:cs="Arial"/>
        </w:rPr>
        <w:tab/>
      </w:r>
      <w:r w:rsidRPr="00D52BE0">
        <w:rPr>
          <w:rStyle w:val="Naglaeno"/>
          <w:rFonts w:ascii="Arial" w:hAnsi="Arial" w:cs="Arial"/>
        </w:rPr>
        <w:t>NATJEČAJ</w:t>
      </w:r>
      <w:r w:rsidRPr="00D52BE0">
        <w:rPr>
          <w:rFonts w:ascii="Arial" w:hAnsi="Arial" w:cs="Arial"/>
        </w:rPr>
        <w:br/>
      </w:r>
      <w:r w:rsidRPr="00D52BE0">
        <w:rPr>
          <w:rStyle w:val="Naglaeno"/>
          <w:rFonts w:ascii="Arial" w:hAnsi="Arial" w:cs="Arial"/>
        </w:rPr>
        <w:t>za imenovanje ravnatelja/</w:t>
      </w:r>
      <w:proofErr w:type="spellStart"/>
      <w:r w:rsidRPr="00D52BE0">
        <w:rPr>
          <w:rStyle w:val="Naglaeno"/>
          <w:rFonts w:ascii="Arial" w:hAnsi="Arial" w:cs="Arial"/>
        </w:rPr>
        <w:t>ice</w:t>
      </w:r>
      <w:proofErr w:type="spellEnd"/>
      <w:r w:rsidRPr="00D52BE0">
        <w:rPr>
          <w:rStyle w:val="Naglaeno"/>
          <w:rFonts w:ascii="Arial" w:hAnsi="Arial" w:cs="Arial"/>
        </w:rPr>
        <w:t xml:space="preserve">  </w:t>
      </w:r>
      <w:r w:rsidRPr="00D52BE0">
        <w:rPr>
          <w:rFonts w:ascii="Arial" w:eastAsiaTheme="minorHAnsi" w:hAnsi="Arial" w:cs="Arial"/>
          <w:b/>
        </w:rPr>
        <w:t>Centra za pomoć u kući  Grada</w:t>
      </w:r>
      <w:r w:rsidRPr="00D52BE0">
        <w:rPr>
          <w:rFonts w:ascii="Arial" w:eastAsiaTheme="minorHAnsi" w:hAnsi="Arial" w:cs="Arial"/>
        </w:rPr>
        <w:t> </w:t>
      </w:r>
      <w:r w:rsidRPr="00D52BE0">
        <w:rPr>
          <w:rStyle w:val="Naglaeno"/>
          <w:rFonts w:ascii="Arial" w:hAnsi="Arial" w:cs="Arial"/>
        </w:rPr>
        <w:t xml:space="preserve"> Crikvenice</w:t>
      </w:r>
    </w:p>
    <w:p w:rsidR="00B91019" w:rsidRPr="00D52BE0" w:rsidRDefault="00B91019" w:rsidP="00B91019">
      <w:pPr>
        <w:jc w:val="both"/>
        <w:rPr>
          <w:rFonts w:ascii="Arial" w:hAnsi="Arial" w:cs="Arial"/>
          <w:sz w:val="24"/>
          <w:szCs w:val="24"/>
        </w:rPr>
      </w:pPr>
      <w:bookmarkStart w:id="1" w:name="_Hlk506471907"/>
      <w:r w:rsidRPr="00D52BE0">
        <w:rPr>
          <w:rFonts w:ascii="Arial" w:hAnsi="Arial" w:cs="Arial"/>
          <w:sz w:val="24"/>
          <w:szCs w:val="24"/>
        </w:rPr>
        <w:t>Ravnatelj zasniva radni odnos s Centrom na vrijeme od 4 godine.</w:t>
      </w:r>
    </w:p>
    <w:p w:rsidR="00B91019" w:rsidRPr="00D52BE0" w:rsidRDefault="00B91019" w:rsidP="00B91019">
      <w:pPr>
        <w:jc w:val="both"/>
        <w:rPr>
          <w:rFonts w:ascii="Arial" w:hAnsi="Arial" w:cs="Arial"/>
          <w:sz w:val="24"/>
          <w:szCs w:val="24"/>
        </w:rPr>
      </w:pPr>
    </w:p>
    <w:p w:rsidR="00B91019" w:rsidRPr="00D52BE0" w:rsidRDefault="00B91019" w:rsidP="00B91019">
      <w:pPr>
        <w:jc w:val="both"/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>Ravnatelj preuzima dužnost na dan utvrđen aktom o imenovanju.</w:t>
      </w:r>
    </w:p>
    <w:p w:rsidR="00B91019" w:rsidRPr="00D52BE0" w:rsidRDefault="00B91019" w:rsidP="00B91019">
      <w:pPr>
        <w:jc w:val="both"/>
        <w:rPr>
          <w:rFonts w:ascii="Arial" w:hAnsi="Arial" w:cs="Arial"/>
          <w:sz w:val="24"/>
          <w:szCs w:val="24"/>
        </w:rPr>
      </w:pPr>
    </w:p>
    <w:p w:rsidR="00B91019" w:rsidRPr="00D52BE0" w:rsidRDefault="00B91019" w:rsidP="00B91019">
      <w:pPr>
        <w:jc w:val="both"/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>Ravnatelj s gradonačelnikom Grada Crikvenice zaključuje ugovor o radu kojim se uređuje visina plaće te ostala prava i obveze iz radnog odnosa koji nisu uređeni zakonom i Statutom Centra.</w:t>
      </w:r>
    </w:p>
    <w:p w:rsidR="009E339F" w:rsidRPr="00D52BE0" w:rsidRDefault="009E339F" w:rsidP="009E339F">
      <w:pPr>
        <w:pStyle w:val="StandardWeb"/>
        <w:jc w:val="both"/>
        <w:rPr>
          <w:rFonts w:ascii="Arial" w:hAnsi="Arial" w:cs="Arial"/>
        </w:rPr>
      </w:pPr>
      <w:r w:rsidRPr="00D52BE0">
        <w:rPr>
          <w:rFonts w:ascii="Arial" w:hAnsi="Arial" w:cs="Arial"/>
        </w:rPr>
        <w:t>Na natječaj se, pod ravnopravnim uvjetima, imaju pravo javiti osobe oba spola, a izrazi koji se koriste u ovom natječaju za osobe u muškom rodu uporabljeni su neutralno i odnose se na muške i ženske osobe.</w:t>
      </w:r>
    </w:p>
    <w:p w:rsidR="009B6B3A" w:rsidRPr="00D52BE0" w:rsidRDefault="009B6B3A" w:rsidP="009B6B3A">
      <w:pPr>
        <w:jc w:val="both"/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>Za ravnatelja Centra može biti imenovana osoba koja je hrvatski državljanin, koja ima najmanje srednju stručnu spremu</w:t>
      </w:r>
      <w:r w:rsidR="003E3586" w:rsidRPr="00D52BE0">
        <w:rPr>
          <w:rFonts w:ascii="Arial" w:hAnsi="Arial" w:cs="Arial"/>
          <w:sz w:val="24"/>
          <w:szCs w:val="24"/>
        </w:rPr>
        <w:t xml:space="preserve"> </w:t>
      </w:r>
      <w:r w:rsidRPr="00D52BE0">
        <w:rPr>
          <w:rFonts w:ascii="Arial" w:hAnsi="Arial" w:cs="Arial"/>
          <w:sz w:val="24"/>
          <w:szCs w:val="24"/>
        </w:rPr>
        <w:t xml:space="preserve"> te u odnosu na koju ne postoji zapreka iz članka 213. stavka 1. Zakona o socijalnoj skrbi. </w:t>
      </w:r>
    </w:p>
    <w:bookmarkEnd w:id="1"/>
    <w:p w:rsidR="009B6B3A" w:rsidRPr="00D52BE0" w:rsidRDefault="009B6B3A" w:rsidP="009E339F">
      <w:pPr>
        <w:pStyle w:val="tekst"/>
        <w:spacing w:before="0" w:beforeAutospacing="0" w:after="0" w:afterAutospacing="0"/>
        <w:jc w:val="both"/>
        <w:rPr>
          <w:rFonts w:ascii="Arial" w:hAnsi="Arial" w:cs="Arial"/>
        </w:rPr>
      </w:pPr>
    </w:p>
    <w:p w:rsidR="003E3586" w:rsidRPr="00D52BE0" w:rsidRDefault="009E339F" w:rsidP="00B91019">
      <w:pPr>
        <w:pStyle w:val="tekst"/>
        <w:spacing w:before="0" w:beforeAutospacing="0" w:after="0" w:afterAutospacing="0"/>
        <w:jc w:val="both"/>
        <w:rPr>
          <w:rFonts w:ascii="Arial" w:eastAsia="Times New Roman" w:hAnsi="Arial" w:cs="Arial"/>
          <w:i/>
        </w:rPr>
      </w:pPr>
      <w:r w:rsidRPr="00D52BE0">
        <w:rPr>
          <w:rFonts w:ascii="Arial" w:hAnsi="Arial" w:cs="Arial"/>
        </w:rPr>
        <w:t>Uz pisanu prijavu na natječaj potrebno je priložiti sljedeće:</w:t>
      </w:r>
      <w:r w:rsidRPr="00D52BE0">
        <w:rPr>
          <w:rFonts w:ascii="Arial" w:hAnsi="Arial" w:cs="Arial"/>
        </w:rPr>
        <w:br/>
        <w:t xml:space="preserve">- </w:t>
      </w:r>
      <w:r w:rsidRPr="00D52BE0">
        <w:rPr>
          <w:rFonts w:ascii="Arial" w:hAnsi="Arial" w:cs="Arial"/>
        </w:rPr>
        <w:tab/>
        <w:t>životopis,</w:t>
      </w:r>
      <w:r w:rsidRPr="00D52BE0">
        <w:rPr>
          <w:rFonts w:ascii="Arial" w:hAnsi="Arial" w:cs="Arial"/>
        </w:rPr>
        <w:br/>
        <w:t xml:space="preserve">- </w:t>
      </w:r>
      <w:r w:rsidRPr="00D52BE0">
        <w:rPr>
          <w:rFonts w:ascii="Arial" w:hAnsi="Arial" w:cs="Arial"/>
        </w:rPr>
        <w:tab/>
        <w:t>dokaz o hrvatskom državljanstvu (domovnica, vojna iskaznica ili osobna iskaznica),</w:t>
      </w:r>
      <w:r w:rsidRPr="00D52BE0">
        <w:rPr>
          <w:rFonts w:ascii="Arial" w:hAnsi="Arial" w:cs="Arial"/>
        </w:rPr>
        <w:br/>
        <w:t>-</w:t>
      </w:r>
      <w:r w:rsidRPr="00D52BE0">
        <w:rPr>
          <w:rFonts w:ascii="Arial" w:hAnsi="Arial" w:cs="Arial"/>
        </w:rPr>
        <w:tab/>
        <w:t>dokaz o odgovarajućem stupnju obrazovanja (</w:t>
      </w:r>
      <w:r w:rsidR="003E3586" w:rsidRPr="00D52BE0">
        <w:rPr>
          <w:rFonts w:ascii="Arial" w:hAnsi="Arial" w:cs="Arial"/>
        </w:rPr>
        <w:t>svjedodžba/</w:t>
      </w:r>
      <w:r w:rsidRPr="00D52BE0">
        <w:rPr>
          <w:rFonts w:ascii="Arial" w:hAnsi="Arial" w:cs="Arial"/>
        </w:rPr>
        <w:t>diploma),</w:t>
      </w:r>
      <w:r w:rsidRPr="00D52BE0">
        <w:rPr>
          <w:rFonts w:ascii="Arial" w:hAnsi="Arial" w:cs="Arial"/>
        </w:rPr>
        <w:br/>
        <w:t xml:space="preserve">- </w:t>
      </w:r>
      <w:r w:rsidRPr="00D52BE0">
        <w:rPr>
          <w:rFonts w:ascii="Arial" w:hAnsi="Arial" w:cs="Arial"/>
        </w:rPr>
        <w:tab/>
        <w:t>dokaz o ukupnom radnom iskustvu (</w:t>
      </w:r>
      <w:r w:rsidRPr="00D52BE0">
        <w:rPr>
          <w:rFonts w:ascii="Arial" w:eastAsia="Times New Roman" w:hAnsi="Arial" w:cs="Arial"/>
          <w:i/>
        </w:rPr>
        <w:t>elektronički zapis u slučaju da je osiguranik podnio zahtjev u elektroničkom obliku preko korisničkih stranica Hrvatskog zavoda za mirovinsko osiguranje), odnosno potvrdu o podacima evidentiranima u matičnoj evidenciji Hrvatskog zavoda za mirovinsko osiguranje koju Zavod na osobno traženje osiguranika izdaje na šalterima područnih službi/ureda Hrvatskog zavoda za mirovinsko osiguranje</w:t>
      </w:r>
      <w:r w:rsidR="003E3586" w:rsidRPr="00D52BE0">
        <w:rPr>
          <w:rFonts w:ascii="Arial" w:eastAsia="Times New Roman" w:hAnsi="Arial" w:cs="Arial"/>
          <w:i/>
        </w:rPr>
        <w:t>.</w:t>
      </w:r>
    </w:p>
    <w:p w:rsidR="00515CD4" w:rsidRPr="00D52BE0" w:rsidRDefault="00515CD4" w:rsidP="00515CD4">
      <w:pPr>
        <w:pStyle w:val="tekst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D52BE0">
        <w:rPr>
          <w:rFonts w:ascii="Arial" w:hAnsi="Arial" w:cs="Arial"/>
        </w:rPr>
        <w:t>-        uvjerenje nadležnog suda da se protiv kandidata ne vodi kazneni postupak (ne starije od tri mjeseca od dana objave ovog natječaja).</w:t>
      </w:r>
    </w:p>
    <w:p w:rsidR="00B91019" w:rsidRPr="00D52BE0" w:rsidRDefault="00B91019" w:rsidP="00B91019">
      <w:pPr>
        <w:pStyle w:val="tekst"/>
        <w:spacing w:before="0" w:beforeAutospacing="0" w:after="0" w:afterAutospacing="0"/>
        <w:jc w:val="both"/>
        <w:rPr>
          <w:rFonts w:ascii="Arial" w:eastAsia="Times New Roman" w:hAnsi="Arial" w:cs="Arial"/>
          <w:i/>
        </w:rPr>
      </w:pPr>
    </w:p>
    <w:p w:rsidR="00B91019" w:rsidRPr="00D52BE0" w:rsidRDefault="00B91019" w:rsidP="00B9101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D52BE0">
        <w:rPr>
          <w:rFonts w:ascii="Arial" w:hAnsi="Arial" w:cs="Arial"/>
        </w:rPr>
        <w:t>Navedeni dokazi prilažu se u preslici koja ne treba biti ovjerena, a izabrani kandidat za imenovanje će se, prije imenovanja, pozvati na predočenje izvornika.</w:t>
      </w:r>
    </w:p>
    <w:p w:rsidR="009E339F" w:rsidRPr="00D52BE0" w:rsidRDefault="009B6B3A" w:rsidP="003E3586">
      <w:pPr>
        <w:pStyle w:val="tekst"/>
        <w:spacing w:before="0" w:beforeAutospacing="0" w:after="0" w:afterAutospacing="0"/>
        <w:jc w:val="both"/>
        <w:rPr>
          <w:rFonts w:ascii="Arial" w:eastAsia="Times New Roman" w:hAnsi="Arial" w:cs="Arial"/>
          <w:i/>
        </w:rPr>
      </w:pPr>
      <w:r w:rsidRPr="00D52BE0">
        <w:rPr>
          <w:rFonts w:ascii="Arial" w:eastAsia="Times New Roman" w:hAnsi="Arial" w:cs="Arial"/>
          <w:i/>
        </w:rPr>
        <w:t xml:space="preserve">              </w:t>
      </w:r>
      <w:r w:rsidR="009E339F" w:rsidRPr="00D52BE0">
        <w:rPr>
          <w:rFonts w:ascii="Arial" w:eastAsia="Times New Roman" w:hAnsi="Arial" w:cs="Arial"/>
          <w:i/>
        </w:rPr>
        <w:t xml:space="preserve"> </w:t>
      </w:r>
    </w:p>
    <w:p w:rsidR="003E3586" w:rsidRPr="00D52BE0" w:rsidRDefault="003E3586" w:rsidP="003E3586">
      <w:pPr>
        <w:jc w:val="both"/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 xml:space="preserve">Poslodavac će  po službenoj dužnosti pribaviti dokaz prije </w:t>
      </w:r>
      <w:r w:rsidR="00B91019" w:rsidRPr="00D52BE0">
        <w:rPr>
          <w:rFonts w:ascii="Arial" w:hAnsi="Arial" w:cs="Arial"/>
          <w:sz w:val="24"/>
          <w:szCs w:val="24"/>
        </w:rPr>
        <w:t xml:space="preserve">imenovanja </w:t>
      </w:r>
      <w:r w:rsidRPr="00D52BE0">
        <w:rPr>
          <w:rFonts w:ascii="Arial" w:hAnsi="Arial" w:cs="Arial"/>
          <w:sz w:val="24"/>
          <w:szCs w:val="24"/>
        </w:rPr>
        <w:t>ravnatelj</w:t>
      </w:r>
      <w:r w:rsidR="00B91019" w:rsidRPr="00D52BE0">
        <w:rPr>
          <w:rFonts w:ascii="Arial" w:hAnsi="Arial" w:cs="Arial"/>
          <w:sz w:val="24"/>
          <w:szCs w:val="24"/>
        </w:rPr>
        <w:t>a</w:t>
      </w:r>
      <w:r w:rsidRPr="00D52BE0">
        <w:rPr>
          <w:rFonts w:ascii="Arial" w:hAnsi="Arial" w:cs="Arial"/>
          <w:sz w:val="24"/>
          <w:szCs w:val="24"/>
        </w:rPr>
        <w:t xml:space="preserve"> da </w:t>
      </w:r>
      <w:r w:rsidR="00B91019" w:rsidRPr="00D52BE0">
        <w:rPr>
          <w:rFonts w:ascii="Arial" w:hAnsi="Arial" w:cs="Arial"/>
          <w:sz w:val="24"/>
          <w:szCs w:val="24"/>
        </w:rPr>
        <w:t>kandidat</w:t>
      </w:r>
      <w:r w:rsidRPr="00D52BE0">
        <w:rPr>
          <w:rFonts w:ascii="Arial" w:hAnsi="Arial" w:cs="Arial"/>
          <w:sz w:val="24"/>
          <w:szCs w:val="24"/>
        </w:rPr>
        <w:t xml:space="preserve">  koj</w:t>
      </w:r>
      <w:r w:rsidR="00B91019" w:rsidRPr="00D52BE0">
        <w:rPr>
          <w:rFonts w:ascii="Arial" w:hAnsi="Arial" w:cs="Arial"/>
          <w:sz w:val="24"/>
          <w:szCs w:val="24"/>
        </w:rPr>
        <w:t>i</w:t>
      </w:r>
      <w:r w:rsidRPr="00D52BE0">
        <w:rPr>
          <w:rFonts w:ascii="Arial" w:hAnsi="Arial" w:cs="Arial"/>
          <w:sz w:val="24"/>
          <w:szCs w:val="24"/>
        </w:rPr>
        <w:t xml:space="preserve"> se namjerava </w:t>
      </w:r>
      <w:r w:rsidR="00B91019" w:rsidRPr="00D52BE0">
        <w:rPr>
          <w:rFonts w:ascii="Arial" w:hAnsi="Arial" w:cs="Arial"/>
          <w:sz w:val="24"/>
          <w:szCs w:val="24"/>
        </w:rPr>
        <w:t xml:space="preserve">imenovati </w:t>
      </w:r>
      <w:r w:rsidRPr="00D52BE0">
        <w:rPr>
          <w:rFonts w:ascii="Arial" w:hAnsi="Arial" w:cs="Arial"/>
          <w:sz w:val="24"/>
          <w:szCs w:val="24"/>
        </w:rPr>
        <w:t>nije osuđen za kaznena djela ili za prekršaj iz članka 213. stavak 1. Zakona o socijalnoj skrbi te da se protiv nje</w:t>
      </w:r>
      <w:r w:rsidR="00B91019" w:rsidRPr="00D52BE0">
        <w:rPr>
          <w:rFonts w:ascii="Arial" w:hAnsi="Arial" w:cs="Arial"/>
          <w:sz w:val="24"/>
          <w:szCs w:val="24"/>
        </w:rPr>
        <w:t>ga</w:t>
      </w:r>
      <w:r w:rsidRPr="00D52BE0">
        <w:rPr>
          <w:rFonts w:ascii="Arial" w:hAnsi="Arial" w:cs="Arial"/>
          <w:sz w:val="24"/>
          <w:szCs w:val="24"/>
        </w:rPr>
        <w:t xml:space="preserve"> pred nadležnim sudom ne vodi postupak iz članka 213. stavak 1. Zakona o socijalnoj skrbi.</w:t>
      </w:r>
    </w:p>
    <w:p w:rsidR="00B91019" w:rsidRPr="00D52BE0" w:rsidRDefault="00B91019" w:rsidP="003E3586">
      <w:pPr>
        <w:jc w:val="both"/>
        <w:rPr>
          <w:rFonts w:ascii="Arial" w:hAnsi="Arial" w:cs="Arial"/>
          <w:sz w:val="24"/>
          <w:szCs w:val="24"/>
        </w:rPr>
      </w:pPr>
    </w:p>
    <w:p w:rsidR="009E339F" w:rsidRPr="00D52BE0" w:rsidRDefault="009E339F" w:rsidP="009E339F">
      <w:pPr>
        <w:pStyle w:val="StandardWeb"/>
        <w:jc w:val="both"/>
        <w:rPr>
          <w:rFonts w:ascii="Arial" w:hAnsi="Arial" w:cs="Arial"/>
        </w:rPr>
      </w:pPr>
      <w:r w:rsidRPr="00D52BE0">
        <w:rPr>
          <w:rFonts w:ascii="Arial" w:hAnsi="Arial" w:cs="Arial"/>
        </w:rPr>
        <w:t>S kandidatima koji ispunjavaju formalne uvjete iz ovog natječaja, obavit će se intervju.</w:t>
      </w:r>
    </w:p>
    <w:p w:rsidR="009E339F" w:rsidRPr="00D52BE0" w:rsidRDefault="009E339F" w:rsidP="009E339F">
      <w:pPr>
        <w:pStyle w:val="StandardWeb"/>
        <w:jc w:val="both"/>
        <w:rPr>
          <w:rFonts w:ascii="Arial" w:hAnsi="Arial" w:cs="Arial"/>
        </w:rPr>
      </w:pPr>
      <w:r w:rsidRPr="00D52BE0">
        <w:rPr>
          <w:rFonts w:ascii="Arial" w:hAnsi="Arial" w:cs="Arial"/>
        </w:rPr>
        <w:lastRenderedPageBreak/>
        <w:t xml:space="preserve">Prijave s dokazima o ispunjenju uvjeta podnose se </w:t>
      </w:r>
      <w:r w:rsidRPr="00D52BE0">
        <w:rPr>
          <w:rFonts w:ascii="Arial" w:hAnsi="Arial" w:cs="Arial"/>
          <w:color w:val="000000" w:themeColor="text1"/>
        </w:rPr>
        <w:t xml:space="preserve">u roku </w:t>
      </w:r>
      <w:r w:rsidR="00B91019" w:rsidRPr="00D52BE0">
        <w:rPr>
          <w:rFonts w:ascii="Arial" w:hAnsi="Arial" w:cs="Arial"/>
          <w:color w:val="000000" w:themeColor="text1"/>
        </w:rPr>
        <w:t>od 8</w:t>
      </w:r>
      <w:r w:rsidRPr="00D52BE0">
        <w:rPr>
          <w:rFonts w:ascii="Arial" w:hAnsi="Arial" w:cs="Arial"/>
          <w:color w:val="000000" w:themeColor="text1"/>
        </w:rPr>
        <w:t xml:space="preserve"> dana od dana objave obavijesti o natječaju na mrežnim stranicama i oglasnoj ploči Grada Crikvenice i tisku, </w:t>
      </w:r>
      <w:r w:rsidRPr="00D52BE0">
        <w:rPr>
          <w:rFonts w:ascii="Arial" w:hAnsi="Arial" w:cs="Arial"/>
        </w:rPr>
        <w:t xml:space="preserve">na adresu: </w:t>
      </w:r>
      <w:r w:rsidRPr="00D52BE0">
        <w:rPr>
          <w:rFonts w:ascii="Arial" w:hAnsi="Arial" w:cs="Arial"/>
          <w:b/>
        </w:rPr>
        <w:t xml:space="preserve">Grad  Crikvenica, </w:t>
      </w:r>
      <w:r w:rsidRPr="00D52BE0">
        <w:rPr>
          <w:rFonts w:ascii="Arial" w:hAnsi="Arial" w:cs="Arial"/>
          <w:b/>
          <w:bCs/>
        </w:rPr>
        <w:t>Kralja Tomislava 85, 51260 Crikvenica</w:t>
      </w:r>
      <w:r w:rsidRPr="00D52BE0">
        <w:rPr>
          <w:rFonts w:ascii="Arial" w:hAnsi="Arial" w:cs="Arial"/>
          <w:b/>
        </w:rPr>
        <w:t xml:space="preserve"> s naznakom «Prijava kandidata na natječaj za imenovanje ravnatelja </w:t>
      </w:r>
      <w:r w:rsidR="009B6B3A" w:rsidRPr="00D52BE0">
        <w:rPr>
          <w:rFonts w:ascii="Arial" w:hAnsi="Arial" w:cs="Arial"/>
          <w:b/>
        </w:rPr>
        <w:t xml:space="preserve"> Centra za pomoć u kući </w:t>
      </w:r>
      <w:r w:rsidRPr="00D52BE0">
        <w:rPr>
          <w:rFonts w:ascii="Arial" w:hAnsi="Arial" w:cs="Arial"/>
          <w:b/>
        </w:rPr>
        <w:t>Grada Crikvenice – ne otvarati».</w:t>
      </w:r>
    </w:p>
    <w:p w:rsidR="009E339F" w:rsidRPr="00D52BE0" w:rsidRDefault="009E339F" w:rsidP="009E339F">
      <w:pPr>
        <w:pStyle w:val="StandardWeb"/>
        <w:jc w:val="both"/>
        <w:rPr>
          <w:rFonts w:ascii="Arial" w:hAnsi="Arial" w:cs="Arial"/>
        </w:rPr>
      </w:pPr>
      <w:r w:rsidRPr="00D52BE0">
        <w:rPr>
          <w:rFonts w:ascii="Arial" w:hAnsi="Arial" w:cs="Arial"/>
        </w:rPr>
        <w:t xml:space="preserve">Nepotpune i nepravovremene prijave neće se razmatrati, niti će podnositelji nepotpunih prijava biti pozvani na dopunu prijave. </w:t>
      </w:r>
    </w:p>
    <w:p w:rsidR="009E339F" w:rsidRPr="00D52BE0" w:rsidRDefault="009E339F" w:rsidP="009E339F">
      <w:pPr>
        <w:jc w:val="both"/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 xml:space="preserve">Grad Crikvenica zadržava pravo </w:t>
      </w:r>
      <w:proofErr w:type="spellStart"/>
      <w:r w:rsidRPr="00D52BE0">
        <w:rPr>
          <w:rFonts w:ascii="Arial" w:hAnsi="Arial" w:cs="Arial"/>
          <w:sz w:val="24"/>
          <w:szCs w:val="24"/>
        </w:rPr>
        <w:t>neodabira</w:t>
      </w:r>
      <w:proofErr w:type="spellEnd"/>
      <w:r w:rsidRPr="00D52BE0">
        <w:rPr>
          <w:rFonts w:ascii="Arial" w:hAnsi="Arial" w:cs="Arial"/>
          <w:sz w:val="24"/>
          <w:szCs w:val="24"/>
        </w:rPr>
        <w:t xml:space="preserve"> niti jednog prijavljenog kandidata.</w:t>
      </w:r>
    </w:p>
    <w:p w:rsidR="009E339F" w:rsidRPr="00D52BE0" w:rsidRDefault="009E339F" w:rsidP="009E339F">
      <w:pPr>
        <w:jc w:val="both"/>
        <w:rPr>
          <w:sz w:val="24"/>
          <w:szCs w:val="24"/>
        </w:rPr>
      </w:pPr>
      <w:r w:rsidRPr="00D52BE0">
        <w:rPr>
          <w:sz w:val="24"/>
          <w:szCs w:val="24"/>
        </w:rPr>
        <w:tab/>
      </w:r>
    </w:p>
    <w:p w:rsidR="009E339F" w:rsidRPr="00D52BE0" w:rsidRDefault="009E339F" w:rsidP="009E339F">
      <w:pPr>
        <w:jc w:val="both"/>
        <w:rPr>
          <w:rFonts w:ascii="Arial" w:hAnsi="Arial" w:cs="Arial"/>
        </w:rPr>
      </w:pPr>
    </w:p>
    <w:p w:rsidR="009B6B3A" w:rsidRPr="00D52BE0" w:rsidRDefault="009B6B3A" w:rsidP="009B6B3A">
      <w:pPr>
        <w:widowControl/>
        <w:autoSpaceDE/>
        <w:autoSpaceDN/>
        <w:adjustRightInd/>
        <w:rPr>
          <w:rFonts w:ascii="Arial" w:eastAsiaTheme="minorHAnsi" w:hAnsi="Arial" w:cs="Arial"/>
          <w:sz w:val="22"/>
          <w:szCs w:val="21"/>
          <w:lang w:eastAsia="en-US"/>
        </w:rPr>
      </w:pPr>
      <w:r w:rsidRPr="00D52BE0">
        <w:rPr>
          <w:rFonts w:ascii="Arial" w:hAnsi="Arial" w:cs="Arial"/>
          <w:sz w:val="24"/>
          <w:szCs w:val="24"/>
        </w:rPr>
        <w:t>KLASA:</w:t>
      </w:r>
      <w:r w:rsidRPr="00D52BE0">
        <w:rPr>
          <w:rFonts w:ascii="Arial" w:eastAsiaTheme="minorHAnsi" w:hAnsi="Arial" w:cs="Arial"/>
          <w:sz w:val="22"/>
          <w:szCs w:val="21"/>
          <w:lang w:eastAsia="en-US"/>
        </w:rPr>
        <w:t xml:space="preserve"> 112-01/18-01/16</w:t>
      </w:r>
    </w:p>
    <w:p w:rsidR="009B6B3A" w:rsidRPr="00D52BE0" w:rsidRDefault="009B6B3A" w:rsidP="009B6B3A">
      <w:pPr>
        <w:rPr>
          <w:rFonts w:ascii="Arial" w:hAnsi="Arial" w:cs="Arial"/>
          <w:sz w:val="24"/>
          <w:szCs w:val="24"/>
        </w:rPr>
      </w:pPr>
      <w:r w:rsidRPr="00D52BE0">
        <w:rPr>
          <w:rFonts w:ascii="Arial" w:hAnsi="Arial" w:cs="Arial"/>
          <w:sz w:val="24"/>
          <w:szCs w:val="24"/>
        </w:rPr>
        <w:t>UR.BROJ:2107/01-06/2-18-3</w:t>
      </w:r>
    </w:p>
    <w:p w:rsidR="009B6B3A" w:rsidRPr="00D52BE0" w:rsidRDefault="009B6B3A" w:rsidP="009E339F">
      <w:pPr>
        <w:jc w:val="both"/>
        <w:rPr>
          <w:rFonts w:ascii="Arial" w:hAnsi="Arial" w:cs="Arial"/>
        </w:rPr>
      </w:pPr>
    </w:p>
    <w:p w:rsidR="009B6B3A" w:rsidRPr="00D52BE0" w:rsidRDefault="00D52BE0" w:rsidP="009E339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52BE0">
        <w:rPr>
          <w:rFonts w:ascii="Arial" w:hAnsi="Arial" w:cs="Arial"/>
          <w:b/>
          <w:sz w:val="24"/>
          <w:szCs w:val="24"/>
        </w:rPr>
        <w:t>GRAD CRIKVENICA</w:t>
      </w:r>
    </w:p>
    <w:p w:rsidR="009B6B3A" w:rsidRPr="00D52BE0" w:rsidRDefault="009B6B3A" w:rsidP="009E339F">
      <w:pPr>
        <w:jc w:val="both"/>
        <w:rPr>
          <w:rFonts w:ascii="Arial" w:hAnsi="Arial" w:cs="Arial"/>
        </w:rPr>
      </w:pPr>
    </w:p>
    <w:p w:rsidR="009E339F" w:rsidRPr="00B91019" w:rsidRDefault="009E339F" w:rsidP="009E339F">
      <w:pPr>
        <w:rPr>
          <w:rFonts w:ascii="Arial" w:eastAsiaTheme="minorHAnsi" w:hAnsi="Arial" w:cs="Arial"/>
          <w:b/>
          <w:sz w:val="24"/>
          <w:szCs w:val="24"/>
        </w:rPr>
      </w:pPr>
      <w:r w:rsidRPr="00D52BE0">
        <w:tab/>
      </w:r>
      <w:r w:rsidRPr="00D52BE0">
        <w:tab/>
      </w:r>
      <w:r w:rsidRPr="00D52BE0">
        <w:tab/>
      </w:r>
      <w:r w:rsidRPr="00D52BE0">
        <w:tab/>
      </w:r>
      <w:r w:rsidRPr="00D52BE0">
        <w:tab/>
      </w:r>
      <w:r w:rsidRPr="00D52BE0">
        <w:rPr>
          <w:rFonts w:ascii="Arial" w:hAnsi="Arial" w:cs="Arial"/>
        </w:rPr>
        <w:tab/>
      </w: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925"/>
    <w:multiLevelType w:val="hybridMultilevel"/>
    <w:tmpl w:val="B93E1CD4"/>
    <w:lvl w:ilvl="0" w:tplc="06206E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E44D7"/>
    <w:multiLevelType w:val="hybridMultilevel"/>
    <w:tmpl w:val="640802D6"/>
    <w:lvl w:ilvl="0" w:tplc="F9A6F7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F"/>
    <w:rsid w:val="003E3586"/>
    <w:rsid w:val="004508AC"/>
    <w:rsid w:val="00515CD4"/>
    <w:rsid w:val="008B5A13"/>
    <w:rsid w:val="00927CAD"/>
    <w:rsid w:val="009B6B3A"/>
    <w:rsid w:val="009E339F"/>
    <w:rsid w:val="00B91019"/>
    <w:rsid w:val="00CB5D93"/>
    <w:rsid w:val="00D52BE0"/>
    <w:rsid w:val="00E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7C8C"/>
  <w15:chartTrackingRefBased/>
  <w15:docId w15:val="{0A77D643-F018-464F-BE1C-85D0EF7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3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kst">
    <w:name w:val="tekst"/>
    <w:basedOn w:val="Normal"/>
    <w:uiPriority w:val="99"/>
    <w:semiHidden/>
    <w:rsid w:val="009E339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Naglaeno">
    <w:name w:val="Strong"/>
    <w:basedOn w:val="Zadanifontodlomka"/>
    <w:uiPriority w:val="22"/>
    <w:qFormat/>
    <w:rsid w:val="009E339F"/>
    <w:rPr>
      <w:b/>
      <w:b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9E339F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E339F"/>
    <w:rPr>
      <w:rFonts w:ascii="Consolas" w:eastAsia="Times New Roman" w:hAnsi="Consolas" w:cs="Times New Roman"/>
      <w:sz w:val="21"/>
      <w:szCs w:val="21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6B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B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4</cp:revision>
  <cp:lastPrinted>2018-04-11T06:17:00Z</cp:lastPrinted>
  <dcterms:created xsi:type="dcterms:W3CDTF">2018-04-11T06:20:00Z</dcterms:created>
  <dcterms:modified xsi:type="dcterms:W3CDTF">2018-04-11T06:26:00Z</dcterms:modified>
</cp:coreProperties>
</file>