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E25" w:rsidRDefault="007A1E25" w:rsidP="007A1E25">
      <w:pPr>
        <w:ind w:firstLine="720"/>
        <w:jc w:val="both"/>
        <w:rPr>
          <w:rFonts w:ascii="Arial" w:hAnsi="Arial" w:cs="Arial"/>
          <w:szCs w:val="24"/>
        </w:rPr>
      </w:pPr>
      <w:bookmarkStart w:id="0" w:name="_Hlk499016915"/>
    </w:p>
    <w:p w:rsidR="007A1E25" w:rsidRDefault="00522275" w:rsidP="007A1E25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eastAsia="Calibri" w:hAnsi="Arial" w:cs="Arial"/>
          <w:lang w:eastAsia="hr-HR"/>
        </w:rPr>
        <w:t>Temeljem članka 10. stavka 1. i</w:t>
      </w:r>
      <w:r w:rsidR="007A1E25" w:rsidRPr="00D17139">
        <w:rPr>
          <w:rFonts w:ascii="Arial" w:eastAsia="Calibri" w:hAnsi="Arial" w:cs="Arial"/>
          <w:lang w:eastAsia="hr-HR"/>
        </w:rPr>
        <w:t xml:space="preserve"> 2. Zakona o Savjetima mladih („Narodne novine“ br. 41/14.) i </w:t>
      </w:r>
      <w:r w:rsidR="007A1E25" w:rsidRPr="00D17139">
        <w:rPr>
          <w:rFonts w:ascii="Arial" w:eastAsia="Times New Roman" w:hAnsi="Arial" w:cs="Arial"/>
          <w:lang w:eastAsia="hr-HR"/>
        </w:rPr>
        <w:t xml:space="preserve">članka 4. </w:t>
      </w:r>
      <w:bookmarkStart w:id="1" w:name="_Hlk499016827"/>
      <w:r w:rsidR="007A1E25" w:rsidRPr="00D17139">
        <w:rPr>
          <w:rFonts w:ascii="Arial" w:eastAsia="Times New Roman" w:hAnsi="Arial" w:cs="Arial"/>
          <w:lang w:eastAsia="hr-HR"/>
        </w:rPr>
        <w:t xml:space="preserve">Odluke o Savjetu mladih Grada Crikvenice </w:t>
      </w:r>
      <w:bookmarkEnd w:id="1"/>
      <w:r w:rsidR="007A1E25" w:rsidRPr="00D17139">
        <w:rPr>
          <w:rFonts w:ascii="Arial" w:eastAsia="Times New Roman" w:hAnsi="Arial" w:cs="Arial"/>
          <w:lang w:eastAsia="hr-HR"/>
        </w:rPr>
        <w:t>("Službene novine Primorsko-goranske županije,“ broj 20/14.), i zaključka Gradsko vijeće Grada Crikvenice donesenog na sjednici održanoj 15.studenog 2017. god</w:t>
      </w:r>
      <w:r w:rsidR="007A1E25">
        <w:rPr>
          <w:rFonts w:ascii="Arial" w:hAnsi="Arial" w:cs="Arial"/>
          <w:szCs w:val="24"/>
        </w:rPr>
        <w:t xml:space="preserve"> </w:t>
      </w:r>
      <w:r w:rsidR="007A1E25" w:rsidRPr="001B5AAE">
        <w:rPr>
          <w:rFonts w:ascii="Arial" w:hAnsi="Arial" w:cs="Arial"/>
          <w:szCs w:val="24"/>
        </w:rPr>
        <w:t xml:space="preserve">objavljuje se </w:t>
      </w:r>
    </w:p>
    <w:p w:rsidR="007A1E25" w:rsidRPr="00D17139" w:rsidRDefault="007A1E25" w:rsidP="007A1E25">
      <w:pPr>
        <w:spacing w:after="0" w:line="312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JAVNI POZIV</w:t>
      </w:r>
    </w:p>
    <w:p w:rsidR="007A1E25" w:rsidRPr="00D17139" w:rsidRDefault="007A1E25" w:rsidP="007A1E2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za isticanje kandidature za izbor članova Savjeta mladih Grada Crikvenice</w:t>
      </w:r>
    </w:p>
    <w:p w:rsidR="007A1E25" w:rsidRPr="00D17139" w:rsidRDefault="007A1E25" w:rsidP="007A1E25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7A1E25" w:rsidRPr="001B5AAE" w:rsidRDefault="007A1E25" w:rsidP="007A1E25">
      <w:pPr>
        <w:rPr>
          <w:rFonts w:ascii="Arial" w:hAnsi="Arial" w:cs="Arial"/>
          <w:b/>
          <w:szCs w:val="24"/>
        </w:rPr>
      </w:pPr>
    </w:p>
    <w:p w:rsidR="007A1E25" w:rsidRPr="001B5AAE" w:rsidRDefault="007A1E25" w:rsidP="007A1E25">
      <w:pPr>
        <w:jc w:val="both"/>
        <w:rPr>
          <w:rFonts w:ascii="Arial" w:hAnsi="Arial" w:cs="Arial"/>
          <w:szCs w:val="24"/>
        </w:rPr>
      </w:pPr>
      <w:r w:rsidRPr="001B5AAE">
        <w:rPr>
          <w:rFonts w:ascii="Arial" w:hAnsi="Arial" w:cs="Arial"/>
          <w:szCs w:val="24"/>
        </w:rPr>
        <w:t xml:space="preserve">- cjelokupan tekst </w:t>
      </w:r>
      <w:r>
        <w:rPr>
          <w:rFonts w:ascii="Arial" w:hAnsi="Arial" w:cs="Arial"/>
          <w:szCs w:val="24"/>
        </w:rPr>
        <w:t>javnog poziva</w:t>
      </w:r>
      <w:r w:rsidRPr="001B5AAE">
        <w:rPr>
          <w:rFonts w:ascii="Arial" w:hAnsi="Arial" w:cs="Arial"/>
          <w:szCs w:val="24"/>
        </w:rPr>
        <w:t xml:space="preserve"> sa svim uvjetima </w:t>
      </w:r>
      <w:r>
        <w:rPr>
          <w:rFonts w:ascii="Arial" w:hAnsi="Arial" w:cs="Arial"/>
          <w:szCs w:val="24"/>
        </w:rPr>
        <w:t xml:space="preserve"> i obrascima </w:t>
      </w:r>
      <w:r w:rsidRPr="001B5AAE">
        <w:rPr>
          <w:rFonts w:ascii="Arial" w:hAnsi="Arial" w:cs="Arial"/>
          <w:szCs w:val="24"/>
        </w:rPr>
        <w:t xml:space="preserve">objavljen je na web stranici Grada Crikvenice </w:t>
      </w:r>
      <w:hyperlink r:id="rId5" w:history="1">
        <w:r w:rsidRPr="001B5AAE">
          <w:rPr>
            <w:rFonts w:ascii="Arial" w:hAnsi="Arial" w:cs="Arial"/>
            <w:szCs w:val="24"/>
          </w:rPr>
          <w:t>www.crikvenica.hr</w:t>
        </w:r>
      </w:hyperlink>
      <w:r w:rsidRPr="001B5AAE">
        <w:rPr>
          <w:rFonts w:ascii="Arial" w:hAnsi="Arial" w:cs="Arial"/>
          <w:szCs w:val="24"/>
        </w:rPr>
        <w:t xml:space="preserve"> pod Natječaji Grada Crikvenice - Javni pozivi. </w:t>
      </w:r>
    </w:p>
    <w:p w:rsidR="007A1E25" w:rsidRPr="001B5AAE" w:rsidRDefault="007A1E25" w:rsidP="007A1E25">
      <w:pPr>
        <w:jc w:val="both"/>
        <w:rPr>
          <w:rFonts w:ascii="Arial" w:hAnsi="Arial" w:cs="Arial"/>
          <w:szCs w:val="24"/>
        </w:rPr>
      </w:pPr>
    </w:p>
    <w:p w:rsidR="007A1E25" w:rsidRDefault="007A1E25" w:rsidP="007A1E25">
      <w:pPr>
        <w:rPr>
          <w:rFonts w:ascii="Arial" w:hAnsi="Arial" w:cs="Arial"/>
          <w:szCs w:val="24"/>
        </w:rPr>
      </w:pPr>
      <w:r w:rsidRPr="001B5AAE">
        <w:rPr>
          <w:rFonts w:ascii="Arial" w:hAnsi="Arial" w:cs="Arial"/>
          <w:szCs w:val="24"/>
        </w:rPr>
        <w:tab/>
      </w:r>
      <w:r w:rsidRPr="001B5AAE">
        <w:rPr>
          <w:rFonts w:ascii="Arial" w:hAnsi="Arial" w:cs="Arial"/>
          <w:szCs w:val="24"/>
        </w:rPr>
        <w:tab/>
      </w:r>
      <w:r w:rsidRPr="001B5AAE">
        <w:rPr>
          <w:rFonts w:ascii="Arial" w:hAnsi="Arial" w:cs="Arial"/>
          <w:szCs w:val="24"/>
        </w:rPr>
        <w:tab/>
      </w:r>
      <w:r w:rsidRPr="001B5AAE">
        <w:rPr>
          <w:rFonts w:ascii="Arial" w:hAnsi="Arial" w:cs="Arial"/>
          <w:szCs w:val="24"/>
        </w:rPr>
        <w:tab/>
      </w:r>
    </w:p>
    <w:p w:rsidR="007A1E25" w:rsidRPr="007A1E25" w:rsidRDefault="007A1E25" w:rsidP="007A1E2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1B5AAE">
        <w:rPr>
          <w:rFonts w:ascii="Arial" w:hAnsi="Arial" w:cs="Arial"/>
          <w:szCs w:val="24"/>
        </w:rPr>
        <w:tab/>
      </w:r>
      <w:r w:rsidRPr="001B5AAE">
        <w:rPr>
          <w:rFonts w:ascii="Arial" w:hAnsi="Arial" w:cs="Arial"/>
          <w:szCs w:val="24"/>
        </w:rPr>
        <w:tab/>
      </w:r>
      <w:r w:rsidRPr="001B5AAE">
        <w:rPr>
          <w:rFonts w:ascii="Arial" w:hAnsi="Arial" w:cs="Arial"/>
          <w:szCs w:val="24"/>
        </w:rPr>
        <w:tab/>
      </w:r>
      <w:r w:rsidRPr="001B5AAE">
        <w:rPr>
          <w:rFonts w:ascii="Arial" w:hAnsi="Arial" w:cs="Arial"/>
          <w:szCs w:val="24"/>
        </w:rPr>
        <w:tab/>
      </w:r>
      <w:r w:rsidRPr="007A1E25">
        <w:rPr>
          <w:rFonts w:ascii="Arial" w:hAnsi="Arial" w:cs="Arial"/>
          <w:b/>
          <w:szCs w:val="24"/>
        </w:rPr>
        <w:t>Grad Crikvenica</w:t>
      </w:r>
    </w:p>
    <w:p w:rsid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bookmarkEnd w:id="0"/>
    <w:p w:rsidR="007A1E25" w:rsidRDefault="007A1E25" w:rsidP="00D17139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7A1E25" w:rsidRDefault="007A1E25" w:rsidP="00D17139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7A1E25" w:rsidRDefault="007A1E25" w:rsidP="00D17139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______________________________________________________________________</w:t>
      </w:r>
    </w:p>
    <w:p w:rsidR="007A1E25" w:rsidRPr="00D17139" w:rsidRDefault="007A1E25" w:rsidP="00D17139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D17139" w:rsidRPr="00D17139" w:rsidRDefault="00522275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Calibri" w:hAnsi="Arial" w:cs="Arial"/>
          <w:lang w:eastAsia="hr-HR"/>
        </w:rPr>
        <w:t>Temeljem članka 10. stavka 1. i</w:t>
      </w:r>
      <w:r w:rsidR="00D17139" w:rsidRPr="00D17139">
        <w:rPr>
          <w:rFonts w:ascii="Arial" w:eastAsia="Calibri" w:hAnsi="Arial" w:cs="Arial"/>
          <w:lang w:eastAsia="hr-HR"/>
        </w:rPr>
        <w:t xml:space="preserve"> 2. Zakona o Savjetima mladih („Narodne novine“ br. 41/14.) i </w:t>
      </w:r>
      <w:r w:rsidR="00D17139" w:rsidRPr="00D17139">
        <w:rPr>
          <w:rFonts w:ascii="Arial" w:eastAsia="Times New Roman" w:hAnsi="Arial" w:cs="Arial"/>
          <w:lang w:eastAsia="hr-HR"/>
        </w:rPr>
        <w:t xml:space="preserve">članka 4. Odluke o Savjetu mladih Grada Crikvenice ("Službene novine Primorsko-goranske županije,“ broj 20/14.), i zaključka Gradsko vijeće Grada Crikvenice donesenog na sjednici održanoj 15.studenog 2017. god. objavljuje 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JAVNI POZIV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za isticanje kandidature za izbor članova Savjeta mladih Grada Crikvenice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I.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Pokreće se postupak izbora članova Savjeta mladih Grada Crikvenice.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Savjet mladih Grada Crikvenice je savjetodavno tijelo Gradskog vijeća Grada Crikvenice, koje je osnovano s ciljem osiguravanja boljeg položaja i mogućnosti promicanja i zagovaranja prava mladih na donošenje odluka u predstavničkom i izvršnom tijelu Grada Crikvenice, te potpunijeg preuzimanja odgovornosti za položaj mladih i njihovu budućnost. </w:t>
      </w:r>
    </w:p>
    <w:p w:rsidR="00D17139" w:rsidRPr="00D17139" w:rsidRDefault="00D17139" w:rsidP="00D17139">
      <w:pPr>
        <w:spacing w:after="0" w:line="312" w:lineRule="auto"/>
        <w:ind w:left="3540" w:firstLine="708"/>
        <w:rPr>
          <w:rFonts w:ascii="Arial" w:eastAsia="Times New Roman" w:hAnsi="Arial" w:cs="Arial"/>
          <w:b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color w:val="000000"/>
          <w:lang w:eastAsia="hr-HR"/>
        </w:rPr>
        <w:t>II.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Savjet ima devet (9) članova, uključujući predsjednika i zamjenika predsjednika. 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bCs/>
          <w:lang w:eastAsia="hr-HR"/>
        </w:rPr>
        <w:t>Svaki član ima svog zamjenika koji se temeljem kandidatura biraju istovremeno kad i članovi</w:t>
      </w:r>
      <w:r w:rsidRPr="00D17139">
        <w:rPr>
          <w:rFonts w:ascii="Times New Roman" w:eastAsia="Times New Roman" w:hAnsi="Times New Roman" w:cs="Times New Roman"/>
          <w:bCs/>
          <w:lang w:eastAsia="hr-HR"/>
        </w:rPr>
        <w:t>.</w:t>
      </w:r>
      <w:r w:rsidRPr="00D17139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Kandidati za članove Savjeta mladih Grada Crikvenice mogu biti osobe u dobi od petnaest (15) do trideset (30) godina života, s prebivalištem na području Grada Crikvenice. </w:t>
      </w:r>
    </w:p>
    <w:p w:rsidR="00D17139" w:rsidRPr="00D17139" w:rsidRDefault="00D17139" w:rsidP="00D17139">
      <w:pPr>
        <w:spacing w:after="0" w:line="240" w:lineRule="auto"/>
        <w:ind w:firstLine="708"/>
        <w:jc w:val="both"/>
        <w:rPr>
          <w:rFonts w:ascii="Arial" w:eastAsia="Times New Roman" w:hAnsi="Arial" w:cs="Times New Roman"/>
          <w:lang w:eastAsia="x-none"/>
        </w:rPr>
      </w:pPr>
      <w:r w:rsidRPr="00D17139">
        <w:rPr>
          <w:rFonts w:ascii="Arial" w:eastAsia="Times New Roman" w:hAnsi="Arial" w:cs="Times New Roman"/>
          <w:bCs/>
          <w:lang w:eastAsia="x-none"/>
        </w:rPr>
        <w:t>Članove Savjeta mladih i njihove zamjenike bira Gradsko vijeće na vrijeme od tri godine.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III.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lastRenderedPageBreak/>
        <w:t xml:space="preserve">Pravo predlaganja kandidata za članove Savjeta mladih Grada </w:t>
      </w:r>
      <w:bookmarkStart w:id="2" w:name="_GoBack"/>
      <w:bookmarkEnd w:id="2"/>
      <w:r w:rsidRPr="00D17139">
        <w:rPr>
          <w:rFonts w:ascii="Arial" w:eastAsia="Times New Roman" w:hAnsi="Arial" w:cs="Arial"/>
          <w:color w:val="000000"/>
          <w:lang w:eastAsia="hr-HR"/>
        </w:rPr>
        <w:t>Crikvenice imaju:</w:t>
      </w:r>
    </w:p>
    <w:p w:rsidR="00D17139" w:rsidRPr="00D17139" w:rsidRDefault="00D17139" w:rsidP="00D1713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udruge mladih, odnosno udruge koje su sukladno statutu ciljno i prema djelatnostima opredijeljene za rad s mladima i za  mladima, </w:t>
      </w:r>
    </w:p>
    <w:p w:rsidR="00D17139" w:rsidRPr="00D17139" w:rsidRDefault="00D17139" w:rsidP="00D1713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učenička vijeća, </w:t>
      </w:r>
    </w:p>
    <w:p w:rsidR="00D17139" w:rsidRPr="00D17139" w:rsidRDefault="00D17139" w:rsidP="00D1713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studentski zborovi, </w:t>
      </w:r>
    </w:p>
    <w:p w:rsidR="00D17139" w:rsidRPr="00D17139" w:rsidRDefault="00D17139" w:rsidP="00D1713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pomladci političkih stranaka, sindikalnih i strukovnih organizacija u RH,</w:t>
      </w:r>
    </w:p>
    <w:p w:rsidR="00D17139" w:rsidRPr="00D17139" w:rsidRDefault="00D17139" w:rsidP="00D17139">
      <w:pPr>
        <w:numPr>
          <w:ilvl w:val="0"/>
          <w:numId w:val="2"/>
        </w:numPr>
        <w:spacing w:after="0" w:line="312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 xml:space="preserve">druge neformalne skupine mladih, s područja Grada Crikvenice </w:t>
      </w:r>
      <w:r w:rsidRPr="00D17139">
        <w:rPr>
          <w:rFonts w:ascii="Arial" w:eastAsia="Times New Roman" w:hAnsi="Arial" w:cs="Arial"/>
          <w:lang w:eastAsia="hr-HR"/>
        </w:rPr>
        <w:t>(skupina od najmanje 30 mladih).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IV.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Prijedlozi ovlaštenog predlagatelja podnose se u pisanom obliku na propisanom obrascu i obavezno mora sadržavati slijedeće podatke:</w:t>
      </w:r>
    </w:p>
    <w:p w:rsidR="00D17139" w:rsidRPr="00D17139" w:rsidRDefault="00D17139" w:rsidP="00D17139">
      <w:pPr>
        <w:spacing w:after="0" w:line="312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- naziv i sjedište ovlaštenog predlagatelja, </w:t>
      </w:r>
    </w:p>
    <w:p w:rsidR="00D17139" w:rsidRPr="00D17139" w:rsidRDefault="00D17139" w:rsidP="00D17139">
      <w:pPr>
        <w:spacing w:after="0" w:line="312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- podaci o kandidatu ( ime i prezime, datum i godinu rođenja te prebivalište ili boravište), 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D17139">
        <w:rPr>
          <w:rFonts w:ascii="Arial" w:eastAsia="Times New Roman" w:hAnsi="Arial" w:cs="Arial"/>
          <w:lang w:eastAsia="x-none"/>
        </w:rPr>
        <w:t>- podaci o zamjeniku kandidata  (ime i prezime, datum i godina rođenja te prebivalište ili boravište)</w:t>
      </w:r>
    </w:p>
    <w:p w:rsidR="00D17139" w:rsidRPr="00D17139" w:rsidRDefault="00D17139" w:rsidP="00D17139">
      <w:pPr>
        <w:spacing w:after="0" w:line="312" w:lineRule="auto"/>
        <w:jc w:val="both"/>
        <w:rPr>
          <w:rFonts w:ascii="Arial" w:eastAsia="Calibri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- obrazloženje prijedloga, te mora biti ovjeren pečatom i potpisom ovlaštene osobe predlagatelja na obrascu SM–1</w:t>
      </w:r>
      <w:r w:rsidRPr="00D17139">
        <w:rPr>
          <w:rFonts w:ascii="Arial" w:eastAsia="Calibri" w:hAnsi="Arial" w:cs="Arial"/>
          <w:lang w:eastAsia="hr-HR"/>
        </w:rPr>
        <w:t xml:space="preserve"> PRIJEDLOG kandidature  za člana/ zamjenika člana Savjeta mladih Grada Crikvenice,</w:t>
      </w:r>
    </w:p>
    <w:p w:rsidR="00D17139" w:rsidRPr="00D17139" w:rsidRDefault="00D17139" w:rsidP="00D17139">
      <w:pPr>
        <w:spacing w:after="0" w:line="312" w:lineRule="auto"/>
        <w:jc w:val="both"/>
        <w:rPr>
          <w:rFonts w:ascii="Arial" w:eastAsia="Calibri" w:hAnsi="Arial" w:cs="Arial"/>
          <w:lang w:eastAsia="hr-HR"/>
        </w:rPr>
      </w:pPr>
      <w:r w:rsidRPr="00D17139">
        <w:rPr>
          <w:rFonts w:ascii="Arial" w:eastAsia="Calibri" w:hAnsi="Arial" w:cs="Arial"/>
          <w:lang w:eastAsia="hr-HR"/>
        </w:rPr>
        <w:t xml:space="preserve"> - životopis kandidata odnosno zamjenika kandidata.</w:t>
      </w:r>
      <w:r w:rsidRPr="00D17139">
        <w:rPr>
          <w:rFonts w:ascii="Arial" w:eastAsia="Times New Roman" w:hAnsi="Arial" w:cs="Arial"/>
          <w:lang w:eastAsia="hr-HR"/>
        </w:rPr>
        <w:t xml:space="preserve"> </w:t>
      </w:r>
    </w:p>
    <w:p w:rsidR="00D17139" w:rsidRPr="00D17139" w:rsidRDefault="00D17139" w:rsidP="00D17139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x-none"/>
        </w:rPr>
      </w:pPr>
    </w:p>
    <w:p w:rsidR="00D17139" w:rsidRPr="00D17139" w:rsidRDefault="00D17139" w:rsidP="00D17139">
      <w:pPr>
        <w:spacing w:after="0" w:line="360" w:lineRule="auto"/>
        <w:ind w:left="360" w:firstLine="348"/>
        <w:jc w:val="both"/>
        <w:rPr>
          <w:rFonts w:ascii="Arial" w:eastAsia="Times New Roman" w:hAnsi="Arial" w:cs="Arial"/>
          <w:lang w:eastAsia="x-none"/>
        </w:rPr>
      </w:pPr>
      <w:r w:rsidRPr="00D17139">
        <w:rPr>
          <w:rFonts w:ascii="Arial" w:eastAsia="Times New Roman" w:hAnsi="Arial" w:cs="Arial"/>
          <w:lang w:eastAsia="x-none"/>
        </w:rPr>
        <w:t>Predlagatelj je dužan uz prijedlog priložiti:</w:t>
      </w:r>
    </w:p>
    <w:p w:rsidR="00D17139" w:rsidRPr="00D17139" w:rsidRDefault="00D17139" w:rsidP="00D17139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x-none"/>
        </w:rPr>
      </w:pPr>
      <w:r w:rsidRPr="00D17139">
        <w:rPr>
          <w:rFonts w:ascii="Arial" w:eastAsia="Times New Roman" w:hAnsi="Arial" w:cs="Arial"/>
          <w:lang w:eastAsia="x-none"/>
        </w:rPr>
        <w:t>dokumentaciju iz koje je vidljivo da kandidati ispunjavaju uvjete iz stavka 1. alineje 2. i 3. ove točke (preslika uvjerenje Policijske uprave o boravištu kandidata ili presliku osobne iskaznice kandidata),</w:t>
      </w:r>
    </w:p>
    <w:p w:rsidR="00D17139" w:rsidRPr="00D17139" w:rsidRDefault="00D17139" w:rsidP="00D17139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lang w:eastAsia="x-none"/>
        </w:rPr>
      </w:pPr>
      <w:r w:rsidRPr="00D17139">
        <w:rPr>
          <w:rFonts w:ascii="Arial" w:eastAsia="Times New Roman" w:hAnsi="Arial" w:cs="Arial"/>
          <w:lang w:eastAsia="x-none"/>
        </w:rPr>
        <w:t>dokumentaciju iz koje je vidljivo da predlagatelj ispunjava uvjete iz točke III. ovoga Poziva (izvadak iz odgovarajućeg registra ili odgovarajuća potvrda ne starija od šest mjeseci).</w:t>
      </w:r>
    </w:p>
    <w:p w:rsidR="00D17139" w:rsidRPr="00D17139" w:rsidRDefault="00D17139" w:rsidP="00D17139">
      <w:pPr>
        <w:spacing w:after="0" w:line="312" w:lineRule="auto"/>
        <w:ind w:firstLine="708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Calibri" w:hAnsi="Arial" w:cs="Arial"/>
          <w:lang w:eastAsia="hr-HR"/>
        </w:rPr>
      </w:pPr>
      <w:r w:rsidRPr="00D17139">
        <w:rPr>
          <w:rFonts w:ascii="Arial" w:eastAsia="Calibri" w:hAnsi="Arial" w:cs="Arial"/>
          <w:lang w:eastAsia="hr-HR"/>
        </w:rPr>
        <w:t xml:space="preserve">Obrasci za prijavu kandidata objavljeni su na službenoj internetskoj stranici Grada Crikvenice,  a mogu se preuzeti i izravno u Gradu Crikvenici, </w:t>
      </w:r>
      <w:r w:rsidRPr="00D17139">
        <w:rPr>
          <w:rFonts w:ascii="Arial" w:eastAsia="Times New Roman" w:hAnsi="Arial" w:cs="Arial"/>
          <w:color w:val="000000"/>
          <w:lang w:eastAsia="hr-HR"/>
        </w:rPr>
        <w:t>Upravni odjel za društvene djelatnosti i lokalnu samoupravu</w:t>
      </w:r>
      <w:r w:rsidRPr="00D17139">
        <w:rPr>
          <w:rFonts w:ascii="Arial" w:eastAsia="Calibri" w:hAnsi="Arial" w:cs="Arial"/>
          <w:lang w:eastAsia="hr-HR"/>
        </w:rPr>
        <w:t>, Kralja Tomislava 85, Crikvenica.</w:t>
      </w:r>
      <w:r w:rsidRPr="00D17139">
        <w:rPr>
          <w:rFonts w:ascii="Arial" w:eastAsia="Times New Roman" w:hAnsi="Arial" w:cs="Arial"/>
          <w:bCs/>
          <w:lang w:eastAsia="hr-HR"/>
        </w:rPr>
        <w:t xml:space="preserve"> Sve dodatne obavijesti u svezi ovog javnog poziva mogu se dobiti u gradskoj upravi Grada na broj telefona: 455 405 i 455 414.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V.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Prijedlozi kandidata podnose se u roku od 15 dana od dana objave javnog poziva u dnevnom tisku i na web stranicama Grada Crikvenice na sljedeću adresu: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 xml:space="preserve">Grad Crikvenica, Odbor za izbor i imenovanje, Kralja Tomislava 85, 51260 Crikvenica, </w:t>
      </w:r>
      <w:r w:rsidRPr="00D17139">
        <w:rPr>
          <w:rFonts w:ascii="Arial" w:eastAsia="Times New Roman" w:hAnsi="Arial" w:cs="Arial"/>
          <w:bCs/>
          <w:color w:val="000000"/>
          <w:lang w:eastAsia="hr-HR"/>
        </w:rPr>
        <w:t xml:space="preserve">s naznakom: </w:t>
      </w: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"Prijedlog kandidata za članove</w:t>
      </w:r>
      <w:r w:rsidRPr="00D17139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Savjeta mladih Grada Crikvenice".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lastRenderedPageBreak/>
        <w:t>Prijedlog se podnosi osobno u pisarnicu Grada Crikvenice najkasnije 15-tog dana od dana objave javnog poziva do 15,00 sati ili putem pošte preporučenom pošiljkom najkasnije 15-og dana od dana objave javnog poziva.</w:t>
      </w:r>
    </w:p>
    <w:p w:rsidR="00D17139" w:rsidRPr="00D17139" w:rsidRDefault="00D17139" w:rsidP="00D17139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17139">
        <w:rPr>
          <w:rFonts w:ascii="Arial" w:eastAsia="Times New Roman" w:hAnsi="Arial" w:cs="Arial"/>
          <w:b/>
          <w:bCs/>
          <w:color w:val="000000"/>
          <w:lang w:eastAsia="hr-HR"/>
        </w:rPr>
        <w:t>VI.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Nepravodobne i nepotpune prijave neće se razmatrati.</w:t>
      </w: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VII.</w:t>
      </w:r>
    </w:p>
    <w:p w:rsidR="00D17139" w:rsidRPr="00D17139" w:rsidRDefault="00D17139" w:rsidP="00D17139">
      <w:pPr>
        <w:spacing w:after="0" w:line="312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D17139">
        <w:rPr>
          <w:rFonts w:ascii="Arial" w:eastAsia="Times New Roman" w:hAnsi="Arial" w:cs="Arial"/>
          <w:color w:val="000000"/>
          <w:lang w:eastAsia="hr-HR"/>
        </w:rPr>
        <w:t>Listu kandidata za članove Savjeta mladih utvrđuje Upravni odjel za društvene djelatnosti i lokalnu samoupravu, te istu objavljuje na oglasnoj ploči i na web stranicama Grada Crikvenice u roku od 2 dana od dana utvrđivanja liste kandidata, a potom  upućuje Gradskom vijeću Grada Crikvenice na nadležno postupanje.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5040"/>
        <w:jc w:val="both"/>
        <w:rPr>
          <w:rFonts w:ascii="Arial" w:eastAsia="Times New Roman" w:hAnsi="Arial" w:cs="Arial"/>
          <w:b/>
          <w:bCs/>
          <w:lang w:eastAsia="hr-HR"/>
        </w:rPr>
      </w:pPr>
      <w:r w:rsidRPr="00D17139">
        <w:rPr>
          <w:rFonts w:ascii="Arial" w:eastAsia="Times New Roman" w:hAnsi="Arial" w:cs="Arial"/>
          <w:b/>
          <w:bCs/>
          <w:lang w:eastAsia="hr-HR"/>
        </w:rPr>
        <w:t xml:space="preserve">PREDSJEDNIK   </w:t>
      </w:r>
      <w:r w:rsidRPr="00D17139">
        <w:rPr>
          <w:rFonts w:ascii="Arial" w:eastAsia="Times New Roman" w:hAnsi="Arial" w:cs="Arial"/>
          <w:b/>
          <w:lang w:eastAsia="hr-HR"/>
        </w:rPr>
        <w:t>GRADSKOG VIJEĆA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Veselko </w:t>
      </w:r>
      <w:proofErr w:type="spellStart"/>
      <w:r w:rsidRPr="00D17139">
        <w:rPr>
          <w:rFonts w:ascii="Arial" w:eastAsia="Times New Roman" w:hAnsi="Arial" w:cs="Arial"/>
          <w:lang w:eastAsia="hr-HR"/>
        </w:rPr>
        <w:t>Mutavgjić</w:t>
      </w:r>
      <w:proofErr w:type="spellEnd"/>
      <w:r w:rsidRPr="00D17139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Pr="00D17139">
        <w:rPr>
          <w:rFonts w:ascii="Arial" w:eastAsia="Times New Roman" w:hAnsi="Arial" w:cs="Arial"/>
          <w:lang w:eastAsia="hr-HR"/>
        </w:rPr>
        <w:t>mag</w:t>
      </w:r>
      <w:proofErr w:type="spellEnd"/>
      <w:r w:rsidRPr="00D17139">
        <w:rPr>
          <w:rFonts w:ascii="Arial" w:eastAsia="Times New Roman" w:hAnsi="Arial" w:cs="Arial"/>
          <w:lang w:eastAsia="hr-HR"/>
        </w:rPr>
        <w:t xml:space="preserve">. ing. </w:t>
      </w:r>
      <w:proofErr w:type="spellStart"/>
      <w:r w:rsidRPr="00D17139">
        <w:rPr>
          <w:rFonts w:ascii="Arial" w:eastAsia="Times New Roman" w:hAnsi="Arial" w:cs="Arial"/>
          <w:lang w:eastAsia="hr-HR"/>
        </w:rPr>
        <w:t>mech</w:t>
      </w:r>
      <w:proofErr w:type="spellEnd"/>
      <w:r w:rsidRPr="00D17139">
        <w:rPr>
          <w:rFonts w:ascii="Arial" w:eastAsia="Times New Roman" w:hAnsi="Arial" w:cs="Arial"/>
          <w:lang w:eastAsia="hr-HR"/>
        </w:rPr>
        <w:t>.</w:t>
      </w: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7A1E25" w:rsidRPr="00D17139" w:rsidRDefault="007A1E25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ind w:left="6372" w:firstLine="708"/>
        <w:jc w:val="both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SM –1</w:t>
      </w:r>
      <w:r w:rsidRPr="00D17139">
        <w:rPr>
          <w:rFonts w:ascii="Arial" w:eastAsia="Calibri" w:hAnsi="Arial" w:cs="Arial"/>
          <w:lang w:eastAsia="hr-HR"/>
        </w:rPr>
        <w:t xml:space="preserve"> PRIJEDLOG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i/>
          <w:lang w:eastAsia="hr-HR"/>
        </w:rPr>
      </w:pPr>
      <w:r w:rsidRPr="00D17139">
        <w:rPr>
          <w:rFonts w:ascii="Arial" w:eastAsia="Times New Roman" w:hAnsi="Arial" w:cs="Arial"/>
          <w:i/>
          <w:lang w:eastAsia="hr-HR"/>
        </w:rPr>
        <w:t>Obrazac za podnošenje prijedloga kandidata i zamjenika kandidata za članove Savjeta mladih Grada Crikvenice</w:t>
      </w:r>
    </w:p>
    <w:p w:rsidR="00D17139" w:rsidRPr="00D17139" w:rsidRDefault="00D17139" w:rsidP="00D17139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PRIJEDLOG</w:t>
      </w: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 xml:space="preserve">KANDIDATURE ZA ČLANA / ZAMJENIKA ČLANA SAVJETA MLADIH </w:t>
      </w: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GRADA CRIKVENICE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1. Naziv ovlaštenog predlagatelja ________________________________________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2. Sjedište ovlaštenog predlagatelja ______________________________________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3. Neformalna skupina mladih ___________________________________________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3. Podaci o kandidatu za </w:t>
      </w:r>
      <w:r w:rsidRPr="00D17139">
        <w:rPr>
          <w:rFonts w:ascii="Arial" w:eastAsia="Times New Roman" w:hAnsi="Arial" w:cs="Arial"/>
          <w:b/>
          <w:u w:val="single"/>
          <w:lang w:eastAsia="hr-HR"/>
        </w:rPr>
        <w:t>člana</w:t>
      </w:r>
      <w:r w:rsidRPr="00D17139">
        <w:rPr>
          <w:rFonts w:ascii="Arial" w:eastAsia="Times New Roman" w:hAnsi="Arial" w:cs="Arial"/>
          <w:b/>
          <w:lang w:eastAsia="hr-HR"/>
        </w:rPr>
        <w:t>: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a)</w:t>
      </w: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ime i prezime</w:t>
      </w: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b)</w:t>
      </w: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dan, mjesec i godina rođenja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c)</w:t>
      </w: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prebivalište / boravište</w:t>
      </w: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4. Obrazloženje prijedloga 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    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5B18A9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5B18A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__________________________________________________________________________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3. Podaci o kandidatu za </w:t>
      </w:r>
      <w:r w:rsidRPr="00D17139">
        <w:rPr>
          <w:rFonts w:ascii="Arial" w:eastAsia="Times New Roman" w:hAnsi="Arial" w:cs="Arial"/>
          <w:b/>
          <w:u w:val="single"/>
          <w:lang w:eastAsia="hr-HR"/>
        </w:rPr>
        <w:t>zamjenika člana</w:t>
      </w:r>
      <w:r w:rsidRPr="00D17139">
        <w:rPr>
          <w:rFonts w:ascii="Arial" w:eastAsia="Times New Roman" w:hAnsi="Arial" w:cs="Arial"/>
          <w:b/>
          <w:lang w:eastAsia="hr-HR"/>
        </w:rPr>
        <w:t>: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a)</w:t>
      </w: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ime i prezime</w:t>
      </w: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b)</w:t>
      </w: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dan, mjesec i godina rođenja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c)</w:t>
      </w: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prebivalište / boravište</w:t>
      </w: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4. Obrazloženje prijedloga 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    </w:t>
      </w: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jc w:val="right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__________________________________________________________________________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_________________________________________________________________________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>________________________________________________________________________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 xml:space="preserve">U Crikvenici, ____________ 2017. </w:t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  <w:t>M.P.</w:t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  <w:t>___________________________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</w:r>
      <w:r w:rsidRPr="00D17139">
        <w:rPr>
          <w:rFonts w:ascii="Arial" w:eastAsia="Times New Roman" w:hAnsi="Arial" w:cs="Arial"/>
          <w:lang w:eastAsia="hr-HR"/>
        </w:rPr>
        <w:tab/>
        <w:t xml:space="preserve">         (ovlašteni predlagatelj)</w:t>
      </w: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5B18A9" w:rsidRPr="00D17139" w:rsidRDefault="005B18A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D17139">
        <w:rPr>
          <w:rFonts w:ascii="Arial" w:eastAsia="Times New Roman" w:hAnsi="Arial" w:cs="Arial"/>
          <w:b/>
          <w:lang w:eastAsia="hr-HR"/>
        </w:rPr>
        <w:t>POPIS PREDLAGATELJA KOJI PRIPADAJU NEFORMALNOJ SKUPINI MLADIH</w:t>
      </w:r>
    </w:p>
    <w:p w:rsidR="00D17139" w:rsidRPr="00D17139" w:rsidRDefault="00D17139" w:rsidP="00D17139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tbl>
      <w:tblPr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2779"/>
        <w:gridCol w:w="1941"/>
        <w:gridCol w:w="1970"/>
        <w:gridCol w:w="1789"/>
      </w:tblGrid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Redni broj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i prezime</w:t>
            </w: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dan, mjesec i godina rođenja</w:t>
            </w: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vlastoručni potpis</w:t>
            </w: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4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5B18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338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1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15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17139" w:rsidRPr="005B18A9" w:rsidTr="005B18A9">
        <w:trPr>
          <w:trHeight w:val="403"/>
        </w:trPr>
        <w:tc>
          <w:tcPr>
            <w:tcW w:w="1087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B18A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277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41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970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789" w:type="dxa"/>
            <w:shd w:val="clear" w:color="auto" w:fill="auto"/>
          </w:tcPr>
          <w:p w:rsidR="00D17139" w:rsidRPr="005B18A9" w:rsidRDefault="00D17139" w:rsidP="00D171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:rsidR="00D17139" w:rsidRPr="005B18A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D17139" w:rsidRPr="005B18A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17139" w:rsidRPr="00D17139" w:rsidRDefault="00D17139" w:rsidP="00D17139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D17139" w:rsidRPr="00D17139" w:rsidRDefault="00D17139" w:rsidP="00D1713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D17139" w:rsidRPr="00D17139" w:rsidRDefault="00D17139" w:rsidP="00D17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08AC" w:rsidRDefault="004508AC"/>
    <w:sectPr w:rsidR="00450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2423E"/>
    <w:multiLevelType w:val="multilevel"/>
    <w:tmpl w:val="FD40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65414"/>
    <w:multiLevelType w:val="hybridMultilevel"/>
    <w:tmpl w:val="C6CAB82C"/>
    <w:lvl w:ilvl="0" w:tplc="E79836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0649A"/>
    <w:multiLevelType w:val="hybridMultilevel"/>
    <w:tmpl w:val="47502092"/>
    <w:lvl w:ilvl="0" w:tplc="008653D4">
      <w:numFmt w:val="bullet"/>
      <w:lvlText w:val="-"/>
      <w:lvlJc w:val="left"/>
      <w:pPr>
        <w:ind w:left="531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139"/>
    <w:rsid w:val="004508AC"/>
    <w:rsid w:val="00522275"/>
    <w:rsid w:val="005B18A9"/>
    <w:rsid w:val="007A1E25"/>
    <w:rsid w:val="00D17139"/>
    <w:rsid w:val="00D6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E3ED"/>
  <w15:chartTrackingRefBased/>
  <w15:docId w15:val="{39BC92CA-021E-4B51-9695-6C13438B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rikven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Milat Ružić</dc:creator>
  <cp:keywords/>
  <dc:description/>
  <cp:lastModifiedBy>Melanija Milat Ružić</cp:lastModifiedBy>
  <cp:revision>5</cp:revision>
  <dcterms:created xsi:type="dcterms:W3CDTF">2017-11-17T09:45:00Z</dcterms:created>
  <dcterms:modified xsi:type="dcterms:W3CDTF">2017-11-21T09:28:00Z</dcterms:modified>
</cp:coreProperties>
</file>