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08A" w:rsidRDefault="00D6108A" w:rsidP="00D6108A">
      <w:pPr>
        <w:tabs>
          <w:tab w:val="left" w:pos="1646"/>
        </w:tabs>
        <w:spacing w:line="276" w:lineRule="auto"/>
        <w:jc w:val="both"/>
        <w:rPr>
          <w:rFonts w:ascii="Arial" w:hAnsi="Arial" w:cs="Arial"/>
          <w:color w:val="000000" w:themeColor="text1"/>
          <w:sz w:val="24"/>
          <w:szCs w:val="24"/>
        </w:rPr>
      </w:pPr>
      <w:r>
        <w:rPr>
          <w:rFonts w:ascii="Arial" w:eastAsia="Times New Roman" w:hAnsi="Arial" w:cs="Arial"/>
          <w:sz w:val="24"/>
          <w:szCs w:val="24"/>
          <w:lang w:eastAsia="hr-HR"/>
        </w:rPr>
        <w:t xml:space="preserve">Grad Crikvenica, Upravni odjel za društvene djelatnosti i lokalnu samoupravu na temelju Odluke o sufinanciranju prijevoza učenika i studenata („Službene novine“ Primorsko-goranske županije broj 50/09. i </w:t>
      </w:r>
      <w:r>
        <w:rPr>
          <w:rFonts w:ascii="Arial" w:hAnsi="Arial" w:cs="Arial"/>
          <w:color w:val="000000" w:themeColor="text1"/>
          <w:sz w:val="24"/>
          <w:szCs w:val="24"/>
        </w:rPr>
        <w:t>35/13.) i Zaključka gradonačelnika, KLASA:600-01/17-01/21, URBROJ: 2107/01-04/08-17-2 od 25.kolovoza 2017. godine</w:t>
      </w:r>
    </w:p>
    <w:p w:rsidR="00D6108A" w:rsidRDefault="00D6108A" w:rsidP="00D6108A">
      <w:pPr>
        <w:tabs>
          <w:tab w:val="left" w:pos="1646"/>
        </w:tabs>
        <w:spacing w:line="276" w:lineRule="auto"/>
        <w:jc w:val="both"/>
        <w:rPr>
          <w:rFonts w:ascii="Arial" w:eastAsia="Times New Roman" w:hAnsi="Arial" w:cs="Arial"/>
          <w:sz w:val="24"/>
          <w:szCs w:val="24"/>
          <w:lang w:eastAsia="hr-HR"/>
        </w:rPr>
      </w:pPr>
    </w:p>
    <w:p w:rsidR="00D6108A" w:rsidRDefault="00D6108A" w:rsidP="00D6108A">
      <w:pPr>
        <w:spacing w:line="276"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b j a v l j u j e</w:t>
      </w:r>
    </w:p>
    <w:p w:rsidR="00D6108A" w:rsidRDefault="00D6108A" w:rsidP="00D6108A">
      <w:pPr>
        <w:spacing w:line="276"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JAVNI POZIV</w:t>
      </w:r>
    </w:p>
    <w:p w:rsidR="00D6108A" w:rsidRDefault="00D6108A" w:rsidP="00D6108A">
      <w:pPr>
        <w:spacing w:line="276" w:lineRule="auto"/>
        <w:jc w:val="center"/>
        <w:rPr>
          <w:rFonts w:ascii="Arial" w:eastAsia="Times New Roman" w:hAnsi="Arial" w:cs="Arial"/>
          <w:b/>
          <w:sz w:val="24"/>
          <w:szCs w:val="24"/>
          <w:lang w:eastAsia="hr-HR"/>
        </w:rPr>
      </w:pPr>
    </w:p>
    <w:p w:rsidR="00D6108A" w:rsidRDefault="00D6108A" w:rsidP="00D6108A">
      <w:pPr>
        <w:spacing w:line="276" w:lineRule="auto"/>
        <w:jc w:val="center"/>
        <w:rPr>
          <w:rFonts w:ascii="Arial" w:eastAsia="Calibri" w:hAnsi="Arial" w:cs="Arial"/>
          <w:b/>
          <w:sz w:val="24"/>
          <w:szCs w:val="24"/>
        </w:rPr>
      </w:pPr>
      <w:r>
        <w:rPr>
          <w:rFonts w:ascii="Arial" w:eastAsia="Times New Roman" w:hAnsi="Arial" w:cs="Arial"/>
          <w:b/>
          <w:sz w:val="24"/>
          <w:szCs w:val="24"/>
          <w:lang w:eastAsia="hr-HR"/>
        </w:rPr>
        <w:t xml:space="preserve">za </w:t>
      </w:r>
      <w:r>
        <w:rPr>
          <w:rFonts w:ascii="Arial" w:eastAsia="Calibri" w:hAnsi="Arial" w:cs="Arial"/>
          <w:b/>
          <w:color w:val="000000"/>
          <w:sz w:val="24"/>
          <w:szCs w:val="24"/>
        </w:rPr>
        <w:t xml:space="preserve"> </w:t>
      </w:r>
      <w:r>
        <w:rPr>
          <w:rFonts w:ascii="Arial" w:eastAsia="Calibri" w:hAnsi="Arial" w:cs="Arial"/>
          <w:b/>
          <w:sz w:val="24"/>
          <w:szCs w:val="24"/>
        </w:rPr>
        <w:t>prikupljanje dokumentacije za sufinanciranje prijevoza srednjoškolaca i studenata sa područja Grada Crikvenice</w:t>
      </w:r>
    </w:p>
    <w:p w:rsidR="00D6108A" w:rsidRDefault="00D6108A" w:rsidP="00D6108A">
      <w:pPr>
        <w:spacing w:line="276" w:lineRule="auto"/>
        <w:jc w:val="center"/>
        <w:rPr>
          <w:rFonts w:ascii="Arial" w:eastAsia="Calibri" w:hAnsi="Arial" w:cs="Arial"/>
          <w:b/>
          <w:sz w:val="24"/>
          <w:szCs w:val="24"/>
        </w:rPr>
      </w:pPr>
      <w:r>
        <w:rPr>
          <w:rFonts w:ascii="Arial" w:eastAsia="Calibri" w:hAnsi="Arial" w:cs="Arial"/>
          <w:b/>
          <w:sz w:val="24"/>
          <w:szCs w:val="24"/>
        </w:rPr>
        <w:t>do kraja školske odnosno akademske godine 2017./2018.</w:t>
      </w:r>
    </w:p>
    <w:p w:rsidR="00D6108A" w:rsidRDefault="00D6108A" w:rsidP="00D6108A">
      <w:pPr>
        <w:spacing w:line="276" w:lineRule="auto"/>
        <w:jc w:val="center"/>
        <w:rPr>
          <w:rFonts w:ascii="Arial" w:eastAsia="Times New Roman" w:hAnsi="Arial" w:cs="Arial"/>
          <w:b/>
          <w:sz w:val="24"/>
          <w:szCs w:val="24"/>
          <w:lang w:eastAsia="hr-HR"/>
        </w:rPr>
      </w:pPr>
    </w:p>
    <w:p w:rsidR="00D6108A" w:rsidRDefault="00D6108A" w:rsidP="00D6108A">
      <w:pPr>
        <w:spacing w:line="276" w:lineRule="auto"/>
        <w:jc w:val="center"/>
        <w:rPr>
          <w:rFonts w:ascii="Arial" w:eastAsia="Calibri" w:hAnsi="Arial" w:cs="Arial"/>
          <w:sz w:val="24"/>
          <w:szCs w:val="24"/>
        </w:rPr>
      </w:pPr>
      <w:r>
        <w:rPr>
          <w:rFonts w:ascii="Arial" w:eastAsia="Calibri" w:hAnsi="Arial" w:cs="Arial"/>
          <w:b/>
          <w:sz w:val="24"/>
          <w:szCs w:val="24"/>
        </w:rPr>
        <w:t>I.</w:t>
      </w:r>
    </w:p>
    <w:p w:rsidR="00D6108A" w:rsidRDefault="00D6108A" w:rsidP="00D6108A">
      <w:pPr>
        <w:spacing w:line="276" w:lineRule="auto"/>
        <w:jc w:val="both"/>
        <w:rPr>
          <w:rFonts w:ascii="Arial" w:eastAsia="Calibri" w:hAnsi="Arial" w:cs="Arial"/>
          <w:sz w:val="24"/>
          <w:szCs w:val="24"/>
        </w:rPr>
      </w:pPr>
      <w:r>
        <w:rPr>
          <w:rFonts w:ascii="Arial" w:eastAsia="Calibri" w:hAnsi="Arial" w:cs="Arial"/>
          <w:sz w:val="24"/>
          <w:szCs w:val="24"/>
        </w:rPr>
        <w:tab/>
        <w:t>Predmet ovog javnog poziva je dostava dokumentacije za sufinanciranje prijevoza srednjoškolaca i  redovnih studenata sa područja Grada Crikvenice  godine u skladu sa Odlukom o sufinanciranju prijevoza učenika i studenata („Službene novine Primorsko-goranske županije“ br. 50/09. i 35/13.) za što su sredstva osigurana Proračunom Grada Crikvenice za 2017. godinu i planom Proračuna za 2018. godinu.</w:t>
      </w:r>
    </w:p>
    <w:p w:rsidR="00D6108A" w:rsidRDefault="00D6108A" w:rsidP="00D6108A">
      <w:pPr>
        <w:spacing w:line="276" w:lineRule="auto"/>
        <w:jc w:val="both"/>
        <w:rPr>
          <w:rFonts w:ascii="Arial" w:eastAsia="Calibri" w:hAnsi="Arial" w:cs="Arial"/>
          <w:sz w:val="24"/>
          <w:szCs w:val="24"/>
        </w:rPr>
      </w:pPr>
    </w:p>
    <w:p w:rsidR="00D6108A" w:rsidRDefault="00D6108A" w:rsidP="00D6108A">
      <w:pPr>
        <w:spacing w:line="276"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II.</w:t>
      </w:r>
    </w:p>
    <w:p w:rsidR="00D6108A" w:rsidRDefault="00D6108A" w:rsidP="00D6108A">
      <w:pPr>
        <w:spacing w:after="200" w:line="276" w:lineRule="auto"/>
        <w:jc w:val="both"/>
        <w:rPr>
          <w:rFonts w:ascii="Arial" w:eastAsia="Calibri" w:hAnsi="Arial" w:cs="Arial"/>
          <w:b/>
          <w:sz w:val="24"/>
          <w:szCs w:val="24"/>
        </w:rPr>
      </w:pPr>
      <w:r>
        <w:rPr>
          <w:rFonts w:ascii="Arial" w:eastAsia="Times New Roman" w:hAnsi="Arial" w:cs="Arial"/>
          <w:sz w:val="24"/>
          <w:szCs w:val="24"/>
          <w:lang w:eastAsia="hr-HR"/>
        </w:rPr>
        <w:tab/>
        <w:t xml:space="preserve">Pozivaju se </w:t>
      </w:r>
      <w:r>
        <w:rPr>
          <w:rFonts w:ascii="Arial" w:eastAsia="Times New Roman" w:hAnsi="Arial" w:cs="Arial"/>
          <w:b/>
          <w:sz w:val="24"/>
          <w:szCs w:val="24"/>
          <w:lang w:eastAsia="hr-HR"/>
        </w:rPr>
        <w:t>srednjoškolci</w:t>
      </w:r>
      <w:r>
        <w:rPr>
          <w:rFonts w:ascii="Arial" w:eastAsia="Times New Roman" w:hAnsi="Arial" w:cs="Arial"/>
          <w:sz w:val="24"/>
          <w:szCs w:val="24"/>
          <w:lang w:eastAsia="hr-HR"/>
        </w:rPr>
        <w:t xml:space="preserve"> sa prebivalištem na području Grada Crikvenice koji svakodnevno putuju iz mjesta prebivališta u srednju školu </w:t>
      </w:r>
      <w:r>
        <w:rPr>
          <w:rFonts w:ascii="Arial" w:hAnsi="Arial" w:cs="Arial"/>
          <w:sz w:val="24"/>
          <w:szCs w:val="24"/>
        </w:rPr>
        <w:t xml:space="preserve">(učenici samostalno odlučuju o izboru prijevoznika) </w:t>
      </w:r>
      <w:r>
        <w:rPr>
          <w:rFonts w:ascii="Arial" w:eastAsia="Times New Roman" w:hAnsi="Arial" w:cs="Arial"/>
          <w:sz w:val="24"/>
          <w:szCs w:val="24"/>
          <w:lang w:eastAsia="hr-HR"/>
        </w:rPr>
        <w:t xml:space="preserve">da osobno, mailom: </w:t>
      </w:r>
      <w:hyperlink r:id="rId5" w:history="1">
        <w:r>
          <w:rPr>
            <w:rStyle w:val="Hyperlink"/>
            <w:rFonts w:ascii="Arial" w:eastAsia="Times New Roman" w:hAnsi="Arial" w:cs="Arial"/>
            <w:sz w:val="24"/>
            <w:szCs w:val="24"/>
            <w:lang w:eastAsia="hr-HR"/>
          </w:rPr>
          <w:t>dubravka.mijalic@crikvenica.hr</w:t>
        </w:r>
      </w:hyperlink>
      <w:r>
        <w:rPr>
          <w:rFonts w:ascii="Arial" w:eastAsia="Times New Roman" w:hAnsi="Arial" w:cs="Arial"/>
          <w:sz w:val="24"/>
          <w:szCs w:val="24"/>
          <w:lang w:eastAsia="hr-HR"/>
        </w:rPr>
        <w:t xml:space="preserve">  ili poštom (preporučeno) dostave</w:t>
      </w:r>
      <w:r>
        <w:rPr>
          <w:rFonts w:ascii="Arial" w:eastAsia="Calibri" w:hAnsi="Arial" w:cs="Arial"/>
          <w:sz w:val="24"/>
          <w:szCs w:val="24"/>
        </w:rPr>
        <w:t>,</w:t>
      </w:r>
      <w:r>
        <w:rPr>
          <w:rFonts w:ascii="Arial" w:eastAsia="Calibri" w:hAnsi="Arial" w:cs="Arial"/>
          <w:b/>
          <w:sz w:val="24"/>
          <w:szCs w:val="24"/>
        </w:rPr>
        <w:t xml:space="preserve"> </w:t>
      </w:r>
      <w:r>
        <w:rPr>
          <w:rFonts w:ascii="Arial" w:eastAsia="Calibri" w:hAnsi="Arial" w:cs="Arial"/>
          <w:sz w:val="24"/>
          <w:szCs w:val="24"/>
        </w:rPr>
        <w:t>na adresu:</w:t>
      </w:r>
      <w:r>
        <w:rPr>
          <w:rFonts w:ascii="Arial" w:eastAsia="Calibri" w:hAnsi="Arial" w:cs="Arial"/>
          <w:b/>
          <w:sz w:val="24"/>
          <w:szCs w:val="24"/>
        </w:rPr>
        <w:t xml:space="preserve"> </w:t>
      </w:r>
    </w:p>
    <w:p w:rsidR="00D6108A" w:rsidRDefault="00D6108A" w:rsidP="00D6108A">
      <w:pPr>
        <w:spacing w:line="276" w:lineRule="auto"/>
        <w:jc w:val="center"/>
        <w:rPr>
          <w:rFonts w:ascii="Arial" w:eastAsia="Calibri" w:hAnsi="Arial" w:cs="Arial"/>
          <w:sz w:val="24"/>
          <w:szCs w:val="24"/>
        </w:rPr>
      </w:pPr>
      <w:r>
        <w:rPr>
          <w:rFonts w:ascii="Arial" w:eastAsia="Calibri" w:hAnsi="Arial" w:cs="Arial"/>
          <w:sz w:val="24"/>
          <w:szCs w:val="24"/>
        </w:rPr>
        <w:t>GRAD CRIKVENICA,</w:t>
      </w:r>
    </w:p>
    <w:p w:rsidR="00D6108A" w:rsidRDefault="00D6108A" w:rsidP="00D6108A">
      <w:pPr>
        <w:spacing w:line="276" w:lineRule="auto"/>
        <w:jc w:val="center"/>
        <w:rPr>
          <w:rFonts w:ascii="Arial" w:eastAsia="Calibri" w:hAnsi="Arial" w:cs="Arial"/>
          <w:sz w:val="24"/>
          <w:szCs w:val="24"/>
        </w:rPr>
      </w:pPr>
      <w:r>
        <w:rPr>
          <w:rFonts w:ascii="Arial" w:eastAsia="Calibri" w:hAnsi="Arial" w:cs="Arial"/>
          <w:sz w:val="24"/>
          <w:szCs w:val="24"/>
        </w:rPr>
        <w:t>Upravni odjel za društvene djelatnosti i lokalnu samoupravu</w:t>
      </w:r>
    </w:p>
    <w:p w:rsidR="00D6108A" w:rsidRDefault="00D6108A" w:rsidP="00D6108A">
      <w:pPr>
        <w:spacing w:line="276" w:lineRule="auto"/>
        <w:jc w:val="center"/>
        <w:rPr>
          <w:rFonts w:ascii="Arial" w:eastAsia="Calibri" w:hAnsi="Arial" w:cs="Arial"/>
          <w:sz w:val="24"/>
          <w:szCs w:val="24"/>
        </w:rPr>
      </w:pPr>
      <w:r>
        <w:rPr>
          <w:rFonts w:ascii="Arial" w:eastAsia="Calibri" w:hAnsi="Arial" w:cs="Arial"/>
          <w:sz w:val="24"/>
          <w:szCs w:val="24"/>
        </w:rPr>
        <w:t>Kralja Tomislava 85</w:t>
      </w:r>
    </w:p>
    <w:p w:rsidR="00D6108A" w:rsidRDefault="00D6108A" w:rsidP="00D6108A">
      <w:pPr>
        <w:spacing w:line="276" w:lineRule="auto"/>
        <w:jc w:val="center"/>
        <w:rPr>
          <w:rFonts w:ascii="Arial" w:eastAsia="Calibri" w:hAnsi="Arial" w:cs="Arial"/>
          <w:sz w:val="24"/>
          <w:szCs w:val="24"/>
        </w:rPr>
      </w:pPr>
      <w:r>
        <w:rPr>
          <w:rFonts w:ascii="Arial" w:eastAsia="Calibri" w:hAnsi="Arial" w:cs="Arial"/>
          <w:sz w:val="24"/>
          <w:szCs w:val="24"/>
        </w:rPr>
        <w:t>51260 CRIKVENICA</w:t>
      </w:r>
    </w:p>
    <w:p w:rsidR="00D6108A" w:rsidRDefault="00D6108A" w:rsidP="00D6108A">
      <w:pPr>
        <w:spacing w:line="276" w:lineRule="auto"/>
        <w:jc w:val="center"/>
        <w:rPr>
          <w:rFonts w:ascii="Arial" w:eastAsia="Times New Roman" w:hAnsi="Arial" w:cs="Arial"/>
          <w:sz w:val="24"/>
          <w:szCs w:val="24"/>
          <w:lang w:eastAsia="hr-HR"/>
        </w:rPr>
      </w:pPr>
      <w:r>
        <w:rPr>
          <w:rFonts w:ascii="Arial" w:eastAsia="Calibri" w:hAnsi="Arial" w:cs="Arial"/>
          <w:sz w:val="24"/>
          <w:szCs w:val="24"/>
        </w:rPr>
        <w:t>s naznakom:</w:t>
      </w:r>
      <w:r>
        <w:rPr>
          <w:rFonts w:ascii="Arial" w:eastAsia="Calibri" w:hAnsi="Arial" w:cs="Arial"/>
          <w:i/>
          <w:sz w:val="24"/>
          <w:szCs w:val="24"/>
        </w:rPr>
        <w:t xml:space="preserve"> "DOKUMENTACIJA ZA SUFINANCIRANJE PRIJEVOZA  SREDNJOŠKOLACA“</w:t>
      </w:r>
    </w:p>
    <w:p w:rsidR="00D6108A" w:rsidRDefault="00D6108A" w:rsidP="00D6108A">
      <w:pPr>
        <w:spacing w:line="276" w:lineRule="auto"/>
        <w:rPr>
          <w:rFonts w:ascii="Arial" w:eastAsia="Times New Roman" w:hAnsi="Arial" w:cs="Arial"/>
          <w:sz w:val="24"/>
          <w:szCs w:val="24"/>
          <w:lang w:eastAsia="hr-HR"/>
        </w:rPr>
      </w:pPr>
      <w:r>
        <w:rPr>
          <w:rFonts w:ascii="Arial" w:eastAsia="Times New Roman" w:hAnsi="Arial" w:cs="Arial"/>
          <w:sz w:val="24"/>
          <w:szCs w:val="24"/>
          <w:lang w:eastAsia="hr-HR"/>
        </w:rPr>
        <w:t>slijedeću dokumentaciju:</w:t>
      </w:r>
    </w:p>
    <w:p w:rsidR="00D6108A" w:rsidRDefault="00D6108A" w:rsidP="00D6108A">
      <w:pPr>
        <w:numPr>
          <w:ilvl w:val="0"/>
          <w:numId w:val="1"/>
        </w:numPr>
        <w:spacing w:line="276" w:lineRule="auto"/>
        <w:jc w:val="both"/>
        <w:rPr>
          <w:rFonts w:ascii="Arial" w:eastAsia="Times New Roman" w:hAnsi="Arial" w:cs="Arial"/>
          <w:sz w:val="24"/>
          <w:szCs w:val="24"/>
          <w:lang w:eastAsia="hr-HR"/>
        </w:rPr>
      </w:pPr>
      <w:r>
        <w:rPr>
          <w:rFonts w:ascii="Arial" w:eastAsia="Times New Roman" w:hAnsi="Arial" w:cs="Arial"/>
          <w:sz w:val="24"/>
          <w:szCs w:val="24"/>
          <w:lang w:eastAsia="hr-HR"/>
        </w:rPr>
        <w:t>Potvrdu o upisu u srednju školu za školsku 2017./2018. godinu (redovni upis)</w:t>
      </w:r>
    </w:p>
    <w:p w:rsidR="00D6108A" w:rsidRDefault="00D6108A" w:rsidP="00D6108A">
      <w:pPr>
        <w:numPr>
          <w:ilvl w:val="0"/>
          <w:numId w:val="1"/>
        </w:numPr>
        <w:spacing w:line="276"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Presliku osobne iskaznice ili uvjerenje o prebivalištu</w:t>
      </w:r>
    </w:p>
    <w:p w:rsidR="00D6108A" w:rsidRDefault="00D6108A" w:rsidP="00D6108A">
      <w:pPr>
        <w:numPr>
          <w:ilvl w:val="0"/>
          <w:numId w:val="1"/>
        </w:numPr>
        <w:spacing w:line="276" w:lineRule="auto"/>
        <w:jc w:val="both"/>
        <w:rPr>
          <w:rFonts w:ascii="Arial" w:eastAsia="Times New Roman" w:hAnsi="Arial" w:cs="Arial"/>
          <w:sz w:val="24"/>
          <w:szCs w:val="24"/>
          <w:lang w:eastAsia="hr-HR"/>
        </w:rPr>
      </w:pPr>
      <w:r>
        <w:rPr>
          <w:rFonts w:ascii="Arial" w:eastAsia="Times New Roman" w:hAnsi="Arial" w:cs="Arial"/>
          <w:sz w:val="24"/>
          <w:szCs w:val="24"/>
          <w:lang w:eastAsia="hr-HR"/>
        </w:rPr>
        <w:t>Ispunjen obrazac o sufinanciranju prijevoza s ispunjenim podatkom o odabranom prijevozniku</w:t>
      </w:r>
    </w:p>
    <w:p w:rsidR="00D6108A" w:rsidRDefault="00D6108A" w:rsidP="00D6108A">
      <w:pPr>
        <w:spacing w:after="200" w:line="276" w:lineRule="auto"/>
        <w:ind w:left="720"/>
        <w:contextualSpacing/>
        <w:jc w:val="both"/>
        <w:rPr>
          <w:rFonts w:ascii="Arial" w:eastAsia="Times New Roman" w:hAnsi="Arial" w:cs="Arial"/>
          <w:sz w:val="24"/>
          <w:szCs w:val="24"/>
          <w:lang w:eastAsia="hr-HR"/>
        </w:rPr>
      </w:pPr>
    </w:p>
    <w:p w:rsidR="00D6108A" w:rsidRDefault="00D6108A" w:rsidP="00D6108A">
      <w:pPr>
        <w:spacing w:after="200" w:line="276" w:lineRule="auto"/>
        <w:contextualSpacing/>
        <w:jc w:val="center"/>
        <w:rPr>
          <w:rFonts w:ascii="Arial" w:eastAsia="Times New Roman" w:hAnsi="Arial" w:cs="Arial"/>
          <w:sz w:val="24"/>
          <w:szCs w:val="24"/>
          <w:lang w:eastAsia="hr-HR"/>
        </w:rPr>
      </w:pPr>
      <w:r>
        <w:rPr>
          <w:rFonts w:ascii="Arial" w:eastAsia="Times New Roman" w:hAnsi="Arial" w:cs="Arial"/>
          <w:b/>
          <w:sz w:val="24"/>
          <w:szCs w:val="24"/>
          <w:lang w:eastAsia="hr-HR"/>
        </w:rPr>
        <w:t>III.</w:t>
      </w:r>
    </w:p>
    <w:p w:rsidR="00D6108A" w:rsidRDefault="00D6108A" w:rsidP="00D6108A">
      <w:pPr>
        <w:spacing w:after="200" w:line="276" w:lineRule="auto"/>
        <w:ind w:firstLine="708"/>
        <w:jc w:val="both"/>
        <w:rPr>
          <w:rFonts w:ascii="Arial" w:eastAsia="Calibri" w:hAnsi="Arial" w:cs="Arial"/>
          <w:b/>
          <w:sz w:val="24"/>
          <w:szCs w:val="24"/>
        </w:rPr>
      </w:pPr>
      <w:r>
        <w:rPr>
          <w:rFonts w:ascii="Arial" w:eastAsia="Times New Roman" w:hAnsi="Arial" w:cs="Arial"/>
          <w:sz w:val="24"/>
          <w:szCs w:val="24"/>
          <w:lang w:eastAsia="hr-HR"/>
        </w:rPr>
        <w:t xml:space="preserve">Pozivaju se </w:t>
      </w:r>
      <w:r>
        <w:rPr>
          <w:rFonts w:ascii="Arial" w:eastAsia="Times New Roman" w:hAnsi="Arial" w:cs="Arial"/>
          <w:b/>
          <w:sz w:val="24"/>
          <w:szCs w:val="24"/>
          <w:lang w:eastAsia="hr-HR"/>
        </w:rPr>
        <w:t>redovni studenti</w:t>
      </w:r>
      <w:r>
        <w:rPr>
          <w:rFonts w:ascii="Arial" w:eastAsia="Times New Roman" w:hAnsi="Arial" w:cs="Arial"/>
          <w:sz w:val="24"/>
          <w:szCs w:val="24"/>
          <w:lang w:eastAsia="hr-HR"/>
        </w:rPr>
        <w:t xml:space="preserve"> sa prebivalištem na području Grada Crikvenice koji svakodnevno putuju iz mjesta prebivališta na fakultet da osobno ili poštom (preporučeno) dostave</w:t>
      </w:r>
      <w:r>
        <w:rPr>
          <w:rFonts w:ascii="Arial" w:eastAsia="Calibri" w:hAnsi="Arial" w:cs="Arial"/>
          <w:sz w:val="24"/>
          <w:szCs w:val="24"/>
        </w:rPr>
        <w:t>,</w:t>
      </w:r>
      <w:r>
        <w:rPr>
          <w:rFonts w:ascii="Arial" w:eastAsia="Calibri" w:hAnsi="Arial" w:cs="Arial"/>
          <w:b/>
          <w:sz w:val="24"/>
          <w:szCs w:val="24"/>
        </w:rPr>
        <w:t xml:space="preserve"> </w:t>
      </w:r>
      <w:r>
        <w:rPr>
          <w:rFonts w:ascii="Arial" w:eastAsia="Calibri" w:hAnsi="Arial" w:cs="Arial"/>
          <w:sz w:val="24"/>
          <w:szCs w:val="24"/>
        </w:rPr>
        <w:t>na adresu:</w:t>
      </w:r>
      <w:r>
        <w:rPr>
          <w:rFonts w:ascii="Arial" w:eastAsia="Calibri" w:hAnsi="Arial" w:cs="Arial"/>
          <w:b/>
          <w:sz w:val="24"/>
          <w:szCs w:val="24"/>
        </w:rPr>
        <w:t xml:space="preserve"> </w:t>
      </w:r>
    </w:p>
    <w:p w:rsidR="00D6108A" w:rsidRDefault="00D6108A" w:rsidP="00D6108A">
      <w:pPr>
        <w:spacing w:line="276" w:lineRule="auto"/>
        <w:jc w:val="center"/>
        <w:rPr>
          <w:rFonts w:ascii="Arial" w:eastAsia="Calibri" w:hAnsi="Arial" w:cs="Arial"/>
          <w:sz w:val="24"/>
          <w:szCs w:val="24"/>
        </w:rPr>
      </w:pPr>
    </w:p>
    <w:p w:rsidR="00D6108A" w:rsidRDefault="00D6108A" w:rsidP="00D6108A">
      <w:pPr>
        <w:spacing w:line="276" w:lineRule="auto"/>
        <w:jc w:val="center"/>
        <w:rPr>
          <w:rFonts w:ascii="Arial" w:eastAsia="Calibri" w:hAnsi="Arial" w:cs="Arial"/>
          <w:sz w:val="24"/>
          <w:szCs w:val="24"/>
        </w:rPr>
      </w:pPr>
      <w:r>
        <w:rPr>
          <w:rFonts w:ascii="Arial" w:eastAsia="Calibri" w:hAnsi="Arial" w:cs="Arial"/>
          <w:sz w:val="24"/>
          <w:szCs w:val="24"/>
        </w:rPr>
        <w:t>GRAD CRIKVENICA,</w:t>
      </w:r>
    </w:p>
    <w:p w:rsidR="00D6108A" w:rsidRDefault="00D6108A" w:rsidP="00D6108A">
      <w:pPr>
        <w:spacing w:line="276" w:lineRule="auto"/>
        <w:jc w:val="center"/>
        <w:rPr>
          <w:rFonts w:ascii="Arial" w:eastAsia="Calibri" w:hAnsi="Arial" w:cs="Arial"/>
          <w:sz w:val="24"/>
          <w:szCs w:val="24"/>
        </w:rPr>
      </w:pPr>
      <w:r>
        <w:rPr>
          <w:rFonts w:ascii="Arial" w:eastAsia="Calibri" w:hAnsi="Arial" w:cs="Arial"/>
          <w:sz w:val="24"/>
          <w:szCs w:val="24"/>
        </w:rPr>
        <w:t>Upravni odjel za društvene djelatnosti i lokalnu samoupravu</w:t>
      </w:r>
    </w:p>
    <w:p w:rsidR="00D6108A" w:rsidRDefault="00D6108A" w:rsidP="00D6108A">
      <w:pPr>
        <w:spacing w:line="276" w:lineRule="auto"/>
        <w:jc w:val="center"/>
        <w:rPr>
          <w:rFonts w:ascii="Arial" w:eastAsia="Calibri" w:hAnsi="Arial" w:cs="Arial"/>
          <w:sz w:val="24"/>
          <w:szCs w:val="24"/>
        </w:rPr>
      </w:pPr>
      <w:r>
        <w:rPr>
          <w:rFonts w:ascii="Arial" w:eastAsia="Calibri" w:hAnsi="Arial" w:cs="Arial"/>
          <w:sz w:val="24"/>
          <w:szCs w:val="24"/>
        </w:rPr>
        <w:t>Kralja Tomislava 85</w:t>
      </w:r>
    </w:p>
    <w:p w:rsidR="00D6108A" w:rsidRDefault="00D6108A" w:rsidP="00D6108A">
      <w:pPr>
        <w:spacing w:line="276" w:lineRule="auto"/>
        <w:jc w:val="center"/>
        <w:rPr>
          <w:rFonts w:ascii="Arial" w:eastAsia="Calibri" w:hAnsi="Arial" w:cs="Arial"/>
          <w:sz w:val="24"/>
          <w:szCs w:val="24"/>
        </w:rPr>
      </w:pPr>
      <w:r>
        <w:rPr>
          <w:rFonts w:ascii="Arial" w:eastAsia="Calibri" w:hAnsi="Arial" w:cs="Arial"/>
          <w:sz w:val="24"/>
          <w:szCs w:val="24"/>
        </w:rPr>
        <w:t>51260 CRIKVENICA</w:t>
      </w:r>
    </w:p>
    <w:p w:rsidR="00D6108A" w:rsidRDefault="00D6108A" w:rsidP="00D6108A">
      <w:pPr>
        <w:spacing w:line="276" w:lineRule="auto"/>
        <w:jc w:val="center"/>
        <w:rPr>
          <w:rFonts w:ascii="Arial" w:eastAsia="Calibri" w:hAnsi="Arial" w:cs="Arial"/>
          <w:i/>
          <w:sz w:val="24"/>
          <w:szCs w:val="24"/>
        </w:rPr>
      </w:pPr>
      <w:r>
        <w:rPr>
          <w:rFonts w:ascii="Arial" w:eastAsia="Calibri" w:hAnsi="Arial" w:cs="Arial"/>
          <w:sz w:val="24"/>
          <w:szCs w:val="24"/>
        </w:rPr>
        <w:t>s naznakom:</w:t>
      </w:r>
      <w:r>
        <w:rPr>
          <w:rFonts w:ascii="Arial" w:eastAsia="Calibri" w:hAnsi="Arial" w:cs="Arial"/>
          <w:i/>
          <w:sz w:val="24"/>
          <w:szCs w:val="24"/>
        </w:rPr>
        <w:t xml:space="preserve"> "DOKUMENTACIJA ZA SUFINANCIRANJE PRIJEVOZA  STUDENATA“</w:t>
      </w:r>
    </w:p>
    <w:p w:rsidR="00D6108A" w:rsidRDefault="00D6108A" w:rsidP="00D6108A">
      <w:pPr>
        <w:spacing w:line="276" w:lineRule="auto"/>
        <w:rPr>
          <w:rFonts w:ascii="Arial" w:eastAsia="Times New Roman" w:hAnsi="Arial" w:cs="Arial"/>
          <w:sz w:val="24"/>
          <w:szCs w:val="24"/>
          <w:lang w:eastAsia="hr-HR"/>
        </w:rPr>
      </w:pPr>
      <w:r>
        <w:rPr>
          <w:rFonts w:ascii="Arial" w:eastAsia="Times New Roman" w:hAnsi="Arial" w:cs="Arial"/>
          <w:sz w:val="24"/>
          <w:szCs w:val="24"/>
          <w:lang w:eastAsia="hr-HR"/>
        </w:rPr>
        <w:t>slijedeću dokumentaciju:</w:t>
      </w:r>
    </w:p>
    <w:p w:rsidR="00D6108A" w:rsidRDefault="00D6108A" w:rsidP="00D6108A">
      <w:pPr>
        <w:numPr>
          <w:ilvl w:val="0"/>
          <w:numId w:val="2"/>
        </w:numPr>
        <w:spacing w:line="276"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Potvrdu o upisu na fakultet za akademsku 2017./2018. godinu </w:t>
      </w:r>
    </w:p>
    <w:p w:rsidR="00D6108A" w:rsidRDefault="00D6108A" w:rsidP="00D6108A">
      <w:pPr>
        <w:spacing w:line="276" w:lineRule="auto"/>
        <w:ind w:left="720"/>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(redovni student):</w:t>
      </w:r>
    </w:p>
    <w:p w:rsidR="00D6108A" w:rsidRDefault="00D6108A" w:rsidP="00D6108A">
      <w:pPr>
        <w:numPr>
          <w:ilvl w:val="0"/>
          <w:numId w:val="2"/>
        </w:numPr>
        <w:spacing w:line="276" w:lineRule="auto"/>
        <w:jc w:val="both"/>
        <w:rPr>
          <w:rFonts w:ascii="Arial" w:eastAsia="Times New Roman" w:hAnsi="Arial" w:cs="Arial"/>
          <w:sz w:val="24"/>
          <w:szCs w:val="24"/>
          <w:lang w:eastAsia="hr-HR"/>
        </w:rPr>
      </w:pPr>
      <w:r>
        <w:rPr>
          <w:rFonts w:ascii="Arial" w:eastAsia="Times New Roman" w:hAnsi="Arial" w:cs="Arial"/>
          <w:sz w:val="24"/>
          <w:szCs w:val="24"/>
          <w:lang w:eastAsia="hr-HR"/>
        </w:rPr>
        <w:t>Presliku osobne iskaznice ili uvjerenje o prebivalištu;</w:t>
      </w:r>
    </w:p>
    <w:p w:rsidR="00D6108A" w:rsidRDefault="00D6108A" w:rsidP="00D6108A">
      <w:pPr>
        <w:numPr>
          <w:ilvl w:val="0"/>
          <w:numId w:val="1"/>
        </w:numPr>
        <w:spacing w:line="276" w:lineRule="auto"/>
        <w:jc w:val="both"/>
        <w:rPr>
          <w:rFonts w:ascii="Arial" w:eastAsia="Times New Roman" w:hAnsi="Arial" w:cs="Arial"/>
          <w:sz w:val="24"/>
          <w:szCs w:val="24"/>
          <w:lang w:eastAsia="hr-HR"/>
        </w:rPr>
      </w:pPr>
      <w:r>
        <w:rPr>
          <w:rFonts w:ascii="Arial" w:eastAsia="Times New Roman" w:hAnsi="Arial" w:cs="Arial"/>
          <w:sz w:val="24"/>
          <w:szCs w:val="24"/>
          <w:lang w:eastAsia="hr-HR"/>
        </w:rPr>
        <w:t>ispunjen obrazac o sufinanciranju prijevoza s ispunjenim podatkom o odabranom prijevozniku</w:t>
      </w:r>
    </w:p>
    <w:p w:rsidR="00D6108A" w:rsidRDefault="00D6108A" w:rsidP="00D6108A">
      <w:pPr>
        <w:spacing w:after="200" w:line="276" w:lineRule="auto"/>
        <w:contextualSpacing/>
        <w:jc w:val="both"/>
        <w:rPr>
          <w:rFonts w:ascii="Arial" w:eastAsia="Times New Roman" w:hAnsi="Arial" w:cs="Arial"/>
          <w:sz w:val="24"/>
          <w:szCs w:val="24"/>
          <w:lang w:eastAsia="hr-HR"/>
        </w:rPr>
      </w:pPr>
    </w:p>
    <w:p w:rsidR="00D6108A" w:rsidRDefault="00D6108A" w:rsidP="00D6108A">
      <w:pPr>
        <w:spacing w:after="200" w:line="276" w:lineRule="auto"/>
        <w:contextualSpacing/>
        <w:jc w:val="center"/>
        <w:rPr>
          <w:rFonts w:ascii="Arial" w:eastAsia="Times New Roman" w:hAnsi="Arial" w:cs="Arial"/>
          <w:sz w:val="24"/>
          <w:szCs w:val="24"/>
          <w:lang w:eastAsia="hr-HR"/>
        </w:rPr>
      </w:pPr>
      <w:r>
        <w:rPr>
          <w:rFonts w:ascii="Arial" w:eastAsia="Times New Roman" w:hAnsi="Arial" w:cs="Arial"/>
          <w:b/>
          <w:sz w:val="24"/>
          <w:szCs w:val="24"/>
          <w:lang w:eastAsia="hr-HR"/>
        </w:rPr>
        <w:t>IV.</w:t>
      </w:r>
    </w:p>
    <w:p w:rsidR="00D6108A" w:rsidRDefault="00D6108A" w:rsidP="00D6108A">
      <w:pPr>
        <w:spacing w:after="200" w:line="276" w:lineRule="auto"/>
        <w:ind w:firstLine="720"/>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Iz Proračuna Grada Crikvenice za 2017. godinu  sufinancirat će se temeljem ovog javnog poziva</w:t>
      </w:r>
    </w:p>
    <w:p w:rsidR="00D6108A" w:rsidRDefault="00D6108A" w:rsidP="00D6108A">
      <w:pPr>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 za srednjoškolce koji putuju iz Selca i  </w:t>
      </w:r>
      <w:proofErr w:type="spellStart"/>
      <w:r>
        <w:rPr>
          <w:rFonts w:ascii="Arial" w:eastAsia="Times New Roman" w:hAnsi="Arial" w:cs="Arial"/>
          <w:sz w:val="24"/>
          <w:szCs w:val="24"/>
          <w:lang w:eastAsia="hr-HR"/>
        </w:rPr>
        <w:t>Dramlja</w:t>
      </w:r>
      <w:proofErr w:type="spellEnd"/>
      <w:r>
        <w:rPr>
          <w:rFonts w:ascii="Arial" w:eastAsia="Times New Roman" w:hAnsi="Arial" w:cs="Arial"/>
          <w:sz w:val="24"/>
          <w:szCs w:val="24"/>
          <w:lang w:eastAsia="hr-HR"/>
        </w:rPr>
        <w:t xml:space="preserve"> u Crikvenicu sufinancira se cijena mjesečne pokazne karte u iznosu do 200,00 kn, tako da roditeljima preostaje subvencija karata od 100,00 kuna;</w:t>
      </w:r>
    </w:p>
    <w:p w:rsidR="00D6108A" w:rsidRDefault="00D6108A" w:rsidP="00D6108A">
      <w:pPr>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 za srednjoškolce koji putuju iz </w:t>
      </w:r>
      <w:proofErr w:type="spellStart"/>
      <w:r>
        <w:rPr>
          <w:rFonts w:ascii="Arial" w:eastAsia="Times New Roman" w:hAnsi="Arial" w:cs="Arial"/>
          <w:sz w:val="24"/>
          <w:szCs w:val="24"/>
          <w:lang w:eastAsia="hr-HR"/>
        </w:rPr>
        <w:t>Jadranova</w:t>
      </w:r>
      <w:proofErr w:type="spellEnd"/>
      <w:r>
        <w:rPr>
          <w:rFonts w:ascii="Arial" w:eastAsia="Times New Roman" w:hAnsi="Arial" w:cs="Arial"/>
          <w:sz w:val="24"/>
          <w:szCs w:val="24"/>
          <w:lang w:eastAsia="hr-HR"/>
        </w:rPr>
        <w:t xml:space="preserve"> u Crikvenicu sufinancirat će se ostatak cijene karte koja preostaje nakon sufinanciranog dijela od strane države odnosno županije do iznosa od 200,00 kn, tako da roditeljima preostaje subvencija karata od 100,00 kuna;</w:t>
      </w:r>
    </w:p>
    <w:p w:rsidR="00D6108A" w:rsidRDefault="00D6108A" w:rsidP="00D6108A">
      <w:pPr>
        <w:ind w:left="5"/>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 za ostale srednjoškolce koji putuju iz Selca, </w:t>
      </w:r>
      <w:proofErr w:type="spellStart"/>
      <w:r>
        <w:rPr>
          <w:rFonts w:ascii="Arial" w:eastAsia="Times New Roman" w:hAnsi="Arial" w:cs="Arial"/>
          <w:sz w:val="24"/>
          <w:szCs w:val="24"/>
          <w:lang w:eastAsia="hr-HR"/>
        </w:rPr>
        <w:t>Dramlja</w:t>
      </w:r>
      <w:proofErr w:type="spellEnd"/>
      <w:r>
        <w:rPr>
          <w:rFonts w:ascii="Arial" w:eastAsia="Times New Roman" w:hAnsi="Arial" w:cs="Arial"/>
          <w:sz w:val="24"/>
          <w:szCs w:val="24"/>
          <w:lang w:eastAsia="hr-HR"/>
        </w:rPr>
        <w:t xml:space="preserve">, </w:t>
      </w:r>
      <w:proofErr w:type="spellStart"/>
      <w:r>
        <w:rPr>
          <w:rFonts w:ascii="Arial" w:eastAsia="Times New Roman" w:hAnsi="Arial" w:cs="Arial"/>
          <w:sz w:val="24"/>
          <w:szCs w:val="24"/>
          <w:lang w:eastAsia="hr-HR"/>
        </w:rPr>
        <w:t>Jadranova</w:t>
      </w:r>
      <w:proofErr w:type="spellEnd"/>
      <w:r>
        <w:rPr>
          <w:rFonts w:ascii="Arial" w:eastAsia="Times New Roman" w:hAnsi="Arial" w:cs="Arial"/>
          <w:sz w:val="24"/>
          <w:szCs w:val="24"/>
          <w:lang w:eastAsia="hr-HR"/>
        </w:rPr>
        <w:t xml:space="preserve"> ili Crikvenice u srednje škole izvan područja Grada Crikvenice (Rijeka, Senj, Bakar, Opatija) sufinancira 25% ostatka cijene karte koja preostaje nakon sufinanciranog dijela od strane države odnosno županije,</w:t>
      </w:r>
    </w:p>
    <w:p w:rsidR="00D6108A" w:rsidRDefault="00D6108A" w:rsidP="00D6108A">
      <w:pPr>
        <w:ind w:left="5"/>
        <w:jc w:val="both"/>
        <w:rPr>
          <w:rFonts w:ascii="Arial" w:eastAsia="Times New Roman" w:hAnsi="Arial" w:cs="Arial"/>
          <w:sz w:val="24"/>
          <w:szCs w:val="24"/>
          <w:lang w:eastAsia="hr-HR"/>
        </w:rPr>
      </w:pPr>
      <w:r>
        <w:rPr>
          <w:rFonts w:ascii="Arial" w:eastAsia="Times New Roman" w:hAnsi="Arial" w:cs="Arial"/>
          <w:sz w:val="24"/>
          <w:szCs w:val="24"/>
          <w:lang w:eastAsia="hr-HR"/>
        </w:rPr>
        <w:tab/>
        <w:t>- za redovne studente sufinancira se 25% kuponske karte.</w:t>
      </w:r>
    </w:p>
    <w:p w:rsidR="00D6108A" w:rsidRDefault="00D6108A" w:rsidP="00D6108A">
      <w:pPr>
        <w:jc w:val="both"/>
        <w:rPr>
          <w:rFonts w:ascii="Arial" w:hAnsi="Arial" w:cs="Arial"/>
          <w:color w:val="000000" w:themeColor="text1"/>
          <w:sz w:val="24"/>
          <w:szCs w:val="24"/>
        </w:rPr>
      </w:pPr>
    </w:p>
    <w:p w:rsidR="00D6108A" w:rsidRDefault="00D6108A" w:rsidP="00D6108A">
      <w:pPr>
        <w:jc w:val="center"/>
        <w:rPr>
          <w:rFonts w:ascii="Arial" w:hAnsi="Arial" w:cs="Arial"/>
          <w:b/>
          <w:color w:val="000000" w:themeColor="text1"/>
          <w:sz w:val="24"/>
          <w:szCs w:val="24"/>
        </w:rPr>
      </w:pPr>
      <w:r>
        <w:rPr>
          <w:rFonts w:ascii="Arial" w:hAnsi="Arial" w:cs="Arial"/>
          <w:b/>
          <w:color w:val="000000" w:themeColor="text1"/>
          <w:sz w:val="24"/>
          <w:szCs w:val="24"/>
        </w:rPr>
        <w:t>V.</w:t>
      </w:r>
    </w:p>
    <w:p w:rsidR="00D6108A" w:rsidRDefault="00D6108A" w:rsidP="00D6108A">
      <w:pPr>
        <w:jc w:val="both"/>
        <w:rPr>
          <w:rFonts w:ascii="Arial" w:hAnsi="Arial" w:cs="Arial"/>
          <w:color w:val="000000" w:themeColor="text1"/>
          <w:sz w:val="24"/>
          <w:szCs w:val="24"/>
        </w:rPr>
      </w:pPr>
      <w:r>
        <w:rPr>
          <w:rFonts w:ascii="Arial" w:hAnsi="Arial" w:cs="Arial"/>
          <w:color w:val="000000" w:themeColor="text1"/>
          <w:sz w:val="24"/>
          <w:szCs w:val="24"/>
        </w:rPr>
        <w:tab/>
        <w:t>Postupak ostvarivanja prava na sufinanciranje:</w:t>
      </w:r>
    </w:p>
    <w:p w:rsidR="00D6108A" w:rsidRDefault="00D6108A" w:rsidP="00D6108A">
      <w:pPr>
        <w:jc w:val="both"/>
        <w:rPr>
          <w:rFonts w:ascii="Arial" w:hAnsi="Arial" w:cs="Arial"/>
          <w:color w:val="000000" w:themeColor="text1"/>
          <w:sz w:val="24"/>
          <w:szCs w:val="24"/>
        </w:rPr>
      </w:pPr>
      <w:r>
        <w:rPr>
          <w:rFonts w:ascii="Arial" w:hAnsi="Arial" w:cs="Arial"/>
          <w:color w:val="000000" w:themeColor="text1"/>
          <w:sz w:val="24"/>
          <w:szCs w:val="24"/>
        </w:rPr>
        <w:tab/>
        <w:t xml:space="preserve">1. dostava tražene dokumentacije (radnim danom od 8,00 do 15,00 sati) </w:t>
      </w:r>
    </w:p>
    <w:p w:rsidR="00D6108A" w:rsidRDefault="00D6108A" w:rsidP="00D6108A">
      <w:pPr>
        <w:jc w:val="both"/>
        <w:rPr>
          <w:rFonts w:ascii="Arial" w:hAnsi="Arial" w:cs="Arial"/>
          <w:color w:val="000000" w:themeColor="text1"/>
          <w:sz w:val="24"/>
          <w:szCs w:val="24"/>
        </w:rPr>
      </w:pPr>
      <w:r>
        <w:rPr>
          <w:rFonts w:ascii="Arial" w:hAnsi="Arial" w:cs="Arial"/>
          <w:color w:val="000000" w:themeColor="text1"/>
          <w:sz w:val="24"/>
          <w:szCs w:val="24"/>
        </w:rPr>
        <w:tab/>
        <w:t xml:space="preserve">Po dostavi tražene dokumentacije, ukoliko učenik/student ostvaruje pravo (uvjet prebivališta i status redovnog učenika/studenta), karta s popustom se kupuje na prodajnim mjestima prijevoznika. </w:t>
      </w:r>
    </w:p>
    <w:p w:rsidR="00D6108A" w:rsidRDefault="00D6108A" w:rsidP="00D6108A">
      <w:pPr>
        <w:jc w:val="both"/>
        <w:rPr>
          <w:rFonts w:ascii="Arial" w:eastAsia="Times New Roman" w:hAnsi="Arial" w:cs="Arial"/>
          <w:sz w:val="24"/>
          <w:szCs w:val="24"/>
          <w:lang w:eastAsia="hr-HR"/>
        </w:rPr>
      </w:pPr>
      <w:r>
        <w:rPr>
          <w:rFonts w:ascii="Arial" w:hAnsi="Arial" w:cs="Arial"/>
          <w:color w:val="000000" w:themeColor="text1"/>
          <w:sz w:val="24"/>
          <w:szCs w:val="24"/>
        </w:rPr>
        <w:tab/>
      </w:r>
      <w:r>
        <w:rPr>
          <w:rFonts w:ascii="Arial" w:eastAsia="Times New Roman" w:hAnsi="Arial" w:cs="Arial"/>
          <w:sz w:val="24"/>
          <w:szCs w:val="24"/>
          <w:lang w:eastAsia="hr-HR"/>
        </w:rPr>
        <w:t xml:space="preserve">Naknadno donošenje potvrde za mjesece unatrag (primjerice u studenome za rujan i listopad) ne prihvaća se, te učenici/studenti za te mjesece ne mogu ostvariti povrat za plaćene karte. </w:t>
      </w:r>
    </w:p>
    <w:p w:rsidR="00D6108A" w:rsidRDefault="00D6108A" w:rsidP="00D6108A">
      <w:pPr>
        <w:ind w:firstLine="708"/>
        <w:jc w:val="both"/>
        <w:rPr>
          <w:rFonts w:ascii="Arial" w:hAnsi="Arial" w:cs="Arial"/>
          <w:color w:val="000000" w:themeColor="text1"/>
          <w:sz w:val="24"/>
          <w:szCs w:val="24"/>
        </w:rPr>
      </w:pPr>
      <w:r>
        <w:rPr>
          <w:rFonts w:ascii="Arial" w:eastAsia="Times New Roman" w:hAnsi="Arial" w:cs="Arial"/>
          <w:sz w:val="24"/>
          <w:szCs w:val="24"/>
          <w:lang w:eastAsia="hr-HR"/>
        </w:rPr>
        <w:t xml:space="preserve">Iznimno, tijekom mjeseca rujna svi učenici koji su platili puni iznos </w:t>
      </w:r>
      <w:r>
        <w:rPr>
          <w:rFonts w:ascii="Arial" w:eastAsia="Times New Roman" w:hAnsi="Arial" w:cs="Arial"/>
          <w:i/>
          <w:sz w:val="24"/>
          <w:szCs w:val="24"/>
          <w:lang w:eastAsia="hr-HR"/>
        </w:rPr>
        <w:t>mjesečne karte, a ostvarili su pravo na sufinanciranje, mogu zatražiti povrat dostavom r</w:t>
      </w:r>
      <w:r>
        <w:rPr>
          <w:rFonts w:ascii="Arial" w:eastAsia="Times New Roman" w:hAnsi="Arial" w:cs="Arial"/>
          <w:sz w:val="24"/>
          <w:szCs w:val="24"/>
          <w:lang w:eastAsia="hr-HR"/>
        </w:rPr>
        <w:t>ačuna i ostalih propisanih dokumenata, u Upravnom odjelu za društvene djelatnosti i lokalnu samoupravu.(soba 15).</w:t>
      </w:r>
    </w:p>
    <w:p w:rsidR="00D6108A" w:rsidRDefault="00D6108A" w:rsidP="00D6108A">
      <w:pPr>
        <w:jc w:val="both"/>
        <w:rPr>
          <w:rFonts w:ascii="Arial" w:hAnsi="Arial" w:cs="Arial"/>
          <w:color w:val="000000" w:themeColor="text1"/>
          <w:sz w:val="24"/>
          <w:szCs w:val="24"/>
        </w:rPr>
      </w:pPr>
    </w:p>
    <w:p w:rsidR="00D6108A" w:rsidRDefault="00D6108A" w:rsidP="00D6108A">
      <w:pPr>
        <w:spacing w:line="276" w:lineRule="auto"/>
        <w:jc w:val="both"/>
        <w:rPr>
          <w:rFonts w:ascii="Arial" w:eastAsia="Times New Roman" w:hAnsi="Arial" w:cs="Arial"/>
          <w:sz w:val="24"/>
          <w:szCs w:val="24"/>
          <w:lang w:eastAsia="hr-HR"/>
        </w:rPr>
      </w:pPr>
    </w:p>
    <w:p w:rsidR="00D6108A" w:rsidRDefault="00D6108A" w:rsidP="00D6108A">
      <w:pPr>
        <w:rPr>
          <w:rFonts w:ascii="Arial" w:eastAsia="Times New Roman" w:hAnsi="Arial" w:cs="Arial"/>
          <w:sz w:val="24"/>
          <w:szCs w:val="24"/>
          <w:lang w:eastAsia="hr-HR"/>
        </w:rPr>
      </w:pPr>
      <w:r>
        <w:rPr>
          <w:rFonts w:ascii="Arial" w:eastAsia="Times New Roman" w:hAnsi="Arial" w:cs="Arial"/>
          <w:b/>
          <w:sz w:val="24"/>
          <w:szCs w:val="24"/>
          <w:lang w:eastAsia="hr-HR"/>
        </w:rPr>
        <w:tab/>
      </w:r>
      <w:r>
        <w:rPr>
          <w:rFonts w:ascii="Arial" w:eastAsia="Times New Roman" w:hAnsi="Arial" w:cs="Arial"/>
          <w:b/>
          <w:sz w:val="24"/>
          <w:szCs w:val="24"/>
          <w:lang w:eastAsia="hr-HR"/>
        </w:rPr>
        <w:tab/>
      </w:r>
      <w:r>
        <w:rPr>
          <w:rFonts w:ascii="Arial" w:eastAsia="Times New Roman" w:hAnsi="Arial" w:cs="Arial"/>
          <w:b/>
          <w:sz w:val="24"/>
          <w:szCs w:val="24"/>
          <w:lang w:eastAsia="hr-HR"/>
        </w:rPr>
        <w:tab/>
      </w:r>
      <w:r>
        <w:rPr>
          <w:rFonts w:ascii="Arial" w:eastAsia="Times New Roman" w:hAnsi="Arial" w:cs="Arial"/>
          <w:b/>
          <w:sz w:val="24"/>
          <w:szCs w:val="24"/>
          <w:lang w:eastAsia="hr-HR"/>
        </w:rPr>
        <w:tab/>
      </w:r>
      <w:r>
        <w:rPr>
          <w:rFonts w:ascii="Arial" w:eastAsia="Times New Roman" w:hAnsi="Arial" w:cs="Arial"/>
          <w:b/>
          <w:sz w:val="24"/>
          <w:szCs w:val="24"/>
          <w:lang w:eastAsia="hr-HR"/>
        </w:rPr>
        <w:tab/>
        <w:t xml:space="preserve">             </w:t>
      </w:r>
      <w:r>
        <w:rPr>
          <w:rFonts w:ascii="Arial" w:eastAsia="Times New Roman" w:hAnsi="Arial" w:cs="Arial"/>
          <w:b/>
          <w:sz w:val="24"/>
          <w:szCs w:val="24"/>
          <w:lang w:eastAsia="hr-HR"/>
        </w:rPr>
        <w:tab/>
      </w:r>
      <w:r>
        <w:rPr>
          <w:rFonts w:ascii="Arial" w:eastAsia="Times New Roman" w:hAnsi="Arial" w:cs="Arial"/>
          <w:b/>
          <w:sz w:val="24"/>
          <w:szCs w:val="24"/>
          <w:lang w:eastAsia="hr-HR"/>
        </w:rPr>
        <w:tab/>
      </w:r>
      <w:r>
        <w:rPr>
          <w:rFonts w:ascii="Arial" w:eastAsia="Times New Roman" w:hAnsi="Arial" w:cs="Arial"/>
          <w:b/>
          <w:sz w:val="24"/>
          <w:szCs w:val="24"/>
          <w:lang w:val="en-GB" w:eastAsia="hr-HR"/>
        </w:rPr>
        <w:t>GRAD CRIKVENICA</w:t>
      </w:r>
    </w:p>
    <w:p w:rsidR="00D6108A" w:rsidRDefault="00D6108A" w:rsidP="00D6108A">
      <w:pPr>
        <w:jc w:val="both"/>
        <w:outlineLvl w:val="0"/>
        <w:rPr>
          <w:rFonts w:ascii="Arial" w:hAnsi="Arial" w:cs="Arial"/>
          <w:sz w:val="24"/>
          <w:szCs w:val="24"/>
        </w:rPr>
      </w:pPr>
    </w:p>
    <w:p w:rsidR="00D6108A" w:rsidRDefault="00D6108A" w:rsidP="00D6108A">
      <w:pPr>
        <w:jc w:val="both"/>
        <w:outlineLvl w:val="0"/>
        <w:rPr>
          <w:rFonts w:ascii="Arial" w:hAnsi="Arial" w:cs="Arial"/>
          <w:sz w:val="24"/>
          <w:szCs w:val="24"/>
        </w:rPr>
      </w:pPr>
    </w:p>
    <w:p w:rsidR="00D6108A" w:rsidRDefault="00D6108A" w:rsidP="00D6108A">
      <w:pPr>
        <w:tabs>
          <w:tab w:val="left" w:pos="1646"/>
        </w:tabs>
        <w:spacing w:line="276" w:lineRule="auto"/>
        <w:jc w:val="both"/>
        <w:rPr>
          <w:rFonts w:ascii="Arial" w:hAnsi="Arial" w:cs="Arial"/>
          <w:sz w:val="24"/>
          <w:szCs w:val="24"/>
        </w:rPr>
      </w:pPr>
    </w:p>
    <w:p w:rsidR="00690864" w:rsidRDefault="00690864">
      <w:bookmarkStart w:id="0" w:name="_GoBack"/>
      <w:bookmarkEnd w:id="0"/>
    </w:p>
    <w:sectPr w:rsidR="006908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F794E"/>
    <w:multiLevelType w:val="hybridMultilevel"/>
    <w:tmpl w:val="F40C005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6E114AEB"/>
    <w:multiLevelType w:val="hybridMultilevel"/>
    <w:tmpl w:val="F40C005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08A"/>
    <w:rsid w:val="00690864"/>
    <w:rsid w:val="00D610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17BB1-E9AD-4D5F-B8B2-1555DAF3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08A"/>
    <w:pPr>
      <w:spacing w:line="240" w:lineRule="auto"/>
      <w:jc w:val="left"/>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610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1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ubravka.mijalic@crikvenica.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Dubravka Mijalić</dc:creator>
  <cp:keywords/>
  <dc:description/>
  <cp:lastModifiedBy>Dubravka Mijalić</cp:lastModifiedBy>
  <cp:revision>1</cp:revision>
  <dcterms:created xsi:type="dcterms:W3CDTF">2017-08-25T12:29:00Z</dcterms:created>
  <dcterms:modified xsi:type="dcterms:W3CDTF">2017-08-25T12:30:00Z</dcterms:modified>
</cp:coreProperties>
</file>